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4BE" w:rsidRPr="00616FB4" w:rsidRDefault="009711FA" w:rsidP="00622182">
      <w:pPr>
        <w:rPr>
          <w:rFonts w:ascii="Calibri" w:hAnsi="Calibri"/>
          <w:b/>
        </w:rPr>
      </w:pPr>
      <w:r w:rsidRPr="00616FB4">
        <w:rPr>
          <w:rFonts w:ascii="Calibri" w:hAnsi="Calibri"/>
          <w:b/>
        </w:rPr>
        <w:t xml:space="preserve"> </w:t>
      </w:r>
    </w:p>
    <w:p w:rsidR="001E64BE" w:rsidRPr="00616FB4" w:rsidRDefault="00A416BD" w:rsidP="001E64BE">
      <w:pPr>
        <w:jc w:val="center"/>
        <w:rPr>
          <w:rFonts w:ascii="Calibri" w:hAnsi="Calibri"/>
          <w:b/>
          <w:sz w:val="36"/>
          <w:szCs w:val="36"/>
        </w:rPr>
      </w:pPr>
      <w:r w:rsidRPr="00616FB4">
        <w:rPr>
          <w:rFonts w:ascii="Calibri" w:hAnsi="Calibri"/>
          <w:b/>
          <w:sz w:val="36"/>
          <w:szCs w:val="36"/>
        </w:rPr>
        <w:t>Promoting Positive Behaviour</w:t>
      </w:r>
      <w:r w:rsidR="001E64BE" w:rsidRPr="00616FB4">
        <w:rPr>
          <w:rFonts w:ascii="Calibri" w:hAnsi="Calibri"/>
          <w:b/>
          <w:sz w:val="36"/>
          <w:szCs w:val="36"/>
        </w:rPr>
        <w:t xml:space="preserve"> Policy</w:t>
      </w:r>
    </w:p>
    <w:p w:rsidR="00A416BD" w:rsidRPr="00616FB4" w:rsidRDefault="00A416BD" w:rsidP="001E64BE">
      <w:pPr>
        <w:jc w:val="center"/>
        <w:rPr>
          <w:rFonts w:ascii="Calibri" w:hAnsi="Calibri"/>
          <w:sz w:val="36"/>
          <w:szCs w:val="36"/>
        </w:rPr>
      </w:pPr>
    </w:p>
    <w:p w:rsidR="00173884" w:rsidRPr="00616FB4" w:rsidRDefault="00173884">
      <w:pPr>
        <w:rPr>
          <w:rFonts w:ascii="Calibri" w:hAnsi="Calibri"/>
        </w:rPr>
      </w:pPr>
    </w:p>
    <w:p w:rsidR="007C3076" w:rsidRPr="00616FB4" w:rsidRDefault="00A416BD">
      <w:pPr>
        <w:rPr>
          <w:rFonts w:ascii="Calibri" w:hAnsi="Calibri"/>
          <w:i/>
        </w:rPr>
      </w:pPr>
      <w:r w:rsidRPr="00616FB4">
        <w:rPr>
          <w:rFonts w:ascii="Calibri" w:hAnsi="Calibri"/>
          <w:i/>
        </w:rPr>
        <w:t>(For the purposes of this policy, please note that when referring to ‘School’, this also includes the Children Centre services that are delivered on each site.)</w:t>
      </w:r>
    </w:p>
    <w:p w:rsidR="00DA4E66" w:rsidRPr="00616FB4" w:rsidRDefault="00DA4E66">
      <w:pPr>
        <w:rPr>
          <w:rFonts w:ascii="Calibri" w:hAnsi="Calibri"/>
          <w:i/>
        </w:rPr>
      </w:pPr>
    </w:p>
    <w:p w:rsidR="001E64BE" w:rsidRPr="00616FB4" w:rsidRDefault="001E64BE">
      <w:pPr>
        <w:rPr>
          <w:rFonts w:ascii="Calibri" w:hAnsi="Calibri"/>
        </w:rPr>
      </w:pPr>
      <w:r w:rsidRPr="00616FB4">
        <w:rPr>
          <w:rFonts w:ascii="Calibri" w:hAnsi="Calibri"/>
        </w:rPr>
        <w:t>Gill Blowers Nursery School recognises that children need a safe and secure</w:t>
      </w:r>
      <w:r w:rsidR="00A416BD" w:rsidRPr="00616FB4">
        <w:rPr>
          <w:rFonts w:ascii="Calibri" w:hAnsi="Calibri"/>
        </w:rPr>
        <w:t xml:space="preserve"> environment in order to thrive.   W</w:t>
      </w:r>
      <w:r w:rsidRPr="00616FB4">
        <w:rPr>
          <w:rFonts w:ascii="Calibri" w:hAnsi="Calibri"/>
        </w:rPr>
        <w:t xml:space="preserve">e also recognise the needs of families as a whole and that these may be complex and diverse, requiring a flexible, reflective and </w:t>
      </w:r>
      <w:proofErr w:type="spellStart"/>
      <w:r w:rsidRPr="00616FB4">
        <w:rPr>
          <w:rFonts w:ascii="Calibri" w:hAnsi="Calibri"/>
        </w:rPr>
        <w:t>non-judgemental</w:t>
      </w:r>
      <w:proofErr w:type="spellEnd"/>
      <w:r w:rsidRPr="00616FB4">
        <w:rPr>
          <w:rFonts w:ascii="Calibri" w:hAnsi="Calibri"/>
        </w:rPr>
        <w:t xml:space="preserve"> response.  Our role is to guide children towards positive behaviour and away from negative behaviour, in a sensitive </w:t>
      </w:r>
      <w:r w:rsidR="0056021B" w:rsidRPr="00616FB4">
        <w:rPr>
          <w:rFonts w:ascii="Calibri" w:hAnsi="Calibri"/>
        </w:rPr>
        <w:t>way that supports the child</w:t>
      </w:r>
      <w:r w:rsidR="00A416BD" w:rsidRPr="00616FB4">
        <w:rPr>
          <w:rFonts w:ascii="Calibri" w:hAnsi="Calibri"/>
        </w:rPr>
        <w:t xml:space="preserve"> and</w:t>
      </w:r>
      <w:r w:rsidRPr="00616FB4">
        <w:rPr>
          <w:rFonts w:ascii="Calibri" w:hAnsi="Calibri"/>
        </w:rPr>
        <w:t xml:space="preserve"> their family.</w:t>
      </w:r>
    </w:p>
    <w:p w:rsidR="001E64BE" w:rsidRPr="00616FB4" w:rsidRDefault="001E64BE">
      <w:pPr>
        <w:rPr>
          <w:rFonts w:ascii="Calibri" w:hAnsi="Calibri"/>
        </w:rPr>
      </w:pPr>
    </w:p>
    <w:p w:rsidR="00D62CAB" w:rsidRPr="00616FB4" w:rsidRDefault="001E64BE">
      <w:pPr>
        <w:rPr>
          <w:rFonts w:ascii="Calibri" w:hAnsi="Calibri"/>
        </w:rPr>
      </w:pPr>
      <w:r w:rsidRPr="00616FB4">
        <w:rPr>
          <w:rFonts w:ascii="Calibri" w:hAnsi="Calibri"/>
        </w:rPr>
        <w:t>The school recognises that e</w:t>
      </w:r>
      <w:r w:rsidR="00A416BD" w:rsidRPr="00616FB4">
        <w:rPr>
          <w:rFonts w:ascii="Calibri" w:hAnsi="Calibri"/>
        </w:rPr>
        <w:t>mbedding positive attitudes</w:t>
      </w:r>
      <w:r w:rsidRPr="00616FB4">
        <w:rPr>
          <w:rFonts w:ascii="Calibri" w:hAnsi="Calibri"/>
        </w:rPr>
        <w:t xml:space="preserve"> towards learning </w:t>
      </w:r>
      <w:r w:rsidR="00A416BD" w:rsidRPr="00616FB4">
        <w:rPr>
          <w:rFonts w:ascii="Calibri" w:hAnsi="Calibri"/>
        </w:rPr>
        <w:t>is a key</w:t>
      </w:r>
      <w:r w:rsidRPr="00616FB4">
        <w:rPr>
          <w:rFonts w:ascii="Calibri" w:hAnsi="Calibri"/>
        </w:rPr>
        <w:t xml:space="preserve"> aspect of attainment, and that in order for teachin</w:t>
      </w:r>
      <w:r w:rsidR="0056021B" w:rsidRPr="00616FB4">
        <w:rPr>
          <w:rFonts w:ascii="Calibri" w:hAnsi="Calibri"/>
        </w:rPr>
        <w:t>g and learning to be successful</w:t>
      </w:r>
      <w:r w:rsidRPr="00616FB4">
        <w:rPr>
          <w:rFonts w:ascii="Calibri" w:hAnsi="Calibri"/>
        </w:rPr>
        <w:t>,</w:t>
      </w:r>
      <w:r w:rsidR="0056021B" w:rsidRPr="00616FB4">
        <w:rPr>
          <w:rFonts w:ascii="Calibri" w:hAnsi="Calibri"/>
        </w:rPr>
        <w:t xml:space="preserve"> </w:t>
      </w:r>
      <w:r w:rsidR="00F81BA2" w:rsidRPr="00616FB4">
        <w:rPr>
          <w:rFonts w:ascii="Calibri" w:hAnsi="Calibri"/>
        </w:rPr>
        <w:t xml:space="preserve">boundaries and </w:t>
      </w:r>
      <w:r w:rsidR="0056021B" w:rsidRPr="00616FB4">
        <w:rPr>
          <w:rFonts w:ascii="Calibri" w:hAnsi="Calibri"/>
        </w:rPr>
        <w:t>expectations of behaviour n</w:t>
      </w:r>
      <w:r w:rsidR="00A416BD" w:rsidRPr="00616FB4">
        <w:rPr>
          <w:rFonts w:ascii="Calibri" w:hAnsi="Calibri"/>
        </w:rPr>
        <w:t>eed to be clear</w:t>
      </w:r>
      <w:r w:rsidR="0056021B" w:rsidRPr="00616FB4">
        <w:rPr>
          <w:rFonts w:ascii="Calibri" w:hAnsi="Calibri"/>
        </w:rPr>
        <w:t>.</w:t>
      </w:r>
      <w:r w:rsidR="00E807D7" w:rsidRPr="00616FB4">
        <w:rPr>
          <w:rFonts w:ascii="Calibri" w:hAnsi="Calibri"/>
        </w:rPr>
        <w:t xml:space="preserve">  </w:t>
      </w:r>
    </w:p>
    <w:p w:rsidR="00D62CAB" w:rsidRPr="00616FB4" w:rsidRDefault="00D62CAB">
      <w:pPr>
        <w:rPr>
          <w:rFonts w:ascii="Calibri" w:hAnsi="Calibri"/>
        </w:rPr>
      </w:pPr>
    </w:p>
    <w:p w:rsidR="001E64BE" w:rsidRPr="00616FB4" w:rsidRDefault="00E807D7">
      <w:pPr>
        <w:rPr>
          <w:rFonts w:ascii="Calibri" w:hAnsi="Calibri"/>
        </w:rPr>
      </w:pPr>
      <w:r w:rsidRPr="00616FB4">
        <w:rPr>
          <w:rFonts w:ascii="Calibri" w:hAnsi="Calibri"/>
        </w:rPr>
        <w:t>The ai</w:t>
      </w:r>
      <w:r w:rsidR="00A416BD" w:rsidRPr="00616FB4">
        <w:rPr>
          <w:rFonts w:ascii="Calibri" w:hAnsi="Calibri"/>
        </w:rPr>
        <w:t>ms of this p</w:t>
      </w:r>
      <w:r w:rsidRPr="00616FB4">
        <w:rPr>
          <w:rFonts w:ascii="Calibri" w:hAnsi="Calibri"/>
        </w:rPr>
        <w:t>olicy include:</w:t>
      </w:r>
      <w:r w:rsidR="001E64BE" w:rsidRPr="00616FB4">
        <w:rPr>
          <w:rFonts w:ascii="Calibri" w:hAnsi="Calibri"/>
        </w:rPr>
        <w:t xml:space="preserve"> </w:t>
      </w:r>
    </w:p>
    <w:p w:rsidR="00E807D7" w:rsidRPr="00616FB4" w:rsidRDefault="00E807D7">
      <w:pPr>
        <w:rPr>
          <w:rFonts w:ascii="Calibri" w:hAnsi="Calibri"/>
        </w:rPr>
      </w:pPr>
    </w:p>
    <w:p w:rsidR="00E807D7" w:rsidRPr="00616FB4" w:rsidRDefault="00E807D7" w:rsidP="00E807D7">
      <w:pPr>
        <w:numPr>
          <w:ilvl w:val="0"/>
          <w:numId w:val="1"/>
        </w:numPr>
        <w:rPr>
          <w:rFonts w:ascii="Calibri" w:hAnsi="Calibri"/>
        </w:rPr>
      </w:pPr>
      <w:r w:rsidRPr="00616FB4">
        <w:rPr>
          <w:rFonts w:ascii="Calibri" w:hAnsi="Calibri"/>
        </w:rPr>
        <w:t>to provide positive boundaries within which pupils, parents and staff exist</w:t>
      </w:r>
    </w:p>
    <w:p w:rsidR="00E807D7" w:rsidRPr="00616FB4" w:rsidRDefault="00E807D7" w:rsidP="00E807D7">
      <w:pPr>
        <w:numPr>
          <w:ilvl w:val="0"/>
          <w:numId w:val="1"/>
        </w:numPr>
        <w:rPr>
          <w:rFonts w:ascii="Calibri" w:hAnsi="Calibri"/>
        </w:rPr>
      </w:pPr>
      <w:r w:rsidRPr="00616FB4">
        <w:rPr>
          <w:rFonts w:ascii="Calibri" w:hAnsi="Calibri"/>
        </w:rPr>
        <w:t>to provide positive role models for pupils to aspire to</w:t>
      </w:r>
    </w:p>
    <w:p w:rsidR="00E807D7" w:rsidRPr="00616FB4" w:rsidRDefault="00E807D7" w:rsidP="00E807D7">
      <w:pPr>
        <w:numPr>
          <w:ilvl w:val="0"/>
          <w:numId w:val="1"/>
        </w:numPr>
        <w:rPr>
          <w:rFonts w:ascii="Calibri" w:hAnsi="Calibri"/>
        </w:rPr>
      </w:pPr>
      <w:r w:rsidRPr="00616FB4">
        <w:rPr>
          <w:rFonts w:ascii="Calibri" w:hAnsi="Calibri"/>
        </w:rPr>
        <w:t>to be consistent, firm and reliable</w:t>
      </w:r>
    </w:p>
    <w:p w:rsidR="00E807D7" w:rsidRPr="00616FB4" w:rsidRDefault="00E807D7" w:rsidP="00E807D7">
      <w:pPr>
        <w:numPr>
          <w:ilvl w:val="0"/>
          <w:numId w:val="1"/>
        </w:numPr>
        <w:rPr>
          <w:rFonts w:ascii="Calibri" w:hAnsi="Calibri"/>
        </w:rPr>
      </w:pPr>
      <w:r w:rsidRPr="00616FB4">
        <w:rPr>
          <w:rFonts w:ascii="Calibri" w:hAnsi="Calibri"/>
        </w:rPr>
        <w:t>to use a range of age-appropriate strategies to support pupils for whom positive behaviour is difficult</w:t>
      </w:r>
    </w:p>
    <w:p w:rsidR="00E807D7" w:rsidRPr="00616FB4" w:rsidRDefault="00E807D7" w:rsidP="00E807D7">
      <w:pPr>
        <w:numPr>
          <w:ilvl w:val="0"/>
          <w:numId w:val="1"/>
        </w:numPr>
        <w:rPr>
          <w:rFonts w:ascii="Calibri" w:hAnsi="Calibri"/>
        </w:rPr>
      </w:pPr>
      <w:r w:rsidRPr="00616FB4">
        <w:rPr>
          <w:rFonts w:ascii="Calibri" w:hAnsi="Calibri"/>
        </w:rPr>
        <w:t>to seek advice where necessary from a range of agencies</w:t>
      </w:r>
    </w:p>
    <w:p w:rsidR="00E807D7" w:rsidRPr="00616FB4" w:rsidRDefault="00E807D7" w:rsidP="00E807D7">
      <w:pPr>
        <w:numPr>
          <w:ilvl w:val="0"/>
          <w:numId w:val="1"/>
        </w:numPr>
        <w:rPr>
          <w:rFonts w:ascii="Calibri" w:hAnsi="Calibri"/>
        </w:rPr>
      </w:pPr>
      <w:r w:rsidRPr="00616FB4">
        <w:rPr>
          <w:rFonts w:ascii="Calibri" w:hAnsi="Calibri"/>
        </w:rPr>
        <w:t>to be sympathetic and supportive of the whole child’s needs</w:t>
      </w:r>
    </w:p>
    <w:p w:rsidR="0060672C" w:rsidRPr="00616FB4" w:rsidRDefault="0060672C" w:rsidP="00E807D7">
      <w:pPr>
        <w:numPr>
          <w:ilvl w:val="0"/>
          <w:numId w:val="1"/>
        </w:numPr>
        <w:rPr>
          <w:rFonts w:ascii="Calibri" w:hAnsi="Calibri"/>
        </w:rPr>
      </w:pPr>
      <w:r w:rsidRPr="00616FB4">
        <w:rPr>
          <w:rFonts w:ascii="Calibri" w:hAnsi="Calibri"/>
        </w:rPr>
        <w:t>to judge the behaviour, but never the child</w:t>
      </w:r>
    </w:p>
    <w:p w:rsidR="0060672C" w:rsidRPr="00616FB4" w:rsidRDefault="0060672C" w:rsidP="00E807D7">
      <w:pPr>
        <w:numPr>
          <w:ilvl w:val="0"/>
          <w:numId w:val="1"/>
        </w:numPr>
        <w:rPr>
          <w:rFonts w:ascii="Calibri" w:hAnsi="Calibri"/>
        </w:rPr>
      </w:pPr>
      <w:r w:rsidRPr="00616FB4">
        <w:rPr>
          <w:rFonts w:ascii="Calibri" w:hAnsi="Calibri"/>
        </w:rPr>
        <w:t>to be supportive of families’ needs, providing multi-agency support where required</w:t>
      </w:r>
    </w:p>
    <w:p w:rsidR="0060672C" w:rsidRPr="00616FB4" w:rsidRDefault="0060672C" w:rsidP="0060672C">
      <w:pPr>
        <w:rPr>
          <w:rFonts w:ascii="Calibri" w:hAnsi="Calibri"/>
        </w:rPr>
      </w:pPr>
    </w:p>
    <w:p w:rsidR="00860F36" w:rsidRPr="00616FB4" w:rsidRDefault="00860F36" w:rsidP="0060672C">
      <w:pPr>
        <w:rPr>
          <w:rFonts w:ascii="Calibri" w:hAnsi="Calibri"/>
        </w:rPr>
      </w:pPr>
      <w:r w:rsidRPr="00616FB4">
        <w:rPr>
          <w:rFonts w:ascii="Calibri" w:hAnsi="Calibri"/>
        </w:rPr>
        <w:t>We believe that children need to be able to manage their own behavio</w:t>
      </w:r>
      <w:r w:rsidR="00526BC0" w:rsidRPr="00616FB4">
        <w:rPr>
          <w:rFonts w:ascii="Calibri" w:hAnsi="Calibri"/>
        </w:rPr>
        <w:t>u</w:t>
      </w:r>
      <w:r w:rsidR="00A416BD" w:rsidRPr="00616FB4">
        <w:rPr>
          <w:rFonts w:ascii="Calibri" w:hAnsi="Calibri"/>
        </w:rPr>
        <w:t xml:space="preserve">r </w:t>
      </w:r>
      <w:r w:rsidR="00D118B9" w:rsidRPr="00616FB4">
        <w:rPr>
          <w:rFonts w:ascii="Calibri" w:hAnsi="Calibri"/>
        </w:rPr>
        <w:t>through self</w:t>
      </w:r>
      <w:r w:rsidR="000C0C5B" w:rsidRPr="00616FB4">
        <w:rPr>
          <w:rFonts w:ascii="Calibri" w:hAnsi="Calibri"/>
        </w:rPr>
        <w:t>-</w:t>
      </w:r>
      <w:r w:rsidR="00D118B9" w:rsidRPr="00616FB4">
        <w:rPr>
          <w:rFonts w:ascii="Calibri" w:hAnsi="Calibri"/>
        </w:rPr>
        <w:t xml:space="preserve"> management,</w:t>
      </w:r>
      <w:r w:rsidR="00A416BD" w:rsidRPr="00616FB4">
        <w:rPr>
          <w:rFonts w:ascii="Calibri" w:hAnsi="Calibri"/>
        </w:rPr>
        <w:t xml:space="preserve"> rather than</w:t>
      </w:r>
      <w:r w:rsidR="00D118B9" w:rsidRPr="00616FB4">
        <w:rPr>
          <w:rFonts w:ascii="Calibri" w:hAnsi="Calibri"/>
        </w:rPr>
        <w:t xml:space="preserve"> through the constant input and direction of others.  T</w:t>
      </w:r>
      <w:r w:rsidR="00A416BD" w:rsidRPr="00616FB4">
        <w:rPr>
          <w:rFonts w:ascii="Calibri" w:hAnsi="Calibri"/>
        </w:rPr>
        <w:t>herefore, we must</w:t>
      </w:r>
      <w:r w:rsidR="00D118B9" w:rsidRPr="00616FB4">
        <w:rPr>
          <w:rFonts w:ascii="Calibri" w:hAnsi="Calibri"/>
        </w:rPr>
        <w:t xml:space="preserve"> support them in developing the skills, knowledge and attitudes to become autonomous in making good </w:t>
      </w:r>
      <w:proofErr w:type="spellStart"/>
      <w:r w:rsidR="00D118B9" w:rsidRPr="00616FB4">
        <w:rPr>
          <w:rFonts w:ascii="Calibri" w:hAnsi="Calibri"/>
        </w:rPr>
        <w:t>judgements</w:t>
      </w:r>
      <w:proofErr w:type="spellEnd"/>
      <w:r w:rsidR="00D118B9" w:rsidRPr="00616FB4">
        <w:rPr>
          <w:rFonts w:ascii="Calibri" w:hAnsi="Calibri"/>
        </w:rPr>
        <w:t xml:space="preserve"> and choices in relation to others.</w:t>
      </w:r>
    </w:p>
    <w:p w:rsidR="008B65AB" w:rsidRPr="00616FB4" w:rsidRDefault="008B65AB" w:rsidP="0060672C">
      <w:pPr>
        <w:rPr>
          <w:rFonts w:ascii="Calibri" w:hAnsi="Calibri"/>
        </w:rPr>
      </w:pPr>
    </w:p>
    <w:p w:rsidR="00971D5D" w:rsidRPr="00616FB4" w:rsidRDefault="00971D5D" w:rsidP="0060672C">
      <w:pPr>
        <w:rPr>
          <w:rFonts w:ascii="Calibri" w:hAnsi="Calibri"/>
        </w:rPr>
      </w:pPr>
      <w:r w:rsidRPr="00616FB4">
        <w:rPr>
          <w:rFonts w:ascii="Calibri" w:hAnsi="Calibri"/>
        </w:rPr>
        <w:t>The school staff provide an open partnership with parents through home visiting, regular consultation, and an ‘</w:t>
      </w:r>
      <w:r w:rsidR="00931877" w:rsidRPr="00616FB4">
        <w:rPr>
          <w:rFonts w:ascii="Calibri" w:hAnsi="Calibri"/>
        </w:rPr>
        <w:t>open door’ ethos.  The</w:t>
      </w:r>
      <w:r w:rsidRPr="00616FB4">
        <w:rPr>
          <w:rFonts w:ascii="Calibri" w:hAnsi="Calibri"/>
        </w:rPr>
        <w:t xml:space="preserve"> partnership is based on honesty, trust, time to listen, </w:t>
      </w:r>
      <w:proofErr w:type="gramStart"/>
      <w:r w:rsidRPr="00616FB4">
        <w:rPr>
          <w:rFonts w:ascii="Calibri" w:hAnsi="Calibri"/>
        </w:rPr>
        <w:t>reliability</w:t>
      </w:r>
      <w:proofErr w:type="gramEnd"/>
      <w:r w:rsidRPr="00616FB4">
        <w:rPr>
          <w:rFonts w:ascii="Calibri" w:hAnsi="Calibri"/>
        </w:rPr>
        <w:t xml:space="preserve"> and, most importantly, </w:t>
      </w:r>
      <w:proofErr w:type="spellStart"/>
      <w:r w:rsidR="00931877" w:rsidRPr="00616FB4">
        <w:rPr>
          <w:rFonts w:ascii="Calibri" w:hAnsi="Calibri"/>
        </w:rPr>
        <w:t>non-judgemental</w:t>
      </w:r>
      <w:proofErr w:type="spellEnd"/>
      <w:r w:rsidR="00931877" w:rsidRPr="00616FB4">
        <w:rPr>
          <w:rFonts w:ascii="Calibri" w:hAnsi="Calibri"/>
        </w:rPr>
        <w:t xml:space="preserve"> attitudes, and</w:t>
      </w:r>
      <w:r w:rsidRPr="00616FB4">
        <w:rPr>
          <w:rFonts w:ascii="Calibri" w:hAnsi="Calibri"/>
        </w:rPr>
        <w:t xml:space="preserve"> </w:t>
      </w:r>
      <w:r w:rsidR="00A416BD" w:rsidRPr="00616FB4">
        <w:rPr>
          <w:rFonts w:ascii="Calibri" w:hAnsi="Calibri"/>
        </w:rPr>
        <w:t xml:space="preserve">this </w:t>
      </w:r>
      <w:r w:rsidRPr="00616FB4">
        <w:rPr>
          <w:rFonts w:ascii="Calibri" w:hAnsi="Calibri"/>
        </w:rPr>
        <w:t>allows issues to be discussed as they arise.</w:t>
      </w:r>
    </w:p>
    <w:p w:rsidR="00971D5D" w:rsidRPr="00616FB4" w:rsidRDefault="00971D5D" w:rsidP="0060672C">
      <w:pPr>
        <w:rPr>
          <w:rFonts w:ascii="Calibri" w:hAnsi="Calibri"/>
        </w:rPr>
      </w:pPr>
      <w:bookmarkStart w:id="0" w:name="_GoBack"/>
      <w:bookmarkEnd w:id="0"/>
    </w:p>
    <w:p w:rsidR="00A416BD" w:rsidRPr="00616FB4" w:rsidRDefault="00A416BD" w:rsidP="0060672C">
      <w:pPr>
        <w:rPr>
          <w:rFonts w:ascii="Calibri" w:hAnsi="Calibri"/>
          <w:u w:val="single"/>
        </w:rPr>
      </w:pPr>
    </w:p>
    <w:p w:rsidR="00A416BD" w:rsidRPr="00616FB4" w:rsidRDefault="00A416BD" w:rsidP="0060672C">
      <w:pPr>
        <w:rPr>
          <w:rFonts w:ascii="Calibri" w:hAnsi="Calibri"/>
          <w:u w:val="single"/>
        </w:rPr>
      </w:pPr>
    </w:p>
    <w:p w:rsidR="006E1D0D" w:rsidRPr="00616FB4" w:rsidRDefault="006E1D0D" w:rsidP="0060672C">
      <w:pPr>
        <w:rPr>
          <w:rFonts w:ascii="Calibri" w:hAnsi="Calibri"/>
          <w:u w:val="single"/>
        </w:rPr>
      </w:pPr>
      <w:r w:rsidRPr="00616FB4">
        <w:rPr>
          <w:rFonts w:ascii="Calibri" w:hAnsi="Calibri"/>
          <w:u w:val="single"/>
        </w:rPr>
        <w:t>Children’s Emotional Needs</w:t>
      </w:r>
    </w:p>
    <w:p w:rsidR="00A416BD" w:rsidRPr="00616FB4" w:rsidRDefault="00A416BD" w:rsidP="0060672C">
      <w:pPr>
        <w:rPr>
          <w:rFonts w:ascii="Calibri" w:hAnsi="Calibri"/>
          <w:u w:val="single"/>
        </w:rPr>
      </w:pPr>
    </w:p>
    <w:p w:rsidR="006E1D0D" w:rsidRPr="00616FB4" w:rsidRDefault="00397DBA" w:rsidP="0060672C">
      <w:pPr>
        <w:rPr>
          <w:rFonts w:ascii="Calibri" w:hAnsi="Calibri"/>
        </w:rPr>
      </w:pPr>
      <w:r w:rsidRPr="00616FB4">
        <w:rPr>
          <w:rFonts w:ascii="Calibri" w:hAnsi="Calibri"/>
        </w:rPr>
        <w:t xml:space="preserve">Behaviour </w:t>
      </w:r>
      <w:r w:rsidR="006E1D0D" w:rsidRPr="00616FB4">
        <w:rPr>
          <w:rFonts w:ascii="Calibri" w:hAnsi="Calibri"/>
        </w:rPr>
        <w:t>is a form of communication which almost always</w:t>
      </w:r>
      <w:r w:rsidR="00E866B8" w:rsidRPr="00616FB4">
        <w:rPr>
          <w:rFonts w:ascii="Calibri" w:hAnsi="Calibri"/>
        </w:rPr>
        <w:t xml:space="preserve"> involves another person</w:t>
      </w:r>
      <w:r w:rsidR="00AD2AD0" w:rsidRPr="00616FB4">
        <w:rPr>
          <w:rFonts w:ascii="Calibri" w:hAnsi="Calibri"/>
        </w:rPr>
        <w:t xml:space="preserve"> and</w:t>
      </w:r>
      <w:r w:rsidR="006E1D0D" w:rsidRPr="00616FB4">
        <w:rPr>
          <w:rFonts w:ascii="Calibri" w:hAnsi="Calibri"/>
        </w:rPr>
        <w:t xml:space="preserve"> the responses of adults have a huge impact on how situations develop.  </w:t>
      </w:r>
      <w:r w:rsidR="00AD2AD0" w:rsidRPr="00616FB4">
        <w:rPr>
          <w:rFonts w:ascii="Calibri" w:hAnsi="Calibri"/>
        </w:rPr>
        <w:t xml:space="preserve">It must be </w:t>
      </w:r>
      <w:proofErr w:type="spellStart"/>
      <w:r w:rsidR="00AD2AD0" w:rsidRPr="00616FB4">
        <w:rPr>
          <w:rFonts w:ascii="Calibri" w:hAnsi="Calibri"/>
        </w:rPr>
        <w:t>recognised</w:t>
      </w:r>
      <w:proofErr w:type="spellEnd"/>
      <w:r w:rsidR="00AD2AD0" w:rsidRPr="00616FB4">
        <w:rPr>
          <w:rFonts w:ascii="Calibri" w:hAnsi="Calibri"/>
        </w:rPr>
        <w:t xml:space="preserve"> </w:t>
      </w:r>
      <w:r w:rsidR="006E1D0D" w:rsidRPr="00616FB4">
        <w:rPr>
          <w:rFonts w:ascii="Calibri" w:hAnsi="Calibri"/>
        </w:rPr>
        <w:t>that while the behavio</w:t>
      </w:r>
      <w:r w:rsidR="00526BC0" w:rsidRPr="00616FB4">
        <w:rPr>
          <w:rFonts w:ascii="Calibri" w:hAnsi="Calibri"/>
        </w:rPr>
        <w:t>u</w:t>
      </w:r>
      <w:r w:rsidR="006E1D0D" w:rsidRPr="00616FB4">
        <w:rPr>
          <w:rFonts w:ascii="Calibri" w:hAnsi="Calibri"/>
        </w:rPr>
        <w:t>r is inappropriate, the emotions and feelings behind it are acceptable – children have the right to feel angry, th</w:t>
      </w:r>
      <w:r w:rsidR="00AD2AD0" w:rsidRPr="00616FB4">
        <w:rPr>
          <w:rFonts w:ascii="Calibri" w:hAnsi="Calibri"/>
        </w:rPr>
        <w:t>reatened, confused or worried.</w:t>
      </w:r>
      <w:r w:rsidRPr="00616FB4">
        <w:rPr>
          <w:rFonts w:ascii="Calibri" w:hAnsi="Calibri"/>
        </w:rPr>
        <w:t xml:space="preserve">  </w:t>
      </w:r>
      <w:r w:rsidR="00AD2AD0" w:rsidRPr="00616FB4">
        <w:rPr>
          <w:rFonts w:ascii="Calibri" w:hAnsi="Calibri"/>
        </w:rPr>
        <w:t>The role of the adult</w:t>
      </w:r>
      <w:r w:rsidR="006E1D0D" w:rsidRPr="00616FB4">
        <w:rPr>
          <w:rFonts w:ascii="Calibri" w:hAnsi="Calibri"/>
        </w:rPr>
        <w:t xml:space="preserve"> is to let children know that</w:t>
      </w:r>
      <w:r w:rsidR="00AD2AD0" w:rsidRPr="00616FB4">
        <w:rPr>
          <w:rFonts w:ascii="Calibri" w:hAnsi="Calibri"/>
        </w:rPr>
        <w:t xml:space="preserve"> they are valued and cared for.  It is important for the adult to remain calm in order to effectively support the child to manage their own behavior. </w:t>
      </w:r>
      <w:r w:rsidR="006E1D0D" w:rsidRPr="00616FB4">
        <w:rPr>
          <w:rFonts w:ascii="Calibri" w:hAnsi="Calibri"/>
        </w:rPr>
        <w:t xml:space="preserve">Children need our support at this time, to enable them to communicate their feelings in an acceptable way, for example by naming emotions: “I can see you are feeling angry …How can I help you?”  </w:t>
      </w:r>
    </w:p>
    <w:p w:rsidR="00AD2AD0" w:rsidRPr="00616FB4" w:rsidRDefault="00AD2AD0" w:rsidP="0060672C">
      <w:pPr>
        <w:rPr>
          <w:rFonts w:ascii="Calibri" w:hAnsi="Calibri"/>
        </w:rPr>
      </w:pPr>
    </w:p>
    <w:p w:rsidR="00397DBA" w:rsidRPr="00616FB4" w:rsidRDefault="00AD2AD0" w:rsidP="0060672C">
      <w:pPr>
        <w:rPr>
          <w:rFonts w:ascii="Calibri" w:hAnsi="Calibri"/>
        </w:rPr>
      </w:pPr>
      <w:r w:rsidRPr="00616FB4">
        <w:rPr>
          <w:rFonts w:ascii="Calibri" w:hAnsi="Calibri"/>
        </w:rPr>
        <w:t xml:space="preserve">Behaviour issues should always be reflected upon to determine the causes of the problem.  At times they could be due to a physical need not being met and staff should use their knowledge to support the child’s physical </w:t>
      </w:r>
      <w:proofErr w:type="spellStart"/>
      <w:r w:rsidRPr="00616FB4">
        <w:rPr>
          <w:rFonts w:ascii="Calibri" w:hAnsi="Calibri"/>
        </w:rPr>
        <w:t>well being</w:t>
      </w:r>
      <w:proofErr w:type="spellEnd"/>
      <w:r w:rsidRPr="00616FB4">
        <w:rPr>
          <w:rFonts w:ascii="Calibri" w:hAnsi="Calibri"/>
          <w:b/>
        </w:rPr>
        <w:t xml:space="preserve">.  </w:t>
      </w:r>
    </w:p>
    <w:p w:rsidR="00216FA3" w:rsidRPr="00616FB4" w:rsidRDefault="00216FA3" w:rsidP="0060672C">
      <w:pPr>
        <w:rPr>
          <w:rFonts w:ascii="Calibri" w:hAnsi="Calibri"/>
        </w:rPr>
      </w:pPr>
    </w:p>
    <w:p w:rsidR="00216FA3" w:rsidRPr="00616FB4" w:rsidRDefault="00216FA3" w:rsidP="0060672C">
      <w:pPr>
        <w:rPr>
          <w:rFonts w:ascii="Calibri" w:hAnsi="Calibri"/>
        </w:rPr>
      </w:pPr>
      <w:r w:rsidRPr="00616FB4">
        <w:rPr>
          <w:rFonts w:ascii="Calibri" w:hAnsi="Calibri"/>
          <w:u w:val="single"/>
        </w:rPr>
        <w:t>The Environment</w:t>
      </w:r>
    </w:p>
    <w:p w:rsidR="006E1D0D" w:rsidRPr="00616FB4" w:rsidRDefault="006E1D0D" w:rsidP="0060672C">
      <w:pPr>
        <w:rPr>
          <w:rFonts w:ascii="Calibri" w:hAnsi="Calibri"/>
        </w:rPr>
      </w:pPr>
    </w:p>
    <w:p w:rsidR="0060672C" w:rsidRPr="00616FB4" w:rsidRDefault="00216FA3" w:rsidP="0060672C">
      <w:pPr>
        <w:rPr>
          <w:rFonts w:ascii="Calibri" w:hAnsi="Calibri"/>
        </w:rPr>
      </w:pPr>
      <w:r w:rsidRPr="00616FB4">
        <w:rPr>
          <w:rFonts w:ascii="Calibri" w:hAnsi="Calibri"/>
        </w:rPr>
        <w:t xml:space="preserve">At our school, </w:t>
      </w:r>
      <w:r w:rsidR="00D62CAB" w:rsidRPr="00616FB4">
        <w:rPr>
          <w:rFonts w:ascii="Calibri" w:hAnsi="Calibri"/>
        </w:rPr>
        <w:t xml:space="preserve">practitioners use the </w:t>
      </w:r>
      <w:r w:rsidR="00D62CAB" w:rsidRPr="00616FB4">
        <w:rPr>
          <w:rFonts w:ascii="Calibri" w:hAnsi="Calibri"/>
          <w:b/>
        </w:rPr>
        <w:t>Golden Rules</w:t>
      </w:r>
      <w:r w:rsidR="00D62CAB" w:rsidRPr="00616FB4">
        <w:rPr>
          <w:rFonts w:ascii="Calibri" w:hAnsi="Calibri"/>
        </w:rPr>
        <w:t xml:space="preserve"> to create and maintain positive boundaries.  The r</w:t>
      </w:r>
      <w:r w:rsidR="00E66F95" w:rsidRPr="00616FB4">
        <w:rPr>
          <w:rFonts w:ascii="Calibri" w:hAnsi="Calibri"/>
        </w:rPr>
        <w:t>ules and their</w:t>
      </w:r>
      <w:r w:rsidRPr="00616FB4">
        <w:rPr>
          <w:rFonts w:ascii="Calibri" w:hAnsi="Calibri"/>
        </w:rPr>
        <w:t xml:space="preserve"> need</w:t>
      </w:r>
      <w:r w:rsidR="00D62CAB" w:rsidRPr="00616FB4">
        <w:rPr>
          <w:rFonts w:ascii="Calibri" w:hAnsi="Calibri"/>
        </w:rPr>
        <w:t xml:space="preserve"> to exist in order for everyone in the setting to feel safe and respected</w:t>
      </w:r>
      <w:r w:rsidR="00E66F95" w:rsidRPr="00616FB4">
        <w:rPr>
          <w:rFonts w:ascii="Calibri" w:hAnsi="Calibri"/>
        </w:rPr>
        <w:t xml:space="preserve"> are discussed with the children</w:t>
      </w:r>
      <w:r w:rsidR="00D62CAB" w:rsidRPr="00616FB4">
        <w:rPr>
          <w:rFonts w:ascii="Calibri" w:hAnsi="Calibri"/>
        </w:rPr>
        <w:t xml:space="preserve">.  </w:t>
      </w:r>
      <w:r w:rsidR="00397DBA" w:rsidRPr="00616FB4">
        <w:rPr>
          <w:rFonts w:ascii="Calibri" w:hAnsi="Calibri"/>
        </w:rPr>
        <w:t>R</w:t>
      </w:r>
      <w:r w:rsidR="006E560F" w:rsidRPr="00616FB4">
        <w:rPr>
          <w:rFonts w:ascii="Calibri" w:hAnsi="Calibri"/>
        </w:rPr>
        <w:t xml:space="preserve">ules are displayed prominently in the class areas.  </w:t>
      </w:r>
      <w:r w:rsidR="00A141D3" w:rsidRPr="00616FB4">
        <w:rPr>
          <w:rFonts w:ascii="Calibri" w:hAnsi="Calibri"/>
        </w:rPr>
        <w:t>The rules</w:t>
      </w:r>
      <w:r w:rsidR="00D62CAB" w:rsidRPr="00616FB4">
        <w:rPr>
          <w:rFonts w:ascii="Calibri" w:hAnsi="Calibri"/>
        </w:rPr>
        <w:t xml:space="preserve"> are:</w:t>
      </w:r>
    </w:p>
    <w:p w:rsidR="00A141D3" w:rsidRPr="00616FB4" w:rsidRDefault="00A141D3" w:rsidP="0060672C">
      <w:pPr>
        <w:rPr>
          <w:rFonts w:ascii="Calibri" w:hAnsi="Calibri"/>
        </w:rPr>
      </w:pPr>
    </w:p>
    <w:p w:rsidR="00A141D3" w:rsidRPr="00616FB4" w:rsidRDefault="00A141D3" w:rsidP="00A141D3">
      <w:pPr>
        <w:numPr>
          <w:ilvl w:val="0"/>
          <w:numId w:val="13"/>
        </w:numPr>
        <w:rPr>
          <w:rFonts w:ascii="Calibri" w:hAnsi="Calibri"/>
        </w:rPr>
      </w:pPr>
      <w:r w:rsidRPr="00616FB4">
        <w:rPr>
          <w:rFonts w:ascii="Calibri" w:hAnsi="Calibri"/>
        </w:rPr>
        <w:t>We are kind</w:t>
      </w:r>
    </w:p>
    <w:p w:rsidR="00A141D3" w:rsidRPr="00616FB4" w:rsidRDefault="00A141D3" w:rsidP="00A141D3">
      <w:pPr>
        <w:numPr>
          <w:ilvl w:val="0"/>
          <w:numId w:val="13"/>
        </w:numPr>
        <w:rPr>
          <w:rFonts w:ascii="Calibri" w:hAnsi="Calibri"/>
        </w:rPr>
      </w:pPr>
      <w:r w:rsidRPr="00616FB4">
        <w:rPr>
          <w:rFonts w:ascii="Calibri" w:hAnsi="Calibri"/>
        </w:rPr>
        <w:t>Please walk</w:t>
      </w:r>
    </w:p>
    <w:p w:rsidR="00A141D3" w:rsidRPr="00616FB4" w:rsidRDefault="00A141D3" w:rsidP="00A141D3">
      <w:pPr>
        <w:numPr>
          <w:ilvl w:val="0"/>
          <w:numId w:val="13"/>
        </w:numPr>
        <w:rPr>
          <w:rFonts w:ascii="Calibri" w:hAnsi="Calibri"/>
        </w:rPr>
      </w:pPr>
      <w:r w:rsidRPr="00616FB4">
        <w:rPr>
          <w:rFonts w:ascii="Calibri" w:hAnsi="Calibri"/>
        </w:rPr>
        <w:t>Please listen</w:t>
      </w:r>
    </w:p>
    <w:p w:rsidR="00A141D3" w:rsidRPr="00616FB4" w:rsidRDefault="00A141D3" w:rsidP="00A141D3">
      <w:pPr>
        <w:numPr>
          <w:ilvl w:val="0"/>
          <w:numId w:val="13"/>
        </w:numPr>
        <w:rPr>
          <w:rFonts w:ascii="Calibri" w:hAnsi="Calibri"/>
        </w:rPr>
      </w:pPr>
      <w:r w:rsidRPr="00616FB4">
        <w:rPr>
          <w:rFonts w:ascii="Calibri" w:hAnsi="Calibri"/>
        </w:rPr>
        <w:t>Look after our nursery</w:t>
      </w:r>
    </w:p>
    <w:p w:rsidR="00971D5D" w:rsidRPr="00616FB4" w:rsidRDefault="00A141D3" w:rsidP="00D62CAB">
      <w:pPr>
        <w:numPr>
          <w:ilvl w:val="0"/>
          <w:numId w:val="13"/>
        </w:numPr>
        <w:rPr>
          <w:rFonts w:ascii="Calibri" w:hAnsi="Calibri"/>
        </w:rPr>
      </w:pPr>
      <w:r w:rsidRPr="00616FB4">
        <w:rPr>
          <w:rFonts w:ascii="Calibri" w:hAnsi="Calibri"/>
        </w:rPr>
        <w:t>Small voices</w:t>
      </w:r>
    </w:p>
    <w:p w:rsidR="00DC4328" w:rsidRPr="00616FB4" w:rsidRDefault="00DC4328" w:rsidP="00D62CAB">
      <w:pPr>
        <w:rPr>
          <w:rFonts w:ascii="Calibri" w:hAnsi="Calibri"/>
        </w:rPr>
      </w:pPr>
      <w:r w:rsidRPr="00616FB4">
        <w:rPr>
          <w:rFonts w:ascii="Calibri" w:hAnsi="Calibri"/>
        </w:rPr>
        <w:t>What</w:t>
      </w:r>
      <w:r w:rsidR="00E66F95" w:rsidRPr="00616FB4">
        <w:rPr>
          <w:rFonts w:ascii="Calibri" w:hAnsi="Calibri"/>
        </w:rPr>
        <w:t xml:space="preserve"> we want children to learn is to have consideration for others and their environment.  </w:t>
      </w:r>
    </w:p>
    <w:p w:rsidR="00E66F95" w:rsidRPr="00616FB4" w:rsidRDefault="00E66F95" w:rsidP="00D62CAB">
      <w:pPr>
        <w:rPr>
          <w:rFonts w:ascii="Calibri" w:hAnsi="Calibri"/>
        </w:rPr>
      </w:pPr>
    </w:p>
    <w:p w:rsidR="00DC4328" w:rsidRPr="00616FB4" w:rsidRDefault="00DC4328" w:rsidP="00D62CAB">
      <w:pPr>
        <w:rPr>
          <w:rFonts w:ascii="Calibri" w:hAnsi="Calibri"/>
        </w:rPr>
      </w:pPr>
      <w:r w:rsidRPr="00616FB4">
        <w:rPr>
          <w:rFonts w:ascii="Calibri" w:hAnsi="Calibri"/>
        </w:rPr>
        <w:t>The school works towards this by:</w:t>
      </w:r>
    </w:p>
    <w:p w:rsidR="00DC4328" w:rsidRPr="00616FB4" w:rsidRDefault="00DC4328" w:rsidP="00DC4328">
      <w:pPr>
        <w:numPr>
          <w:ilvl w:val="0"/>
          <w:numId w:val="3"/>
        </w:numPr>
        <w:rPr>
          <w:rFonts w:ascii="Calibri" w:hAnsi="Calibri"/>
        </w:rPr>
      </w:pPr>
      <w:r w:rsidRPr="00616FB4">
        <w:rPr>
          <w:rFonts w:ascii="Calibri" w:hAnsi="Calibri"/>
        </w:rPr>
        <w:t>Using parachute activities, circle times and focused activities to help teach positive behavior.</w:t>
      </w:r>
    </w:p>
    <w:p w:rsidR="00DC4328" w:rsidRPr="00616FB4" w:rsidRDefault="00DC4328" w:rsidP="00DC4328">
      <w:pPr>
        <w:numPr>
          <w:ilvl w:val="0"/>
          <w:numId w:val="3"/>
        </w:numPr>
        <w:rPr>
          <w:rFonts w:ascii="Calibri" w:hAnsi="Calibri"/>
        </w:rPr>
      </w:pPr>
      <w:r w:rsidRPr="00616FB4">
        <w:rPr>
          <w:rFonts w:ascii="Calibri" w:hAnsi="Calibri"/>
        </w:rPr>
        <w:t>Opportunities will be provided throughout the day for children to listen and be listened to in groups of varying sizes, and alone.</w:t>
      </w:r>
    </w:p>
    <w:p w:rsidR="00DC4328" w:rsidRPr="00616FB4" w:rsidRDefault="00DC4328" w:rsidP="00DC4328">
      <w:pPr>
        <w:numPr>
          <w:ilvl w:val="0"/>
          <w:numId w:val="3"/>
        </w:numPr>
        <w:rPr>
          <w:rFonts w:ascii="Calibri" w:hAnsi="Calibri"/>
        </w:rPr>
      </w:pPr>
      <w:r w:rsidRPr="00616FB4">
        <w:rPr>
          <w:rFonts w:ascii="Calibri" w:hAnsi="Calibri"/>
        </w:rPr>
        <w:t>There will be opportunities throughout the day for sustained independent play and clearly planned adult-directed activities.  Children will have the opportunity to become deeply engrossed in activities that interest and motivate them.</w:t>
      </w:r>
    </w:p>
    <w:p w:rsidR="00DC4328" w:rsidRPr="00616FB4" w:rsidRDefault="00DC4328" w:rsidP="00DC4328">
      <w:pPr>
        <w:numPr>
          <w:ilvl w:val="0"/>
          <w:numId w:val="3"/>
        </w:numPr>
        <w:rPr>
          <w:rFonts w:ascii="Calibri" w:hAnsi="Calibri"/>
        </w:rPr>
      </w:pPr>
      <w:r w:rsidRPr="00616FB4">
        <w:rPr>
          <w:rFonts w:ascii="Calibri" w:hAnsi="Calibri"/>
        </w:rPr>
        <w:t>Adults will be able to ask for help from colleagues since all staff are responsible for all the children, not just keyworkers.</w:t>
      </w:r>
    </w:p>
    <w:p w:rsidR="00DC4328" w:rsidRPr="00616FB4" w:rsidRDefault="00DC4328" w:rsidP="00DC4328">
      <w:pPr>
        <w:rPr>
          <w:rFonts w:ascii="Calibri" w:hAnsi="Calibri"/>
        </w:rPr>
      </w:pPr>
    </w:p>
    <w:p w:rsidR="00DC4328" w:rsidRPr="00616FB4" w:rsidRDefault="00DC4328" w:rsidP="00DC4328">
      <w:pPr>
        <w:rPr>
          <w:rFonts w:ascii="Calibri" w:hAnsi="Calibri"/>
        </w:rPr>
      </w:pPr>
      <w:r w:rsidRPr="00616FB4">
        <w:rPr>
          <w:rFonts w:ascii="Calibri" w:hAnsi="Calibri"/>
        </w:rPr>
        <w:lastRenderedPageBreak/>
        <w:t>Staff will need to:</w:t>
      </w:r>
    </w:p>
    <w:p w:rsidR="00DC4328" w:rsidRPr="00616FB4" w:rsidRDefault="00DC4328" w:rsidP="00DC4328">
      <w:pPr>
        <w:numPr>
          <w:ilvl w:val="0"/>
          <w:numId w:val="4"/>
        </w:numPr>
        <w:rPr>
          <w:rFonts w:ascii="Calibri" w:hAnsi="Calibri"/>
        </w:rPr>
      </w:pPr>
      <w:r w:rsidRPr="00616FB4">
        <w:rPr>
          <w:rFonts w:ascii="Calibri" w:hAnsi="Calibri"/>
        </w:rPr>
        <w:t>Watch incidents clearly before they intervene.</w:t>
      </w:r>
    </w:p>
    <w:p w:rsidR="00DC4328" w:rsidRPr="00616FB4" w:rsidRDefault="00D62C06" w:rsidP="00DC4328">
      <w:pPr>
        <w:numPr>
          <w:ilvl w:val="0"/>
          <w:numId w:val="4"/>
        </w:numPr>
        <w:rPr>
          <w:rFonts w:ascii="Calibri" w:hAnsi="Calibri"/>
        </w:rPr>
      </w:pPr>
      <w:r w:rsidRPr="00616FB4">
        <w:rPr>
          <w:rFonts w:ascii="Calibri" w:hAnsi="Calibri"/>
        </w:rPr>
        <w:t xml:space="preserve">Use </w:t>
      </w:r>
      <w:r w:rsidRPr="00616FB4">
        <w:rPr>
          <w:rFonts w:ascii="Calibri" w:hAnsi="Calibri"/>
          <w:u w:val="single"/>
        </w:rPr>
        <w:t>specific</w:t>
      </w:r>
      <w:r w:rsidRPr="00616FB4">
        <w:rPr>
          <w:rFonts w:ascii="Calibri" w:hAnsi="Calibri"/>
        </w:rPr>
        <w:t xml:space="preserve"> praise as a matter</w:t>
      </w:r>
      <w:r w:rsidR="00E66F95" w:rsidRPr="00616FB4">
        <w:rPr>
          <w:rFonts w:ascii="Calibri" w:hAnsi="Calibri"/>
        </w:rPr>
        <w:t xml:space="preserve"> of course</w:t>
      </w:r>
      <w:r w:rsidRPr="00616FB4">
        <w:rPr>
          <w:rFonts w:ascii="Calibri" w:hAnsi="Calibri"/>
        </w:rPr>
        <w:t>.</w:t>
      </w:r>
    </w:p>
    <w:p w:rsidR="00D62C06" w:rsidRPr="00616FB4" w:rsidRDefault="00D62C06" w:rsidP="00DC4328">
      <w:pPr>
        <w:numPr>
          <w:ilvl w:val="0"/>
          <w:numId w:val="4"/>
        </w:numPr>
        <w:rPr>
          <w:rFonts w:ascii="Calibri" w:hAnsi="Calibri"/>
        </w:rPr>
      </w:pPr>
      <w:r w:rsidRPr="00616FB4">
        <w:rPr>
          <w:rFonts w:ascii="Calibri" w:hAnsi="Calibri"/>
        </w:rPr>
        <w:t>Use a range of interactions including extension, encouragement and distraction.</w:t>
      </w:r>
    </w:p>
    <w:p w:rsidR="00D62C06" w:rsidRPr="00616FB4" w:rsidRDefault="00E66F95" w:rsidP="00DC4328">
      <w:pPr>
        <w:numPr>
          <w:ilvl w:val="0"/>
          <w:numId w:val="4"/>
        </w:numPr>
        <w:rPr>
          <w:rFonts w:ascii="Calibri" w:hAnsi="Calibri"/>
        </w:rPr>
      </w:pPr>
      <w:r w:rsidRPr="00616FB4">
        <w:rPr>
          <w:rFonts w:ascii="Calibri" w:hAnsi="Calibri"/>
        </w:rPr>
        <w:t>Support the child/</w:t>
      </w:r>
      <w:proofErr w:type="spellStart"/>
      <w:r w:rsidRPr="00616FB4">
        <w:rPr>
          <w:rFonts w:ascii="Calibri" w:hAnsi="Calibri"/>
        </w:rPr>
        <w:t>ren</w:t>
      </w:r>
      <w:proofErr w:type="spellEnd"/>
      <w:r w:rsidRPr="00616FB4">
        <w:rPr>
          <w:rFonts w:ascii="Calibri" w:hAnsi="Calibri"/>
        </w:rPr>
        <w:t xml:space="preserve"> affected by the </w:t>
      </w:r>
      <w:r w:rsidR="00CD6B28" w:rsidRPr="00616FB4">
        <w:rPr>
          <w:rFonts w:ascii="Calibri" w:hAnsi="Calibri"/>
        </w:rPr>
        <w:t>behaviour.</w:t>
      </w:r>
    </w:p>
    <w:p w:rsidR="00CD6B28" w:rsidRPr="00616FB4" w:rsidRDefault="00CD6B28" w:rsidP="00DC4328">
      <w:pPr>
        <w:numPr>
          <w:ilvl w:val="0"/>
          <w:numId w:val="4"/>
        </w:numPr>
        <w:rPr>
          <w:rFonts w:ascii="Calibri" w:hAnsi="Calibri"/>
        </w:rPr>
      </w:pPr>
      <w:r w:rsidRPr="00616FB4">
        <w:rPr>
          <w:rFonts w:ascii="Calibri" w:hAnsi="Calibri"/>
        </w:rPr>
        <w:t>Talk to the child/</w:t>
      </w:r>
      <w:proofErr w:type="spellStart"/>
      <w:r w:rsidRPr="00616FB4">
        <w:rPr>
          <w:rFonts w:ascii="Calibri" w:hAnsi="Calibri"/>
        </w:rPr>
        <w:t>ren</w:t>
      </w:r>
      <w:proofErr w:type="spellEnd"/>
      <w:r w:rsidRPr="00616FB4">
        <w:rPr>
          <w:rFonts w:ascii="Calibri" w:hAnsi="Calibri"/>
        </w:rPr>
        <w:t xml:space="preserve"> about the </w:t>
      </w:r>
      <w:r w:rsidR="000C0C5B" w:rsidRPr="00616FB4">
        <w:rPr>
          <w:rFonts w:ascii="Calibri" w:hAnsi="Calibri"/>
        </w:rPr>
        <w:t>effect</w:t>
      </w:r>
      <w:r w:rsidRPr="00616FB4">
        <w:rPr>
          <w:rFonts w:ascii="Calibri" w:hAnsi="Calibri"/>
        </w:rPr>
        <w:t xml:space="preserve"> of their behaviour/actions.</w:t>
      </w:r>
    </w:p>
    <w:p w:rsidR="00D62C06" w:rsidRPr="00616FB4" w:rsidRDefault="00D62C06" w:rsidP="00D62C06">
      <w:pPr>
        <w:rPr>
          <w:rFonts w:ascii="Calibri" w:hAnsi="Calibri"/>
        </w:rPr>
      </w:pPr>
    </w:p>
    <w:p w:rsidR="00FE7C67" w:rsidRPr="00616FB4" w:rsidRDefault="00FE7C67" w:rsidP="00D62C06">
      <w:pPr>
        <w:rPr>
          <w:rFonts w:ascii="Calibri" w:hAnsi="Calibri"/>
          <w:u w:val="single"/>
        </w:rPr>
      </w:pPr>
      <w:r w:rsidRPr="00616FB4">
        <w:rPr>
          <w:rFonts w:ascii="Calibri" w:hAnsi="Calibri"/>
          <w:u w:val="single"/>
        </w:rPr>
        <w:t>Challenging Behaviour</w:t>
      </w:r>
    </w:p>
    <w:p w:rsidR="00860F36" w:rsidRPr="00616FB4" w:rsidRDefault="00860F36" w:rsidP="00D62C06">
      <w:pPr>
        <w:rPr>
          <w:rFonts w:ascii="Calibri" w:hAnsi="Calibri"/>
        </w:rPr>
      </w:pPr>
    </w:p>
    <w:p w:rsidR="00FE7C67" w:rsidRPr="00616FB4" w:rsidRDefault="00FE7C67" w:rsidP="00FE7C67">
      <w:pPr>
        <w:rPr>
          <w:rFonts w:ascii="Calibri" w:hAnsi="Calibri"/>
        </w:rPr>
      </w:pPr>
      <w:r w:rsidRPr="00616FB4">
        <w:rPr>
          <w:rFonts w:ascii="Calibri" w:hAnsi="Calibri"/>
        </w:rPr>
        <w:t>Sometimes a child’s behavio</w:t>
      </w:r>
      <w:r w:rsidR="00526BC0" w:rsidRPr="00616FB4">
        <w:rPr>
          <w:rFonts w:ascii="Calibri" w:hAnsi="Calibri"/>
        </w:rPr>
        <w:t>u</w:t>
      </w:r>
      <w:r w:rsidRPr="00616FB4">
        <w:rPr>
          <w:rFonts w:ascii="Calibri" w:hAnsi="Calibri"/>
        </w:rPr>
        <w:t>r is very challenging and does not respond to the usual strategies for boundary-se</w:t>
      </w:r>
      <w:r w:rsidR="00CD6B28" w:rsidRPr="00616FB4">
        <w:rPr>
          <w:rFonts w:ascii="Calibri" w:hAnsi="Calibri"/>
        </w:rPr>
        <w:t xml:space="preserve">tting.  Such behavior </w:t>
      </w:r>
      <w:r w:rsidRPr="00616FB4">
        <w:rPr>
          <w:rFonts w:ascii="Calibri" w:hAnsi="Calibri"/>
        </w:rPr>
        <w:t>is still</w:t>
      </w:r>
      <w:r w:rsidR="00931877" w:rsidRPr="00616FB4">
        <w:rPr>
          <w:rFonts w:ascii="Calibri" w:hAnsi="Calibri"/>
        </w:rPr>
        <w:t xml:space="preserve"> a form of communication, and practiti</w:t>
      </w:r>
      <w:r w:rsidR="00CD6B28" w:rsidRPr="00616FB4">
        <w:rPr>
          <w:rFonts w:ascii="Calibri" w:hAnsi="Calibri"/>
        </w:rPr>
        <w:t>oners need to seek advice and support to develop appropriate strategies to support the child.</w:t>
      </w:r>
    </w:p>
    <w:p w:rsidR="00FE7C67" w:rsidRPr="00616FB4" w:rsidRDefault="00FE7C67" w:rsidP="00FE7C67">
      <w:pPr>
        <w:rPr>
          <w:rFonts w:ascii="Calibri" w:hAnsi="Calibri"/>
        </w:rPr>
      </w:pPr>
    </w:p>
    <w:p w:rsidR="00CD6B28" w:rsidRPr="00616FB4" w:rsidRDefault="00FE7C67" w:rsidP="00FE7C67">
      <w:pPr>
        <w:rPr>
          <w:rFonts w:ascii="Calibri" w:hAnsi="Calibri"/>
        </w:rPr>
      </w:pPr>
      <w:r w:rsidRPr="00616FB4">
        <w:rPr>
          <w:rFonts w:ascii="Calibri" w:hAnsi="Calibri"/>
        </w:rPr>
        <w:t>Adults are facilitato</w:t>
      </w:r>
      <w:r w:rsidR="00CD6B28" w:rsidRPr="00616FB4">
        <w:rPr>
          <w:rFonts w:ascii="Calibri" w:hAnsi="Calibri"/>
        </w:rPr>
        <w:t>rs</w:t>
      </w:r>
      <w:r w:rsidR="00931877" w:rsidRPr="00616FB4">
        <w:rPr>
          <w:rFonts w:ascii="Calibri" w:hAnsi="Calibri"/>
        </w:rPr>
        <w:t xml:space="preserve"> and should</w:t>
      </w:r>
      <w:r w:rsidRPr="00616FB4">
        <w:rPr>
          <w:rFonts w:ascii="Calibri" w:hAnsi="Calibri"/>
        </w:rPr>
        <w:t xml:space="preserve"> support a resolution while remaining clear, supportive and </w:t>
      </w:r>
      <w:proofErr w:type="spellStart"/>
      <w:r w:rsidRPr="00616FB4">
        <w:rPr>
          <w:rFonts w:ascii="Calibri" w:hAnsi="Calibri"/>
        </w:rPr>
        <w:t>non-judgemental</w:t>
      </w:r>
      <w:proofErr w:type="spellEnd"/>
      <w:r w:rsidR="0021671B" w:rsidRPr="00616FB4">
        <w:rPr>
          <w:rFonts w:ascii="Calibri" w:hAnsi="Calibri"/>
        </w:rPr>
        <w:t xml:space="preserve">.  </w:t>
      </w:r>
    </w:p>
    <w:p w:rsidR="00CD6B28" w:rsidRPr="00616FB4" w:rsidRDefault="00CD6B28" w:rsidP="00FE7C67">
      <w:pPr>
        <w:rPr>
          <w:rFonts w:ascii="Calibri" w:hAnsi="Calibri"/>
        </w:rPr>
      </w:pPr>
    </w:p>
    <w:p w:rsidR="00D9287E" w:rsidRPr="00616FB4" w:rsidRDefault="0021671B" w:rsidP="00FE7C67">
      <w:pPr>
        <w:rPr>
          <w:rFonts w:ascii="Calibri" w:hAnsi="Calibri"/>
          <w:b/>
        </w:rPr>
      </w:pPr>
      <w:r w:rsidRPr="00616FB4">
        <w:rPr>
          <w:rFonts w:ascii="Calibri" w:hAnsi="Calibri"/>
        </w:rPr>
        <w:t xml:space="preserve"> Staff w</w:t>
      </w:r>
      <w:r w:rsidR="00034736" w:rsidRPr="00616FB4">
        <w:rPr>
          <w:rFonts w:ascii="Calibri" w:hAnsi="Calibri"/>
        </w:rPr>
        <w:t>ill not insist that a child say</w:t>
      </w:r>
      <w:r w:rsidRPr="00616FB4">
        <w:rPr>
          <w:rFonts w:ascii="Calibri" w:hAnsi="Calibri"/>
        </w:rPr>
        <w:t>s ‘Sorry’, since this does not involve a real intention to make amends.</w:t>
      </w:r>
      <w:r w:rsidR="00397DBA" w:rsidRPr="00616FB4">
        <w:rPr>
          <w:rFonts w:ascii="Calibri" w:hAnsi="Calibri"/>
        </w:rPr>
        <w:t xml:space="preserve"> </w:t>
      </w:r>
    </w:p>
    <w:p w:rsidR="00A141D3" w:rsidRPr="00616FB4" w:rsidRDefault="00A141D3" w:rsidP="00FE7C67">
      <w:pPr>
        <w:rPr>
          <w:rFonts w:ascii="Calibri" w:hAnsi="Calibri"/>
          <w:b/>
        </w:rPr>
      </w:pPr>
    </w:p>
    <w:p w:rsidR="00F64F09" w:rsidRPr="00616FB4" w:rsidRDefault="00F64F09" w:rsidP="00FE7C67">
      <w:pPr>
        <w:rPr>
          <w:rFonts w:ascii="Calibri" w:hAnsi="Calibri"/>
        </w:rPr>
      </w:pPr>
      <w:r w:rsidRPr="00616FB4">
        <w:rPr>
          <w:rFonts w:ascii="Calibri" w:hAnsi="Calibri"/>
          <w:u w:val="single"/>
        </w:rPr>
        <w:t>Thinking Time</w:t>
      </w:r>
    </w:p>
    <w:p w:rsidR="00F64F09" w:rsidRPr="00616FB4" w:rsidRDefault="00F64F09" w:rsidP="00FE7C67">
      <w:pPr>
        <w:rPr>
          <w:rFonts w:ascii="Calibri" w:hAnsi="Calibri"/>
        </w:rPr>
      </w:pPr>
    </w:p>
    <w:p w:rsidR="00FE7C67" w:rsidRPr="00616FB4" w:rsidRDefault="00397DBA" w:rsidP="00FE7C67">
      <w:pPr>
        <w:rPr>
          <w:rFonts w:ascii="Calibri" w:hAnsi="Calibri"/>
        </w:rPr>
      </w:pPr>
      <w:r w:rsidRPr="00616FB4">
        <w:rPr>
          <w:rFonts w:ascii="Calibri" w:hAnsi="Calibri"/>
        </w:rPr>
        <w:t xml:space="preserve">When emotions are running high, children (and adults) are unable to resolve situations, and need to calm down first.  </w:t>
      </w:r>
      <w:r w:rsidR="00DB2C9B" w:rsidRPr="00616FB4">
        <w:rPr>
          <w:rFonts w:ascii="Calibri" w:hAnsi="Calibri"/>
          <w:b/>
        </w:rPr>
        <w:t>Thinking Time</w:t>
      </w:r>
      <w:r w:rsidR="00DB2C9B" w:rsidRPr="00616FB4">
        <w:rPr>
          <w:rFonts w:ascii="Calibri" w:hAnsi="Calibri"/>
        </w:rPr>
        <w:t xml:space="preserve"> is a short time away from other children and </w:t>
      </w:r>
      <w:r w:rsidR="00CD6B28" w:rsidRPr="00616FB4">
        <w:rPr>
          <w:rFonts w:ascii="Calibri" w:hAnsi="Calibri"/>
        </w:rPr>
        <w:t>activities monitored by an</w:t>
      </w:r>
      <w:r w:rsidR="00DB2C9B" w:rsidRPr="00616FB4">
        <w:rPr>
          <w:rFonts w:ascii="Calibri" w:hAnsi="Calibri"/>
        </w:rPr>
        <w:t xml:space="preserve"> adult who can provide the space and calm to enable the child to come to terms with </w:t>
      </w:r>
      <w:r w:rsidR="00CD6B28" w:rsidRPr="00616FB4">
        <w:rPr>
          <w:rFonts w:ascii="Calibri" w:hAnsi="Calibri"/>
        </w:rPr>
        <w:t>the situation.  When</w:t>
      </w:r>
      <w:r w:rsidR="00DB2C9B" w:rsidRPr="00616FB4">
        <w:rPr>
          <w:rFonts w:ascii="Calibri" w:hAnsi="Calibri"/>
        </w:rPr>
        <w:t xml:space="preserve"> the child </w:t>
      </w:r>
      <w:r w:rsidR="00CD6B28" w:rsidRPr="00616FB4">
        <w:rPr>
          <w:rFonts w:ascii="Calibri" w:hAnsi="Calibri"/>
        </w:rPr>
        <w:t xml:space="preserve">is calm s/he </w:t>
      </w:r>
      <w:r w:rsidR="00DB2C9B" w:rsidRPr="00616FB4">
        <w:rPr>
          <w:rFonts w:ascii="Calibri" w:hAnsi="Calibri"/>
        </w:rPr>
        <w:t>needs to know:</w:t>
      </w:r>
    </w:p>
    <w:p w:rsidR="00DB2C9B" w:rsidRPr="00616FB4" w:rsidRDefault="00DB2C9B" w:rsidP="00FE7C67">
      <w:pPr>
        <w:rPr>
          <w:rFonts w:ascii="Calibri" w:hAnsi="Calibri"/>
        </w:rPr>
      </w:pPr>
    </w:p>
    <w:p w:rsidR="00DB2C9B" w:rsidRPr="00616FB4" w:rsidRDefault="00DB2C9B" w:rsidP="00DB2C9B">
      <w:pPr>
        <w:numPr>
          <w:ilvl w:val="0"/>
          <w:numId w:val="6"/>
        </w:numPr>
        <w:rPr>
          <w:rFonts w:ascii="Calibri" w:hAnsi="Calibri"/>
        </w:rPr>
      </w:pPr>
      <w:r w:rsidRPr="00616FB4">
        <w:rPr>
          <w:rFonts w:ascii="Calibri" w:hAnsi="Calibri"/>
        </w:rPr>
        <w:t>That such behavior will always be stopped</w:t>
      </w:r>
    </w:p>
    <w:p w:rsidR="00DB2C9B" w:rsidRPr="00616FB4" w:rsidRDefault="00DB2C9B" w:rsidP="00DB2C9B">
      <w:pPr>
        <w:numPr>
          <w:ilvl w:val="0"/>
          <w:numId w:val="6"/>
        </w:numPr>
        <w:rPr>
          <w:rFonts w:ascii="Calibri" w:hAnsi="Calibri"/>
        </w:rPr>
      </w:pPr>
      <w:r w:rsidRPr="00616FB4">
        <w:rPr>
          <w:rFonts w:ascii="Calibri" w:hAnsi="Calibri"/>
        </w:rPr>
        <w:t>Why it is unacceptable to behave in such a way</w:t>
      </w:r>
    </w:p>
    <w:p w:rsidR="00DB2C9B" w:rsidRPr="00616FB4" w:rsidRDefault="00DB2C9B" w:rsidP="00DB2C9B">
      <w:pPr>
        <w:numPr>
          <w:ilvl w:val="0"/>
          <w:numId w:val="6"/>
        </w:numPr>
        <w:rPr>
          <w:rFonts w:ascii="Calibri" w:hAnsi="Calibri"/>
        </w:rPr>
      </w:pPr>
      <w:r w:rsidRPr="00616FB4">
        <w:rPr>
          <w:rFonts w:ascii="Calibri" w:hAnsi="Calibri"/>
        </w:rPr>
        <w:t>That the child is still wanted and valued</w:t>
      </w:r>
    </w:p>
    <w:p w:rsidR="00DB2C9B" w:rsidRPr="00616FB4" w:rsidRDefault="00DB2C9B" w:rsidP="00DB2C9B">
      <w:pPr>
        <w:numPr>
          <w:ilvl w:val="0"/>
          <w:numId w:val="6"/>
        </w:numPr>
        <w:rPr>
          <w:rFonts w:ascii="Calibri" w:hAnsi="Calibri"/>
        </w:rPr>
      </w:pPr>
      <w:r w:rsidRPr="00616FB4">
        <w:rPr>
          <w:rFonts w:ascii="Calibri" w:hAnsi="Calibri"/>
        </w:rPr>
        <w:t>That adult help will be available to help the child avoid such behavior in the future</w:t>
      </w:r>
    </w:p>
    <w:p w:rsidR="00DB2C9B" w:rsidRPr="00616FB4" w:rsidRDefault="00DB2C9B" w:rsidP="00DB2C9B">
      <w:pPr>
        <w:numPr>
          <w:ilvl w:val="0"/>
          <w:numId w:val="6"/>
        </w:numPr>
        <w:rPr>
          <w:rFonts w:ascii="Calibri" w:hAnsi="Calibri"/>
        </w:rPr>
      </w:pPr>
      <w:r w:rsidRPr="00616FB4">
        <w:rPr>
          <w:rFonts w:ascii="Calibri" w:hAnsi="Calibri"/>
        </w:rPr>
        <w:t>That if the behavio</w:t>
      </w:r>
      <w:r w:rsidR="00526BC0" w:rsidRPr="00616FB4">
        <w:rPr>
          <w:rFonts w:ascii="Calibri" w:hAnsi="Calibri"/>
        </w:rPr>
        <w:t>u</w:t>
      </w:r>
      <w:r w:rsidRPr="00616FB4">
        <w:rPr>
          <w:rFonts w:ascii="Calibri" w:hAnsi="Calibri"/>
        </w:rPr>
        <w:t>r resulted from strong feelings of anger or frustration, there is nothing wrong with the feelings themselves, only the way they were expressed.</w:t>
      </w:r>
    </w:p>
    <w:p w:rsidR="00DB2C9B" w:rsidRPr="00616FB4" w:rsidRDefault="00DB2C9B" w:rsidP="00DB2C9B">
      <w:pPr>
        <w:ind w:left="720"/>
        <w:rPr>
          <w:rFonts w:ascii="Calibri" w:hAnsi="Calibri"/>
        </w:rPr>
      </w:pPr>
    </w:p>
    <w:p w:rsidR="00DB2C9B" w:rsidRPr="00616FB4" w:rsidRDefault="00DB2C9B" w:rsidP="00A141D3">
      <w:pPr>
        <w:rPr>
          <w:rFonts w:ascii="Calibri" w:hAnsi="Calibri"/>
        </w:rPr>
      </w:pPr>
      <w:r w:rsidRPr="00616FB4">
        <w:rPr>
          <w:rFonts w:ascii="Calibri" w:hAnsi="Calibri"/>
        </w:rPr>
        <w:t>Children who have lost control, e</w:t>
      </w:r>
      <w:r w:rsidR="00A141D3" w:rsidRPr="00616FB4">
        <w:rPr>
          <w:rFonts w:ascii="Calibri" w:hAnsi="Calibri"/>
        </w:rPr>
        <w:t>.</w:t>
      </w:r>
      <w:r w:rsidRPr="00616FB4">
        <w:rPr>
          <w:rFonts w:ascii="Calibri" w:hAnsi="Calibri"/>
        </w:rPr>
        <w:t>g</w:t>
      </w:r>
      <w:r w:rsidR="00A141D3" w:rsidRPr="00616FB4">
        <w:rPr>
          <w:rFonts w:ascii="Calibri" w:hAnsi="Calibri"/>
        </w:rPr>
        <w:t>.</w:t>
      </w:r>
      <w:r w:rsidRPr="00616FB4">
        <w:rPr>
          <w:rFonts w:ascii="Calibri" w:hAnsi="Calibri"/>
        </w:rPr>
        <w:t xml:space="preserve"> by swearing or throwing things, are demonstrating they are feeling any of a range of painful emotions – they may be scared, hurt, confused, ang</w:t>
      </w:r>
      <w:r w:rsidR="00D9287E" w:rsidRPr="00616FB4">
        <w:rPr>
          <w:rFonts w:ascii="Calibri" w:hAnsi="Calibri"/>
        </w:rPr>
        <w:t xml:space="preserve">ry, </w:t>
      </w:r>
      <w:proofErr w:type="gramStart"/>
      <w:r w:rsidR="00D9287E" w:rsidRPr="00616FB4">
        <w:rPr>
          <w:rFonts w:ascii="Calibri" w:hAnsi="Calibri"/>
        </w:rPr>
        <w:t>anxious</w:t>
      </w:r>
      <w:proofErr w:type="gramEnd"/>
      <w:r w:rsidR="00D9287E" w:rsidRPr="00616FB4">
        <w:rPr>
          <w:rFonts w:ascii="Calibri" w:hAnsi="Calibri"/>
        </w:rPr>
        <w:t>.  The role of the adult</w:t>
      </w:r>
      <w:r w:rsidRPr="00616FB4">
        <w:rPr>
          <w:rFonts w:ascii="Calibri" w:hAnsi="Calibri"/>
        </w:rPr>
        <w:t xml:space="preserve"> is to confirm these feelings – ‘I understand you’re feeling …..’ – </w:t>
      </w:r>
      <w:proofErr w:type="gramStart"/>
      <w:r w:rsidRPr="00616FB4">
        <w:rPr>
          <w:rFonts w:ascii="Calibri" w:hAnsi="Calibri"/>
        </w:rPr>
        <w:t>and</w:t>
      </w:r>
      <w:proofErr w:type="gramEnd"/>
      <w:r w:rsidRPr="00616FB4">
        <w:rPr>
          <w:rFonts w:ascii="Calibri" w:hAnsi="Calibri"/>
        </w:rPr>
        <w:t xml:space="preserve"> to support them until they have calmed down.</w:t>
      </w:r>
      <w:r w:rsidR="00E40BF0" w:rsidRPr="00616FB4">
        <w:rPr>
          <w:rFonts w:ascii="Calibri" w:hAnsi="Calibri"/>
          <w:b/>
        </w:rPr>
        <w:t xml:space="preserve"> </w:t>
      </w:r>
    </w:p>
    <w:p w:rsidR="00D62C06" w:rsidRPr="00616FB4" w:rsidRDefault="00D62C06" w:rsidP="00D62C06">
      <w:pPr>
        <w:rPr>
          <w:rFonts w:ascii="Calibri" w:hAnsi="Calibri"/>
        </w:rPr>
      </w:pPr>
    </w:p>
    <w:p w:rsidR="00E40BF0" w:rsidRPr="00616FB4" w:rsidRDefault="00E40BF0" w:rsidP="00D62CAB">
      <w:pPr>
        <w:rPr>
          <w:rFonts w:ascii="Calibri" w:hAnsi="Calibri"/>
          <w:u w:val="single"/>
        </w:rPr>
      </w:pPr>
    </w:p>
    <w:p w:rsidR="00CD6164" w:rsidRPr="00616FB4" w:rsidRDefault="00CD6164" w:rsidP="00D62CAB">
      <w:pPr>
        <w:rPr>
          <w:rFonts w:ascii="Calibri" w:hAnsi="Calibri"/>
          <w:u w:val="single"/>
        </w:rPr>
      </w:pPr>
    </w:p>
    <w:p w:rsidR="00DC4328" w:rsidRPr="00616FB4" w:rsidRDefault="00DB2C9B" w:rsidP="00D62CAB">
      <w:pPr>
        <w:rPr>
          <w:rFonts w:ascii="Calibri" w:hAnsi="Calibri"/>
          <w:u w:val="single"/>
        </w:rPr>
      </w:pPr>
      <w:r w:rsidRPr="00616FB4">
        <w:rPr>
          <w:rFonts w:ascii="Calibri" w:hAnsi="Calibri"/>
          <w:u w:val="single"/>
        </w:rPr>
        <w:t xml:space="preserve">Persistent </w:t>
      </w:r>
      <w:proofErr w:type="spellStart"/>
      <w:r w:rsidRPr="00616FB4">
        <w:rPr>
          <w:rFonts w:ascii="Calibri" w:hAnsi="Calibri"/>
          <w:u w:val="single"/>
        </w:rPr>
        <w:t>Behavioural</w:t>
      </w:r>
      <w:proofErr w:type="spellEnd"/>
      <w:r w:rsidRPr="00616FB4">
        <w:rPr>
          <w:rFonts w:ascii="Calibri" w:hAnsi="Calibri"/>
          <w:u w:val="single"/>
        </w:rPr>
        <w:t xml:space="preserve"> Difficulties</w:t>
      </w:r>
    </w:p>
    <w:p w:rsidR="00DB2C9B" w:rsidRPr="00616FB4" w:rsidRDefault="00DB2C9B" w:rsidP="00D62CAB">
      <w:pPr>
        <w:rPr>
          <w:rFonts w:ascii="Calibri" w:hAnsi="Calibri"/>
        </w:rPr>
      </w:pPr>
    </w:p>
    <w:p w:rsidR="00EE4FD8" w:rsidRPr="00616FB4" w:rsidRDefault="00DB2C9B" w:rsidP="00EE4FD8">
      <w:pPr>
        <w:rPr>
          <w:rFonts w:ascii="Calibri" w:hAnsi="Calibri"/>
        </w:rPr>
      </w:pPr>
      <w:r w:rsidRPr="00616FB4">
        <w:rPr>
          <w:rFonts w:ascii="Calibri" w:hAnsi="Calibri"/>
        </w:rPr>
        <w:t>Persistent problems can point to emotional diffi</w:t>
      </w:r>
      <w:r w:rsidR="00860F36" w:rsidRPr="00616FB4">
        <w:rPr>
          <w:rFonts w:ascii="Calibri" w:hAnsi="Calibri"/>
        </w:rPr>
        <w:t xml:space="preserve">culties or a special educational need.  A daily record is kept for children who are a cause for concern, and observations made by </w:t>
      </w:r>
      <w:r w:rsidR="00EE4FD8" w:rsidRPr="00616FB4">
        <w:rPr>
          <w:rFonts w:ascii="Calibri" w:hAnsi="Calibri"/>
        </w:rPr>
        <w:t xml:space="preserve">team leaders </w:t>
      </w:r>
      <w:r w:rsidR="00860F36" w:rsidRPr="00616FB4">
        <w:rPr>
          <w:rFonts w:ascii="Calibri" w:hAnsi="Calibri"/>
        </w:rPr>
        <w:t>to see if tr</w:t>
      </w:r>
      <w:r w:rsidR="00EE4FD8" w:rsidRPr="00616FB4">
        <w:rPr>
          <w:rFonts w:ascii="Calibri" w:hAnsi="Calibri"/>
        </w:rPr>
        <w:t>iggers can be identified.  The records</w:t>
      </w:r>
      <w:r w:rsidR="00860F36" w:rsidRPr="00616FB4">
        <w:rPr>
          <w:rFonts w:ascii="Calibri" w:hAnsi="Calibri"/>
        </w:rPr>
        <w:t xml:space="preserve"> are revie</w:t>
      </w:r>
      <w:r w:rsidR="00D118B9" w:rsidRPr="00616FB4">
        <w:rPr>
          <w:rFonts w:ascii="Calibri" w:hAnsi="Calibri"/>
        </w:rPr>
        <w:t>wed by the SENCO</w:t>
      </w:r>
      <w:r w:rsidR="00931877" w:rsidRPr="00616FB4">
        <w:rPr>
          <w:rFonts w:ascii="Calibri" w:hAnsi="Calibri"/>
        </w:rPr>
        <w:t xml:space="preserve"> (SEN Co-</w:t>
      </w:r>
      <w:proofErr w:type="spellStart"/>
      <w:r w:rsidR="00931877" w:rsidRPr="00616FB4">
        <w:rPr>
          <w:rFonts w:ascii="Calibri" w:hAnsi="Calibri"/>
        </w:rPr>
        <w:t>ordinator</w:t>
      </w:r>
      <w:proofErr w:type="spellEnd"/>
      <w:r w:rsidR="00931877" w:rsidRPr="00616FB4">
        <w:rPr>
          <w:rFonts w:ascii="Calibri" w:hAnsi="Calibri"/>
        </w:rPr>
        <w:t>)</w:t>
      </w:r>
      <w:r w:rsidR="00EE4FD8" w:rsidRPr="00616FB4">
        <w:rPr>
          <w:rFonts w:ascii="Calibri" w:hAnsi="Calibri"/>
        </w:rPr>
        <w:t xml:space="preserve"> on the appropriate</w:t>
      </w:r>
      <w:r w:rsidR="00D118B9" w:rsidRPr="00616FB4">
        <w:rPr>
          <w:rFonts w:ascii="Calibri" w:hAnsi="Calibri"/>
        </w:rPr>
        <w:t xml:space="preserve"> site, </w:t>
      </w:r>
      <w:r w:rsidR="00EE4FD8" w:rsidRPr="00616FB4">
        <w:rPr>
          <w:rFonts w:ascii="Calibri" w:hAnsi="Calibri"/>
        </w:rPr>
        <w:t>who will observe the child and may decide</w:t>
      </w:r>
      <w:r w:rsidR="00D118B9" w:rsidRPr="00616FB4">
        <w:rPr>
          <w:rFonts w:ascii="Calibri" w:hAnsi="Calibri"/>
        </w:rPr>
        <w:t xml:space="preserve"> to seek the advice of external professionals.  The Head Teacher will be kept informed.</w:t>
      </w:r>
      <w:r w:rsidR="00EE4FD8" w:rsidRPr="00616FB4">
        <w:rPr>
          <w:rFonts w:ascii="Calibri" w:hAnsi="Calibri"/>
        </w:rPr>
        <w:t xml:space="preserve">  Families will be informed and involved at this stage.  Parents will be invited to discuss the targets set and the strategies used, and support will be of</w:t>
      </w:r>
      <w:r w:rsidR="00D9287E" w:rsidRPr="00616FB4">
        <w:rPr>
          <w:rFonts w:ascii="Calibri" w:hAnsi="Calibri"/>
        </w:rPr>
        <w:t>fered.</w:t>
      </w:r>
    </w:p>
    <w:p w:rsidR="00971D5D" w:rsidRPr="00616FB4" w:rsidRDefault="00971D5D" w:rsidP="00D62CAB">
      <w:pPr>
        <w:rPr>
          <w:rFonts w:ascii="Calibri" w:hAnsi="Calibri"/>
        </w:rPr>
      </w:pPr>
    </w:p>
    <w:p w:rsidR="00971D5D" w:rsidRPr="00616FB4" w:rsidRDefault="00D9287E" w:rsidP="00D62CAB">
      <w:pPr>
        <w:rPr>
          <w:rFonts w:ascii="Calibri" w:hAnsi="Calibri"/>
        </w:rPr>
      </w:pPr>
      <w:r w:rsidRPr="00616FB4">
        <w:rPr>
          <w:rFonts w:ascii="Calibri" w:hAnsi="Calibri"/>
          <w:u w:val="single"/>
        </w:rPr>
        <w:t>The use of Reasonable Force</w:t>
      </w:r>
    </w:p>
    <w:p w:rsidR="00971D5D" w:rsidRPr="00616FB4" w:rsidRDefault="00971D5D" w:rsidP="00D62CAB">
      <w:pPr>
        <w:rPr>
          <w:rFonts w:ascii="Calibri" w:hAnsi="Calibri"/>
        </w:rPr>
      </w:pPr>
    </w:p>
    <w:p w:rsidR="00971D5D" w:rsidRPr="00616FB4" w:rsidRDefault="00971D5D" w:rsidP="00D62CAB">
      <w:pPr>
        <w:rPr>
          <w:rFonts w:ascii="Calibri" w:hAnsi="Calibri"/>
          <w:b/>
        </w:rPr>
      </w:pPr>
      <w:r w:rsidRPr="00616FB4">
        <w:rPr>
          <w:rFonts w:ascii="Calibri" w:hAnsi="Calibri"/>
        </w:rPr>
        <w:t>Restraint</w:t>
      </w:r>
      <w:r w:rsidR="00D9287E" w:rsidRPr="00616FB4">
        <w:rPr>
          <w:rFonts w:ascii="Calibri" w:hAnsi="Calibri"/>
        </w:rPr>
        <w:t xml:space="preserve"> or the use of reasonable force</w:t>
      </w:r>
      <w:r w:rsidRPr="00616FB4">
        <w:rPr>
          <w:rFonts w:ascii="Calibri" w:hAnsi="Calibri"/>
        </w:rPr>
        <w:t xml:space="preserve"> is only used where it is felt that the pupil is at</w:t>
      </w:r>
      <w:r w:rsidR="00EE4FD8" w:rsidRPr="00616FB4">
        <w:rPr>
          <w:rFonts w:ascii="Calibri" w:hAnsi="Calibri"/>
        </w:rPr>
        <w:t xml:space="preserve"> </w:t>
      </w:r>
      <w:r w:rsidRPr="00616FB4">
        <w:rPr>
          <w:rFonts w:ascii="Calibri" w:hAnsi="Calibri"/>
        </w:rPr>
        <w:t xml:space="preserve">risk to themselves or others, or severely disrupting the classroom. </w:t>
      </w:r>
      <w:r w:rsidR="00D9287E" w:rsidRPr="00616FB4">
        <w:rPr>
          <w:rFonts w:ascii="Calibri" w:hAnsi="Calibri"/>
        </w:rPr>
        <w:t xml:space="preserve"> Please note that SLT should always be informed after reasonable force has been used.  For more detail on policy and procedures about using reasonable force, please refer to the school’s</w:t>
      </w:r>
      <w:r w:rsidRPr="00616FB4">
        <w:rPr>
          <w:rFonts w:ascii="Calibri" w:hAnsi="Calibri"/>
        </w:rPr>
        <w:t xml:space="preserve"> </w:t>
      </w:r>
      <w:r w:rsidRPr="00616FB4">
        <w:rPr>
          <w:rFonts w:ascii="Calibri" w:hAnsi="Calibri"/>
          <w:b/>
        </w:rPr>
        <w:t>Policy</w:t>
      </w:r>
      <w:r w:rsidR="00D9287E" w:rsidRPr="00616FB4">
        <w:rPr>
          <w:rFonts w:ascii="Calibri" w:hAnsi="Calibri"/>
          <w:b/>
        </w:rPr>
        <w:t xml:space="preserve"> on the use of Physical Restraint</w:t>
      </w:r>
      <w:r w:rsidRPr="00616FB4">
        <w:rPr>
          <w:rFonts w:ascii="Calibri" w:hAnsi="Calibri"/>
          <w:b/>
        </w:rPr>
        <w:t>.</w:t>
      </w:r>
    </w:p>
    <w:p w:rsidR="00EE4FD8" w:rsidRPr="00616FB4" w:rsidRDefault="00EE4FD8" w:rsidP="0031145C">
      <w:pPr>
        <w:rPr>
          <w:rFonts w:ascii="Calibri" w:hAnsi="Calibri"/>
        </w:rPr>
      </w:pPr>
    </w:p>
    <w:p w:rsidR="00EE4FD8" w:rsidRPr="00616FB4" w:rsidRDefault="00EE4FD8" w:rsidP="0031145C">
      <w:pPr>
        <w:rPr>
          <w:rFonts w:ascii="Calibri" w:hAnsi="Calibri"/>
        </w:rPr>
      </w:pPr>
    </w:p>
    <w:p w:rsidR="00EE4FD8" w:rsidRPr="00616FB4" w:rsidRDefault="00EE4FD8" w:rsidP="0031145C">
      <w:pPr>
        <w:rPr>
          <w:rFonts w:ascii="Calibri" w:hAnsi="Calibri"/>
        </w:rPr>
      </w:pPr>
    </w:p>
    <w:p w:rsidR="00EE4FD8" w:rsidRPr="00616FB4" w:rsidRDefault="00EE4FD8" w:rsidP="0031145C">
      <w:pPr>
        <w:rPr>
          <w:rFonts w:ascii="Calibri" w:hAnsi="Calibri"/>
        </w:rPr>
      </w:pPr>
    </w:p>
    <w:p w:rsidR="00EE4FD8" w:rsidRPr="00616FB4" w:rsidRDefault="00EE4FD8" w:rsidP="0031145C">
      <w:pPr>
        <w:rPr>
          <w:rFonts w:ascii="Calibri" w:hAnsi="Calibri"/>
        </w:rPr>
      </w:pPr>
    </w:p>
    <w:p w:rsidR="00EE4FD8" w:rsidRPr="00616FB4" w:rsidRDefault="00EE4FD8" w:rsidP="0031145C">
      <w:pPr>
        <w:rPr>
          <w:rFonts w:ascii="Calibri" w:hAnsi="Calibri"/>
        </w:rPr>
      </w:pPr>
    </w:p>
    <w:p w:rsidR="00EE4FD8" w:rsidRPr="00616FB4" w:rsidRDefault="00EE4FD8" w:rsidP="0031145C">
      <w:pPr>
        <w:rPr>
          <w:rFonts w:ascii="Calibri" w:hAnsi="Calibri"/>
        </w:rPr>
      </w:pPr>
    </w:p>
    <w:p w:rsidR="0031145C" w:rsidRPr="00616FB4" w:rsidRDefault="0031145C" w:rsidP="00D62CAB">
      <w:pPr>
        <w:rPr>
          <w:rFonts w:ascii="Calibri" w:hAnsi="Calibri"/>
        </w:rPr>
      </w:pPr>
    </w:p>
    <w:p w:rsidR="004B4C30" w:rsidRPr="00616FB4" w:rsidRDefault="004B4C30" w:rsidP="00D62CAB">
      <w:pPr>
        <w:rPr>
          <w:rFonts w:ascii="Calibri" w:hAnsi="Calibri"/>
        </w:rPr>
      </w:pPr>
    </w:p>
    <w:p w:rsidR="00D118B9" w:rsidRPr="00616FB4" w:rsidRDefault="00D118B9" w:rsidP="00D62CAB">
      <w:pPr>
        <w:rPr>
          <w:rFonts w:ascii="Calibri" w:hAnsi="Calibri"/>
        </w:rPr>
      </w:pPr>
    </w:p>
    <w:p w:rsidR="00E40BF0" w:rsidRPr="00616FB4" w:rsidRDefault="00E40BF0" w:rsidP="00D62CAB">
      <w:pPr>
        <w:rPr>
          <w:rFonts w:ascii="Calibri" w:hAnsi="Calibri"/>
        </w:rPr>
      </w:pPr>
    </w:p>
    <w:p w:rsidR="00E40BF0" w:rsidRPr="00616FB4" w:rsidRDefault="00E40BF0" w:rsidP="00D62CAB">
      <w:pPr>
        <w:rPr>
          <w:rFonts w:ascii="Calibri" w:hAnsi="Calibri"/>
        </w:rPr>
      </w:pPr>
    </w:p>
    <w:p w:rsidR="00E40BF0" w:rsidRPr="00616FB4" w:rsidRDefault="00E40BF0" w:rsidP="00D62CAB">
      <w:pPr>
        <w:rPr>
          <w:rFonts w:ascii="Calibri" w:hAnsi="Calibri"/>
        </w:rPr>
      </w:pPr>
    </w:p>
    <w:p w:rsidR="00E40BF0" w:rsidRPr="00616FB4" w:rsidRDefault="00E40BF0" w:rsidP="00D62CAB">
      <w:pPr>
        <w:rPr>
          <w:rFonts w:ascii="Calibri" w:hAnsi="Calibri"/>
        </w:rPr>
      </w:pPr>
    </w:p>
    <w:p w:rsidR="00E40BF0" w:rsidRPr="00616FB4" w:rsidRDefault="00E40BF0" w:rsidP="00D62CAB">
      <w:pPr>
        <w:rPr>
          <w:rFonts w:ascii="Calibri" w:hAnsi="Calibri"/>
        </w:rPr>
      </w:pPr>
    </w:p>
    <w:p w:rsidR="00E40BF0" w:rsidRPr="00616FB4" w:rsidRDefault="00E40BF0" w:rsidP="00D62CAB">
      <w:pPr>
        <w:rPr>
          <w:rFonts w:ascii="Calibri" w:hAnsi="Calibri"/>
        </w:rPr>
      </w:pPr>
    </w:p>
    <w:p w:rsidR="00E40BF0" w:rsidRPr="00616FB4" w:rsidRDefault="00E40BF0" w:rsidP="00D62CAB">
      <w:pPr>
        <w:rPr>
          <w:rFonts w:ascii="Calibri" w:hAnsi="Calibri"/>
        </w:rPr>
      </w:pPr>
    </w:p>
    <w:p w:rsidR="00E40BF0" w:rsidRPr="00616FB4" w:rsidRDefault="00E40BF0" w:rsidP="00D62CAB">
      <w:pPr>
        <w:rPr>
          <w:rFonts w:ascii="Calibri" w:hAnsi="Calibri"/>
        </w:rPr>
      </w:pPr>
    </w:p>
    <w:p w:rsidR="00E40BF0" w:rsidRPr="00616FB4" w:rsidRDefault="00E40BF0" w:rsidP="00D62CAB">
      <w:pPr>
        <w:rPr>
          <w:rFonts w:ascii="Calibri" w:hAnsi="Calibri"/>
        </w:rPr>
      </w:pPr>
    </w:p>
    <w:p w:rsidR="00E40BF0" w:rsidRPr="00616FB4" w:rsidRDefault="00E40BF0" w:rsidP="00D62CAB">
      <w:pPr>
        <w:rPr>
          <w:rFonts w:ascii="Calibri" w:hAnsi="Calibri"/>
        </w:rPr>
      </w:pPr>
    </w:p>
    <w:p w:rsidR="00E40BF0" w:rsidRPr="00616FB4" w:rsidRDefault="00E40BF0" w:rsidP="00D62CAB">
      <w:pPr>
        <w:rPr>
          <w:rFonts w:ascii="Calibri" w:hAnsi="Calibri"/>
        </w:rPr>
      </w:pPr>
    </w:p>
    <w:p w:rsidR="00E40BF0" w:rsidRPr="00616FB4" w:rsidRDefault="00E40BF0" w:rsidP="00D62CAB">
      <w:pPr>
        <w:rPr>
          <w:rFonts w:ascii="Calibri" w:hAnsi="Calibri"/>
        </w:rPr>
      </w:pPr>
    </w:p>
    <w:p w:rsidR="00A141D3" w:rsidRPr="00616FB4" w:rsidRDefault="00A141D3" w:rsidP="00D62CAB">
      <w:pPr>
        <w:rPr>
          <w:rFonts w:ascii="Calibri" w:hAnsi="Calibri"/>
        </w:rPr>
      </w:pPr>
    </w:p>
    <w:p w:rsidR="00A141D3" w:rsidRPr="00616FB4" w:rsidRDefault="00A141D3" w:rsidP="00D62CAB">
      <w:pPr>
        <w:rPr>
          <w:rFonts w:ascii="Calibri" w:hAnsi="Calibri"/>
        </w:rPr>
      </w:pPr>
    </w:p>
    <w:p w:rsidR="00A141D3" w:rsidRPr="00616FB4" w:rsidRDefault="00A141D3" w:rsidP="00D62CAB">
      <w:pPr>
        <w:rPr>
          <w:rFonts w:ascii="Calibri" w:hAnsi="Calibri"/>
        </w:rPr>
      </w:pPr>
    </w:p>
    <w:p w:rsidR="00A141D3" w:rsidRPr="00616FB4" w:rsidRDefault="00A141D3" w:rsidP="00D62CAB">
      <w:pPr>
        <w:rPr>
          <w:rFonts w:ascii="Calibri" w:hAnsi="Calibri"/>
        </w:rPr>
      </w:pPr>
    </w:p>
    <w:p w:rsidR="00A141D3" w:rsidRPr="00616FB4" w:rsidRDefault="00A141D3" w:rsidP="00D62CAB">
      <w:pPr>
        <w:rPr>
          <w:rFonts w:ascii="Calibri" w:hAnsi="Calibri"/>
        </w:rPr>
      </w:pPr>
    </w:p>
    <w:p w:rsidR="00A141D3" w:rsidRPr="00616FB4" w:rsidRDefault="00A141D3" w:rsidP="00D62CAB">
      <w:pPr>
        <w:rPr>
          <w:rFonts w:ascii="Calibri" w:hAnsi="Calibri"/>
        </w:rPr>
      </w:pPr>
    </w:p>
    <w:p w:rsidR="00E40BF0" w:rsidRPr="00616FB4" w:rsidRDefault="00E40BF0" w:rsidP="00D62CAB">
      <w:pPr>
        <w:rPr>
          <w:rFonts w:ascii="Calibri" w:hAnsi="Calibri"/>
        </w:rPr>
      </w:pPr>
    </w:p>
    <w:p w:rsidR="00D118B9" w:rsidRPr="00616FB4" w:rsidRDefault="00D118B9" w:rsidP="00D118B9">
      <w:pPr>
        <w:jc w:val="center"/>
        <w:rPr>
          <w:rFonts w:ascii="Calibri" w:hAnsi="Calibri"/>
          <w:b/>
          <w:u w:val="single"/>
        </w:rPr>
      </w:pPr>
      <w:r w:rsidRPr="00616FB4">
        <w:rPr>
          <w:rFonts w:ascii="Calibri" w:hAnsi="Calibri"/>
          <w:b/>
          <w:u w:val="single"/>
        </w:rPr>
        <w:t>GUIDELINES FOR STAFF</w:t>
      </w:r>
    </w:p>
    <w:p w:rsidR="00D118B9" w:rsidRPr="00616FB4" w:rsidRDefault="00D118B9" w:rsidP="00D62CAB">
      <w:pPr>
        <w:rPr>
          <w:rFonts w:ascii="Calibri" w:hAnsi="Calibri"/>
        </w:rPr>
      </w:pPr>
    </w:p>
    <w:p w:rsidR="00D118B9" w:rsidRPr="00616FB4" w:rsidRDefault="00D118B9" w:rsidP="00D62CAB">
      <w:pPr>
        <w:rPr>
          <w:rFonts w:ascii="Calibri" w:hAnsi="Calibri"/>
        </w:rPr>
      </w:pPr>
      <w:r w:rsidRPr="00616FB4">
        <w:rPr>
          <w:rFonts w:ascii="Calibri" w:hAnsi="Calibri"/>
          <w:u w:val="single"/>
        </w:rPr>
        <w:t>Children</w:t>
      </w:r>
    </w:p>
    <w:p w:rsidR="00D118B9" w:rsidRPr="00616FB4" w:rsidRDefault="00D118B9" w:rsidP="00D62CAB">
      <w:pPr>
        <w:rPr>
          <w:rFonts w:ascii="Calibri" w:hAnsi="Calibri"/>
        </w:rPr>
      </w:pPr>
    </w:p>
    <w:p w:rsidR="00D118B9" w:rsidRPr="00616FB4" w:rsidRDefault="00D118B9" w:rsidP="00D118B9">
      <w:pPr>
        <w:numPr>
          <w:ilvl w:val="0"/>
          <w:numId w:val="7"/>
        </w:numPr>
        <w:rPr>
          <w:rFonts w:ascii="Calibri" w:hAnsi="Calibri"/>
        </w:rPr>
      </w:pPr>
      <w:r w:rsidRPr="00616FB4">
        <w:rPr>
          <w:rFonts w:ascii="Calibri" w:hAnsi="Calibri"/>
        </w:rPr>
        <w:t>We will actively teach and explain our</w:t>
      </w:r>
      <w:r w:rsidR="00EE4FD8" w:rsidRPr="00616FB4">
        <w:rPr>
          <w:rFonts w:ascii="Calibri" w:hAnsi="Calibri"/>
        </w:rPr>
        <w:t xml:space="preserve"> Golden Rules </w:t>
      </w:r>
      <w:r w:rsidRPr="00616FB4">
        <w:rPr>
          <w:rFonts w:ascii="Calibri" w:hAnsi="Calibri"/>
        </w:rPr>
        <w:t>– with special attention to children settling</w:t>
      </w:r>
      <w:r w:rsidR="00EE4FD8" w:rsidRPr="00616FB4">
        <w:rPr>
          <w:rFonts w:ascii="Calibri" w:hAnsi="Calibri"/>
        </w:rPr>
        <w:t>.</w:t>
      </w:r>
    </w:p>
    <w:p w:rsidR="00D118B9" w:rsidRPr="00616FB4" w:rsidRDefault="00D118B9" w:rsidP="00D118B9">
      <w:pPr>
        <w:numPr>
          <w:ilvl w:val="0"/>
          <w:numId w:val="7"/>
        </w:numPr>
        <w:rPr>
          <w:rFonts w:ascii="Calibri" w:hAnsi="Calibri"/>
        </w:rPr>
      </w:pPr>
      <w:r w:rsidRPr="00616FB4">
        <w:rPr>
          <w:rFonts w:ascii="Calibri" w:hAnsi="Calibri"/>
        </w:rPr>
        <w:t>Children will be supported in getting to know the people, environment, resources and routines to support them in making choices and belonging</w:t>
      </w:r>
      <w:r w:rsidR="00EE4FD8" w:rsidRPr="00616FB4">
        <w:rPr>
          <w:rFonts w:ascii="Calibri" w:hAnsi="Calibri"/>
        </w:rPr>
        <w:t>.</w:t>
      </w:r>
    </w:p>
    <w:p w:rsidR="00D118B9" w:rsidRPr="00616FB4" w:rsidRDefault="00573EEC" w:rsidP="00D118B9">
      <w:pPr>
        <w:numPr>
          <w:ilvl w:val="0"/>
          <w:numId w:val="7"/>
        </w:numPr>
        <w:rPr>
          <w:rFonts w:ascii="Calibri" w:hAnsi="Calibri"/>
        </w:rPr>
      </w:pPr>
      <w:r w:rsidRPr="00616FB4">
        <w:rPr>
          <w:rFonts w:ascii="Calibri" w:hAnsi="Calibri"/>
        </w:rPr>
        <w:t>The Golden Rules will be displayed, visible to children and be illustrated with photographs to support children understanding it</w:t>
      </w:r>
      <w:r w:rsidR="00EE4FD8" w:rsidRPr="00616FB4">
        <w:rPr>
          <w:rFonts w:ascii="Calibri" w:hAnsi="Calibri"/>
        </w:rPr>
        <w:t>.</w:t>
      </w:r>
    </w:p>
    <w:p w:rsidR="00573EEC" w:rsidRPr="00616FB4" w:rsidRDefault="00E40BF0" w:rsidP="00D118B9">
      <w:pPr>
        <w:numPr>
          <w:ilvl w:val="0"/>
          <w:numId w:val="7"/>
        </w:numPr>
        <w:rPr>
          <w:rFonts w:ascii="Calibri" w:hAnsi="Calibri"/>
        </w:rPr>
      </w:pPr>
      <w:r w:rsidRPr="00616FB4">
        <w:rPr>
          <w:rFonts w:ascii="Calibri" w:hAnsi="Calibri"/>
        </w:rPr>
        <w:t xml:space="preserve"> C</w:t>
      </w:r>
      <w:r w:rsidR="00573EEC" w:rsidRPr="00616FB4">
        <w:rPr>
          <w:rFonts w:ascii="Calibri" w:hAnsi="Calibri"/>
        </w:rPr>
        <w:t>hildre</w:t>
      </w:r>
      <w:r w:rsidR="00EE4FD8" w:rsidRPr="00616FB4">
        <w:rPr>
          <w:rFonts w:ascii="Calibri" w:hAnsi="Calibri"/>
        </w:rPr>
        <w:t xml:space="preserve">n </w:t>
      </w:r>
      <w:r w:rsidRPr="00616FB4">
        <w:rPr>
          <w:rFonts w:ascii="Calibri" w:hAnsi="Calibri"/>
        </w:rPr>
        <w:t xml:space="preserve">will be praised for </w:t>
      </w:r>
      <w:r w:rsidR="00EE4FD8" w:rsidRPr="00616FB4">
        <w:rPr>
          <w:rFonts w:ascii="Calibri" w:hAnsi="Calibri"/>
        </w:rPr>
        <w:t>following the Golden Rules.</w:t>
      </w:r>
    </w:p>
    <w:p w:rsidR="00573EEC" w:rsidRPr="00616FB4" w:rsidRDefault="00573EEC" w:rsidP="00D118B9">
      <w:pPr>
        <w:numPr>
          <w:ilvl w:val="0"/>
          <w:numId w:val="7"/>
        </w:numPr>
        <w:rPr>
          <w:rFonts w:ascii="Calibri" w:hAnsi="Calibri"/>
        </w:rPr>
      </w:pPr>
      <w:r w:rsidRPr="00616FB4">
        <w:rPr>
          <w:rFonts w:ascii="Calibri" w:hAnsi="Calibri"/>
        </w:rPr>
        <w:t>We will talk with children about their behavio</w:t>
      </w:r>
      <w:r w:rsidR="00A853F6" w:rsidRPr="00616FB4">
        <w:rPr>
          <w:rFonts w:ascii="Calibri" w:hAnsi="Calibri"/>
        </w:rPr>
        <w:t>u</w:t>
      </w:r>
      <w:r w:rsidRPr="00616FB4">
        <w:rPr>
          <w:rFonts w:ascii="Calibri" w:hAnsi="Calibri"/>
        </w:rPr>
        <w:t>r and help them to ‘name’ their feelings</w:t>
      </w:r>
      <w:r w:rsidR="00EE4FD8" w:rsidRPr="00616FB4">
        <w:rPr>
          <w:rFonts w:ascii="Calibri" w:hAnsi="Calibri"/>
        </w:rPr>
        <w:t>.</w:t>
      </w:r>
    </w:p>
    <w:p w:rsidR="00573EEC" w:rsidRPr="00616FB4" w:rsidRDefault="00573EEC" w:rsidP="00D118B9">
      <w:pPr>
        <w:numPr>
          <w:ilvl w:val="0"/>
          <w:numId w:val="7"/>
        </w:numPr>
        <w:rPr>
          <w:rFonts w:ascii="Calibri" w:hAnsi="Calibri"/>
        </w:rPr>
      </w:pPr>
      <w:r w:rsidRPr="00616FB4">
        <w:rPr>
          <w:rFonts w:ascii="Calibri" w:hAnsi="Calibri"/>
        </w:rPr>
        <w:t>We will plan activities that support children in talking about their feelings and support them to be assertive</w:t>
      </w:r>
      <w:r w:rsidR="00EE4FD8" w:rsidRPr="00616FB4">
        <w:rPr>
          <w:rFonts w:ascii="Calibri" w:hAnsi="Calibri"/>
        </w:rPr>
        <w:t>.</w:t>
      </w:r>
    </w:p>
    <w:p w:rsidR="00573EEC" w:rsidRPr="00616FB4" w:rsidRDefault="00573EEC" w:rsidP="00D118B9">
      <w:pPr>
        <w:numPr>
          <w:ilvl w:val="0"/>
          <w:numId w:val="7"/>
        </w:numPr>
        <w:rPr>
          <w:rFonts w:ascii="Calibri" w:hAnsi="Calibri"/>
        </w:rPr>
      </w:pPr>
      <w:r w:rsidRPr="00616FB4">
        <w:rPr>
          <w:rFonts w:ascii="Calibri" w:hAnsi="Calibri"/>
        </w:rPr>
        <w:t>We will use Circle Time</w:t>
      </w:r>
      <w:r w:rsidR="00A853F6" w:rsidRPr="00616FB4">
        <w:rPr>
          <w:rFonts w:ascii="Calibri" w:hAnsi="Calibri"/>
        </w:rPr>
        <w:t>s to help teach positive behaviou</w:t>
      </w:r>
      <w:r w:rsidRPr="00616FB4">
        <w:rPr>
          <w:rFonts w:ascii="Calibri" w:hAnsi="Calibri"/>
        </w:rPr>
        <w:t>r</w:t>
      </w:r>
      <w:r w:rsidR="00EE4FD8" w:rsidRPr="00616FB4">
        <w:rPr>
          <w:rFonts w:ascii="Calibri" w:hAnsi="Calibri"/>
        </w:rPr>
        <w:t>.</w:t>
      </w:r>
    </w:p>
    <w:p w:rsidR="00573EEC" w:rsidRPr="00616FB4" w:rsidRDefault="00573EEC" w:rsidP="00D118B9">
      <w:pPr>
        <w:numPr>
          <w:ilvl w:val="0"/>
          <w:numId w:val="7"/>
        </w:numPr>
        <w:rPr>
          <w:rFonts w:ascii="Calibri" w:hAnsi="Calibri"/>
        </w:rPr>
      </w:pPr>
      <w:r w:rsidRPr="00616FB4">
        <w:rPr>
          <w:rFonts w:ascii="Calibri" w:hAnsi="Calibri"/>
        </w:rPr>
        <w:t>There will be opportunities throughout the day for children to listen and be listened to in a range of differently sized groups – including alone</w:t>
      </w:r>
      <w:r w:rsidR="00EE4FD8" w:rsidRPr="00616FB4">
        <w:rPr>
          <w:rFonts w:ascii="Calibri" w:hAnsi="Calibri"/>
        </w:rPr>
        <w:t>.</w:t>
      </w:r>
    </w:p>
    <w:p w:rsidR="00573EEC" w:rsidRPr="00616FB4" w:rsidRDefault="00573EEC" w:rsidP="00D118B9">
      <w:pPr>
        <w:numPr>
          <w:ilvl w:val="0"/>
          <w:numId w:val="7"/>
        </w:numPr>
        <w:rPr>
          <w:rFonts w:ascii="Calibri" w:hAnsi="Calibri"/>
        </w:rPr>
      </w:pPr>
      <w:r w:rsidRPr="00616FB4">
        <w:rPr>
          <w:rFonts w:ascii="Calibri" w:hAnsi="Calibri"/>
        </w:rPr>
        <w:t>There will be opportunities throughout the day for sustained independent play and clearly planned adult directed activities.  Children will have the opportunity to be deeply engrossed in activities that interest and motivate them</w:t>
      </w:r>
      <w:r w:rsidR="00EE4FD8" w:rsidRPr="00616FB4">
        <w:rPr>
          <w:rFonts w:ascii="Calibri" w:hAnsi="Calibri"/>
        </w:rPr>
        <w:t>.</w:t>
      </w:r>
    </w:p>
    <w:p w:rsidR="00573EEC" w:rsidRPr="00616FB4" w:rsidRDefault="00573EEC" w:rsidP="00573EEC">
      <w:pPr>
        <w:rPr>
          <w:rFonts w:ascii="Calibri" w:hAnsi="Calibri"/>
        </w:rPr>
      </w:pPr>
    </w:p>
    <w:p w:rsidR="00573EEC" w:rsidRPr="00616FB4" w:rsidRDefault="00573EEC" w:rsidP="00573EEC">
      <w:pPr>
        <w:rPr>
          <w:rFonts w:ascii="Calibri" w:hAnsi="Calibri"/>
        </w:rPr>
      </w:pPr>
      <w:r w:rsidRPr="00616FB4">
        <w:rPr>
          <w:rFonts w:ascii="Calibri" w:hAnsi="Calibri"/>
          <w:u w:val="single"/>
        </w:rPr>
        <w:t>Adults</w:t>
      </w:r>
    </w:p>
    <w:p w:rsidR="00573EEC" w:rsidRPr="00616FB4" w:rsidRDefault="00573EEC" w:rsidP="00573EEC">
      <w:pPr>
        <w:rPr>
          <w:rFonts w:ascii="Calibri" w:hAnsi="Calibri"/>
        </w:rPr>
      </w:pPr>
    </w:p>
    <w:p w:rsidR="00573EEC" w:rsidRPr="00616FB4" w:rsidRDefault="00573EEC" w:rsidP="00573EEC">
      <w:pPr>
        <w:numPr>
          <w:ilvl w:val="0"/>
          <w:numId w:val="8"/>
        </w:numPr>
        <w:rPr>
          <w:rFonts w:ascii="Calibri" w:hAnsi="Calibri"/>
        </w:rPr>
      </w:pPr>
      <w:r w:rsidRPr="00616FB4">
        <w:rPr>
          <w:rFonts w:ascii="Calibri" w:hAnsi="Calibri"/>
        </w:rPr>
        <w:t>Will ensure that children’s basic needs are met</w:t>
      </w:r>
      <w:r w:rsidR="00EE4FD8" w:rsidRPr="00616FB4">
        <w:rPr>
          <w:rFonts w:ascii="Calibri" w:hAnsi="Calibri"/>
        </w:rPr>
        <w:t>.</w:t>
      </w:r>
    </w:p>
    <w:p w:rsidR="00573EEC" w:rsidRPr="00616FB4" w:rsidRDefault="00573EEC" w:rsidP="00573EEC">
      <w:pPr>
        <w:numPr>
          <w:ilvl w:val="0"/>
          <w:numId w:val="8"/>
        </w:numPr>
        <w:rPr>
          <w:rFonts w:ascii="Calibri" w:hAnsi="Calibri"/>
        </w:rPr>
      </w:pPr>
      <w:r w:rsidRPr="00616FB4">
        <w:rPr>
          <w:rFonts w:ascii="Calibri" w:hAnsi="Calibri"/>
        </w:rPr>
        <w:t>Will be able to ask for help from a colleague</w:t>
      </w:r>
      <w:r w:rsidR="00EE4FD8" w:rsidRPr="00616FB4">
        <w:rPr>
          <w:rFonts w:ascii="Calibri" w:hAnsi="Calibri"/>
        </w:rPr>
        <w:t>.</w:t>
      </w:r>
    </w:p>
    <w:p w:rsidR="00573EEC" w:rsidRPr="00616FB4" w:rsidRDefault="00573EEC" w:rsidP="00573EEC">
      <w:pPr>
        <w:numPr>
          <w:ilvl w:val="0"/>
          <w:numId w:val="8"/>
        </w:numPr>
        <w:rPr>
          <w:rFonts w:ascii="Calibri" w:hAnsi="Calibri"/>
        </w:rPr>
      </w:pPr>
      <w:r w:rsidRPr="00616FB4">
        <w:rPr>
          <w:rFonts w:ascii="Calibri" w:hAnsi="Calibri"/>
        </w:rPr>
        <w:t>Need to watch incidents clearly before they intervene</w:t>
      </w:r>
      <w:r w:rsidR="00EE4FD8" w:rsidRPr="00616FB4">
        <w:rPr>
          <w:rFonts w:ascii="Calibri" w:hAnsi="Calibri"/>
        </w:rPr>
        <w:t>.</w:t>
      </w:r>
    </w:p>
    <w:p w:rsidR="00573EEC" w:rsidRPr="00616FB4" w:rsidRDefault="00573EEC" w:rsidP="00573EEC">
      <w:pPr>
        <w:numPr>
          <w:ilvl w:val="0"/>
          <w:numId w:val="8"/>
        </w:numPr>
        <w:rPr>
          <w:rFonts w:ascii="Calibri" w:hAnsi="Calibri"/>
        </w:rPr>
      </w:pPr>
      <w:r w:rsidRPr="00616FB4">
        <w:rPr>
          <w:rFonts w:ascii="Calibri" w:hAnsi="Calibri"/>
        </w:rPr>
        <w:t>Will use specif</w:t>
      </w:r>
      <w:r w:rsidR="00E40BF0" w:rsidRPr="00616FB4">
        <w:rPr>
          <w:rFonts w:ascii="Calibri" w:hAnsi="Calibri"/>
        </w:rPr>
        <w:t>ic praise as a matter of course</w:t>
      </w:r>
      <w:r w:rsidR="00EE4FD8" w:rsidRPr="00616FB4">
        <w:rPr>
          <w:rFonts w:ascii="Calibri" w:hAnsi="Calibri"/>
        </w:rPr>
        <w:t>.</w:t>
      </w:r>
    </w:p>
    <w:p w:rsidR="00573EEC" w:rsidRPr="00616FB4" w:rsidRDefault="00573EEC" w:rsidP="00573EEC">
      <w:pPr>
        <w:numPr>
          <w:ilvl w:val="0"/>
          <w:numId w:val="8"/>
        </w:numPr>
        <w:rPr>
          <w:rFonts w:ascii="Calibri" w:hAnsi="Calibri"/>
        </w:rPr>
      </w:pPr>
      <w:r w:rsidRPr="00616FB4">
        <w:rPr>
          <w:rFonts w:ascii="Calibri" w:hAnsi="Calibri"/>
        </w:rPr>
        <w:t xml:space="preserve">Use a range of interactions including extension, encouragement and </w:t>
      </w:r>
      <w:r w:rsidR="00EE4FD8" w:rsidRPr="00616FB4">
        <w:rPr>
          <w:rFonts w:ascii="Calibri" w:hAnsi="Calibri"/>
        </w:rPr>
        <w:t>distraction.</w:t>
      </w:r>
    </w:p>
    <w:p w:rsidR="00E40BF0" w:rsidRPr="00616FB4" w:rsidRDefault="00E40BF0" w:rsidP="00E40BF0">
      <w:pPr>
        <w:numPr>
          <w:ilvl w:val="0"/>
          <w:numId w:val="8"/>
        </w:numPr>
        <w:rPr>
          <w:rFonts w:ascii="Calibri" w:hAnsi="Calibri"/>
        </w:rPr>
      </w:pPr>
      <w:r w:rsidRPr="00616FB4">
        <w:rPr>
          <w:rFonts w:ascii="Calibri" w:hAnsi="Calibri"/>
        </w:rPr>
        <w:t>Support the child/</w:t>
      </w:r>
      <w:proofErr w:type="spellStart"/>
      <w:r w:rsidRPr="00616FB4">
        <w:rPr>
          <w:rFonts w:ascii="Calibri" w:hAnsi="Calibri"/>
        </w:rPr>
        <w:t>ren</w:t>
      </w:r>
      <w:proofErr w:type="spellEnd"/>
      <w:r w:rsidRPr="00616FB4">
        <w:rPr>
          <w:rFonts w:ascii="Calibri" w:hAnsi="Calibri"/>
        </w:rPr>
        <w:t xml:space="preserve"> affected by the behaviour.</w:t>
      </w:r>
    </w:p>
    <w:p w:rsidR="00E40BF0" w:rsidRPr="00616FB4" w:rsidRDefault="00E40BF0" w:rsidP="00E40BF0">
      <w:pPr>
        <w:numPr>
          <w:ilvl w:val="0"/>
          <w:numId w:val="8"/>
        </w:numPr>
        <w:rPr>
          <w:rFonts w:ascii="Calibri" w:hAnsi="Calibri"/>
        </w:rPr>
      </w:pPr>
      <w:r w:rsidRPr="00616FB4">
        <w:rPr>
          <w:rFonts w:ascii="Calibri" w:hAnsi="Calibri"/>
        </w:rPr>
        <w:t>Talk to the child/</w:t>
      </w:r>
      <w:proofErr w:type="spellStart"/>
      <w:r w:rsidRPr="00616FB4">
        <w:rPr>
          <w:rFonts w:ascii="Calibri" w:hAnsi="Calibri"/>
        </w:rPr>
        <w:t>ren</w:t>
      </w:r>
      <w:proofErr w:type="spellEnd"/>
      <w:r w:rsidRPr="00616FB4">
        <w:rPr>
          <w:rFonts w:ascii="Calibri" w:hAnsi="Calibri"/>
        </w:rPr>
        <w:t xml:space="preserve"> about the </w:t>
      </w:r>
      <w:r w:rsidR="000C0C5B" w:rsidRPr="00616FB4">
        <w:rPr>
          <w:rFonts w:ascii="Calibri" w:hAnsi="Calibri"/>
        </w:rPr>
        <w:t>effect</w:t>
      </w:r>
      <w:r w:rsidRPr="00616FB4">
        <w:rPr>
          <w:rFonts w:ascii="Calibri" w:hAnsi="Calibri"/>
        </w:rPr>
        <w:t xml:space="preserve"> of their behaviour/actions.</w:t>
      </w:r>
    </w:p>
    <w:p w:rsidR="00573EEC" w:rsidRPr="00616FB4" w:rsidRDefault="00573EEC" w:rsidP="00E40BF0">
      <w:pPr>
        <w:ind w:left="720"/>
        <w:rPr>
          <w:rFonts w:ascii="Calibri" w:hAnsi="Calibri"/>
        </w:rPr>
      </w:pPr>
    </w:p>
    <w:p w:rsidR="00573EEC" w:rsidRPr="00616FB4" w:rsidRDefault="00573EEC" w:rsidP="00573EEC">
      <w:pPr>
        <w:rPr>
          <w:rFonts w:ascii="Calibri" w:hAnsi="Calibri"/>
        </w:rPr>
      </w:pPr>
    </w:p>
    <w:p w:rsidR="00573EEC" w:rsidRPr="00616FB4" w:rsidRDefault="00573EEC" w:rsidP="00573EEC">
      <w:pPr>
        <w:rPr>
          <w:rFonts w:ascii="Calibri" w:hAnsi="Calibri"/>
        </w:rPr>
      </w:pPr>
      <w:r w:rsidRPr="00616FB4">
        <w:rPr>
          <w:rFonts w:ascii="Calibri" w:hAnsi="Calibri"/>
          <w:u w:val="single"/>
        </w:rPr>
        <w:t>Environment</w:t>
      </w:r>
    </w:p>
    <w:p w:rsidR="00573EEC" w:rsidRPr="00616FB4" w:rsidRDefault="00573EEC" w:rsidP="00573EEC">
      <w:pPr>
        <w:rPr>
          <w:rFonts w:ascii="Calibri" w:hAnsi="Calibri"/>
        </w:rPr>
      </w:pPr>
    </w:p>
    <w:p w:rsidR="00573EEC" w:rsidRPr="00616FB4" w:rsidRDefault="004D58F2" w:rsidP="00573EEC">
      <w:pPr>
        <w:numPr>
          <w:ilvl w:val="0"/>
          <w:numId w:val="9"/>
        </w:numPr>
        <w:rPr>
          <w:rFonts w:ascii="Calibri" w:hAnsi="Calibri"/>
        </w:rPr>
      </w:pPr>
      <w:r w:rsidRPr="00616FB4">
        <w:rPr>
          <w:rFonts w:ascii="Calibri" w:hAnsi="Calibri"/>
        </w:rPr>
        <w:t xml:space="preserve">Will be clearly labelled and </w:t>
      </w:r>
      <w:proofErr w:type="spellStart"/>
      <w:r w:rsidRPr="00616FB4">
        <w:rPr>
          <w:rFonts w:ascii="Calibri" w:hAnsi="Calibri"/>
        </w:rPr>
        <w:t>organised</w:t>
      </w:r>
      <w:proofErr w:type="spellEnd"/>
      <w:r w:rsidRPr="00616FB4">
        <w:rPr>
          <w:rFonts w:ascii="Calibri" w:hAnsi="Calibri"/>
        </w:rPr>
        <w:t>, and children taught how to work within it</w:t>
      </w:r>
      <w:r w:rsidR="00EE4FD8" w:rsidRPr="00616FB4">
        <w:rPr>
          <w:rFonts w:ascii="Calibri" w:hAnsi="Calibri"/>
        </w:rPr>
        <w:t>.</w:t>
      </w:r>
    </w:p>
    <w:p w:rsidR="004D58F2" w:rsidRPr="00616FB4" w:rsidRDefault="004D58F2" w:rsidP="00573EEC">
      <w:pPr>
        <w:numPr>
          <w:ilvl w:val="0"/>
          <w:numId w:val="9"/>
        </w:numPr>
        <w:rPr>
          <w:rFonts w:ascii="Calibri" w:hAnsi="Calibri"/>
        </w:rPr>
      </w:pPr>
      <w:r w:rsidRPr="00616FB4">
        <w:rPr>
          <w:rFonts w:ascii="Calibri" w:hAnsi="Calibri"/>
        </w:rPr>
        <w:t>The resources</w:t>
      </w:r>
      <w:r w:rsidRPr="00616FB4">
        <w:rPr>
          <w:rFonts w:ascii="Calibri" w:hAnsi="Calibri"/>
          <w:lang w:val="en-GB"/>
        </w:rPr>
        <w:t xml:space="preserve"> are well ordered and children taught how to use them</w:t>
      </w:r>
      <w:r w:rsidR="00EE4FD8" w:rsidRPr="00616FB4">
        <w:rPr>
          <w:rFonts w:ascii="Calibri" w:hAnsi="Calibri"/>
          <w:lang w:val="en-GB"/>
        </w:rPr>
        <w:t>.</w:t>
      </w:r>
    </w:p>
    <w:p w:rsidR="004D58F2" w:rsidRPr="00616FB4" w:rsidRDefault="004D58F2" w:rsidP="00573EEC">
      <w:pPr>
        <w:numPr>
          <w:ilvl w:val="0"/>
          <w:numId w:val="9"/>
        </w:numPr>
        <w:rPr>
          <w:rFonts w:ascii="Calibri" w:hAnsi="Calibri"/>
        </w:rPr>
      </w:pPr>
      <w:r w:rsidRPr="00616FB4">
        <w:rPr>
          <w:rFonts w:ascii="Calibri" w:hAnsi="Calibri"/>
          <w:lang w:val="en-GB"/>
        </w:rPr>
        <w:t>There will be spaces developed where children can go to be alone or quiet</w:t>
      </w:r>
      <w:r w:rsidR="00EE4FD8" w:rsidRPr="00616FB4">
        <w:rPr>
          <w:rFonts w:ascii="Calibri" w:hAnsi="Calibri"/>
          <w:lang w:val="en-GB"/>
        </w:rPr>
        <w:t>.</w:t>
      </w:r>
    </w:p>
    <w:p w:rsidR="004D58F2" w:rsidRPr="00616FB4" w:rsidRDefault="004D58F2" w:rsidP="004D58F2">
      <w:pPr>
        <w:rPr>
          <w:rFonts w:ascii="Calibri" w:hAnsi="Calibri"/>
          <w:lang w:val="en-GB"/>
        </w:rPr>
      </w:pPr>
    </w:p>
    <w:p w:rsidR="004D58F2" w:rsidRPr="00616FB4" w:rsidRDefault="004D58F2" w:rsidP="004D58F2">
      <w:pPr>
        <w:rPr>
          <w:rFonts w:ascii="Calibri" w:hAnsi="Calibri"/>
          <w:lang w:val="en-GB"/>
        </w:rPr>
      </w:pPr>
    </w:p>
    <w:p w:rsidR="004D58F2" w:rsidRPr="00616FB4" w:rsidRDefault="004D58F2" w:rsidP="004D58F2">
      <w:pPr>
        <w:rPr>
          <w:rFonts w:ascii="Calibri" w:hAnsi="Calibri"/>
          <w:lang w:val="en-GB"/>
        </w:rPr>
      </w:pPr>
    </w:p>
    <w:p w:rsidR="004D58F2" w:rsidRPr="00616FB4" w:rsidRDefault="004D58F2" w:rsidP="004D58F2">
      <w:pPr>
        <w:jc w:val="center"/>
        <w:rPr>
          <w:rFonts w:ascii="Calibri" w:hAnsi="Calibri"/>
          <w:lang w:val="en-GB"/>
        </w:rPr>
      </w:pPr>
      <w:r w:rsidRPr="00616FB4">
        <w:rPr>
          <w:rFonts w:ascii="Calibri" w:hAnsi="Calibri"/>
          <w:u w:val="single"/>
          <w:lang w:val="en-GB"/>
        </w:rPr>
        <w:t>POSITIVE BEHAVIOUR MANAGEMENT – GENERAL STRATEGIES</w:t>
      </w:r>
    </w:p>
    <w:p w:rsidR="004D58F2" w:rsidRPr="00616FB4" w:rsidRDefault="004D58F2" w:rsidP="004D58F2">
      <w:pPr>
        <w:rPr>
          <w:rFonts w:ascii="Calibri" w:hAnsi="Calibri"/>
          <w:lang w:val="en-GB"/>
        </w:rPr>
      </w:pPr>
    </w:p>
    <w:p w:rsidR="004D58F2" w:rsidRPr="00616FB4" w:rsidRDefault="004D58F2" w:rsidP="004D58F2">
      <w:pPr>
        <w:numPr>
          <w:ilvl w:val="0"/>
          <w:numId w:val="10"/>
        </w:numPr>
        <w:rPr>
          <w:rFonts w:ascii="Calibri" w:hAnsi="Calibri"/>
        </w:rPr>
      </w:pPr>
      <w:r w:rsidRPr="00616FB4">
        <w:rPr>
          <w:rFonts w:ascii="Calibri" w:hAnsi="Calibri"/>
          <w:lang w:val="en-GB"/>
        </w:rPr>
        <w:t>All staff will use the following words and Makaton signs when getting children’s attention:-</w:t>
      </w:r>
    </w:p>
    <w:p w:rsidR="004D58F2" w:rsidRPr="00616FB4" w:rsidRDefault="004D58F2" w:rsidP="004D58F2">
      <w:pPr>
        <w:ind w:left="720"/>
        <w:rPr>
          <w:rFonts w:ascii="Calibri" w:hAnsi="Calibri"/>
          <w:lang w:val="en-GB"/>
        </w:rPr>
      </w:pPr>
    </w:p>
    <w:p w:rsidR="004D58F2" w:rsidRPr="00616FB4" w:rsidRDefault="004D58F2" w:rsidP="004D58F2">
      <w:pPr>
        <w:ind w:left="720"/>
        <w:rPr>
          <w:rFonts w:ascii="Calibri" w:hAnsi="Calibri"/>
          <w:lang w:val="en-GB"/>
        </w:rPr>
      </w:pPr>
      <w:r w:rsidRPr="00616FB4">
        <w:rPr>
          <w:rFonts w:ascii="Calibri" w:hAnsi="Calibri"/>
          <w:b/>
          <w:lang w:val="en-GB"/>
        </w:rPr>
        <w:t>Stop</w:t>
      </w:r>
      <w:r w:rsidR="00EE4FD8" w:rsidRPr="00616FB4">
        <w:rPr>
          <w:rFonts w:ascii="Calibri" w:hAnsi="Calibri"/>
          <w:lang w:val="en-GB"/>
        </w:rPr>
        <w:tab/>
      </w:r>
      <w:r w:rsidR="00EE4FD8" w:rsidRPr="00616FB4">
        <w:rPr>
          <w:rFonts w:ascii="Calibri" w:hAnsi="Calibri"/>
          <w:lang w:val="en-GB"/>
        </w:rPr>
        <w:tab/>
        <w:t xml:space="preserve">- </w:t>
      </w:r>
      <w:r w:rsidRPr="00616FB4">
        <w:rPr>
          <w:rFonts w:ascii="Calibri" w:hAnsi="Calibri"/>
          <w:lang w:val="en-GB"/>
        </w:rPr>
        <w:t>put a hand up showing palm</w:t>
      </w:r>
    </w:p>
    <w:p w:rsidR="004D58F2" w:rsidRPr="00616FB4" w:rsidRDefault="004D58F2" w:rsidP="004D58F2">
      <w:pPr>
        <w:ind w:left="720"/>
        <w:rPr>
          <w:rFonts w:ascii="Calibri" w:hAnsi="Calibri"/>
          <w:lang w:val="en-GB"/>
        </w:rPr>
      </w:pPr>
    </w:p>
    <w:p w:rsidR="004D58F2" w:rsidRPr="00616FB4" w:rsidRDefault="004D58F2" w:rsidP="004D58F2">
      <w:pPr>
        <w:ind w:left="2160" w:hanging="1440"/>
        <w:rPr>
          <w:rFonts w:ascii="Calibri" w:hAnsi="Calibri"/>
          <w:lang w:val="en-GB"/>
        </w:rPr>
      </w:pPr>
      <w:r w:rsidRPr="00616FB4">
        <w:rPr>
          <w:rFonts w:ascii="Calibri" w:hAnsi="Calibri"/>
          <w:b/>
          <w:lang w:val="en-GB"/>
        </w:rPr>
        <w:t>Look</w:t>
      </w:r>
      <w:r w:rsidRPr="00616FB4">
        <w:rPr>
          <w:rFonts w:ascii="Calibri" w:hAnsi="Calibri"/>
          <w:lang w:val="en-GB"/>
        </w:rPr>
        <w:tab/>
        <w:t>- at me, someone, or something.  Point to eye and indicate</w:t>
      </w:r>
    </w:p>
    <w:p w:rsidR="004D58F2" w:rsidRPr="00616FB4" w:rsidRDefault="00EE4FD8" w:rsidP="004D58F2">
      <w:pPr>
        <w:ind w:left="2160"/>
        <w:rPr>
          <w:rFonts w:ascii="Calibri" w:hAnsi="Calibri"/>
          <w:lang w:val="en-GB"/>
        </w:rPr>
      </w:pPr>
      <w:r w:rsidRPr="00616FB4">
        <w:rPr>
          <w:rFonts w:ascii="Calibri" w:hAnsi="Calibri"/>
          <w:lang w:val="en-GB"/>
        </w:rPr>
        <w:t xml:space="preserve"> </w:t>
      </w:r>
      <w:proofErr w:type="gramStart"/>
      <w:r w:rsidRPr="00616FB4">
        <w:rPr>
          <w:rFonts w:ascii="Calibri" w:hAnsi="Calibri"/>
          <w:lang w:val="en-GB"/>
        </w:rPr>
        <w:t>d</w:t>
      </w:r>
      <w:r w:rsidR="004D58F2" w:rsidRPr="00616FB4">
        <w:rPr>
          <w:rFonts w:ascii="Calibri" w:hAnsi="Calibri"/>
          <w:lang w:val="en-GB"/>
        </w:rPr>
        <w:t>irection</w:t>
      </w:r>
      <w:proofErr w:type="gramEnd"/>
    </w:p>
    <w:p w:rsidR="004D58F2" w:rsidRPr="00616FB4" w:rsidRDefault="004D58F2" w:rsidP="004D58F2">
      <w:pPr>
        <w:rPr>
          <w:rFonts w:ascii="Calibri" w:hAnsi="Calibri"/>
          <w:lang w:val="en-GB"/>
        </w:rPr>
      </w:pPr>
    </w:p>
    <w:p w:rsidR="004D58F2" w:rsidRPr="00616FB4" w:rsidRDefault="004D58F2" w:rsidP="004D58F2">
      <w:pPr>
        <w:rPr>
          <w:rFonts w:ascii="Calibri" w:hAnsi="Calibri"/>
          <w:lang w:val="en-GB"/>
        </w:rPr>
      </w:pPr>
      <w:r w:rsidRPr="00616FB4">
        <w:rPr>
          <w:rFonts w:ascii="Calibri" w:hAnsi="Calibri"/>
          <w:lang w:val="en-GB"/>
        </w:rPr>
        <w:tab/>
      </w:r>
      <w:r w:rsidRPr="00616FB4">
        <w:rPr>
          <w:rFonts w:ascii="Calibri" w:hAnsi="Calibri"/>
          <w:b/>
          <w:lang w:val="en-GB"/>
        </w:rPr>
        <w:t>Listen</w:t>
      </w:r>
      <w:r w:rsidRPr="00616FB4">
        <w:rPr>
          <w:rFonts w:ascii="Calibri" w:hAnsi="Calibri"/>
          <w:lang w:val="en-GB"/>
        </w:rPr>
        <w:tab/>
      </w:r>
      <w:r w:rsidRPr="00616FB4">
        <w:rPr>
          <w:rFonts w:ascii="Calibri" w:hAnsi="Calibri"/>
          <w:lang w:val="en-GB"/>
        </w:rPr>
        <w:tab/>
        <w:t>- hand behind ear</w:t>
      </w:r>
    </w:p>
    <w:p w:rsidR="004D58F2" w:rsidRPr="00616FB4" w:rsidRDefault="004D58F2" w:rsidP="004D58F2">
      <w:pPr>
        <w:ind w:left="720"/>
        <w:rPr>
          <w:rFonts w:ascii="Calibri" w:hAnsi="Calibri"/>
          <w:lang w:val="en-GB"/>
        </w:rPr>
      </w:pPr>
    </w:p>
    <w:p w:rsidR="004D58F2" w:rsidRPr="00616FB4" w:rsidRDefault="004D58F2" w:rsidP="004D58F2">
      <w:pPr>
        <w:numPr>
          <w:ilvl w:val="0"/>
          <w:numId w:val="10"/>
        </w:numPr>
        <w:rPr>
          <w:rFonts w:ascii="Calibri" w:hAnsi="Calibri"/>
        </w:rPr>
      </w:pPr>
      <w:r w:rsidRPr="00616FB4">
        <w:rPr>
          <w:rFonts w:ascii="Calibri" w:hAnsi="Calibri"/>
        </w:rPr>
        <w:t xml:space="preserve">We will refer to behaviour as “not ok” with a thumbs down and frowning face.  </w:t>
      </w:r>
      <w:r w:rsidR="0031145C" w:rsidRPr="00616FB4">
        <w:rPr>
          <w:rFonts w:ascii="Calibri" w:hAnsi="Calibri"/>
          <w:b/>
        </w:rPr>
        <w:t xml:space="preserve">Hurting, biting, </w:t>
      </w:r>
      <w:proofErr w:type="gramStart"/>
      <w:r w:rsidR="0031145C" w:rsidRPr="00616FB4">
        <w:rPr>
          <w:rFonts w:ascii="Calibri" w:hAnsi="Calibri"/>
          <w:b/>
        </w:rPr>
        <w:t>shouting</w:t>
      </w:r>
      <w:proofErr w:type="gramEnd"/>
      <w:r w:rsidR="0031145C" w:rsidRPr="00616FB4">
        <w:rPr>
          <w:rFonts w:ascii="Calibri" w:hAnsi="Calibri"/>
          <w:b/>
        </w:rPr>
        <w:t xml:space="preserve">, kicking, spitting at others, running inside, bad words and weeing in the garden are </w:t>
      </w:r>
      <w:r w:rsidR="0031145C" w:rsidRPr="00616FB4">
        <w:rPr>
          <w:rFonts w:ascii="Calibri" w:hAnsi="Calibri"/>
          <w:b/>
          <w:u w:val="single"/>
        </w:rPr>
        <w:t>not</w:t>
      </w:r>
      <w:r w:rsidR="0031145C" w:rsidRPr="00616FB4">
        <w:rPr>
          <w:rFonts w:ascii="Calibri" w:hAnsi="Calibri"/>
          <w:b/>
        </w:rPr>
        <w:t xml:space="preserve"> ok</w:t>
      </w:r>
      <w:r w:rsidR="0031145C" w:rsidRPr="00616FB4">
        <w:rPr>
          <w:rFonts w:ascii="Calibri" w:hAnsi="Calibri"/>
        </w:rPr>
        <w:t xml:space="preserve">.  </w:t>
      </w:r>
      <w:r w:rsidRPr="00616FB4">
        <w:rPr>
          <w:rFonts w:ascii="Calibri" w:hAnsi="Calibri"/>
        </w:rPr>
        <w:t xml:space="preserve">We want to encourage positive behaviour and </w:t>
      </w:r>
      <w:r w:rsidR="00EE4FD8" w:rsidRPr="00616FB4">
        <w:rPr>
          <w:rFonts w:ascii="Calibri" w:hAnsi="Calibri"/>
        </w:rPr>
        <w:t xml:space="preserve">we </w:t>
      </w:r>
      <w:r w:rsidRPr="00616FB4">
        <w:rPr>
          <w:rFonts w:ascii="Calibri" w:hAnsi="Calibri"/>
        </w:rPr>
        <w:t>want to empower children to understand the Golden Rules.</w:t>
      </w:r>
    </w:p>
    <w:p w:rsidR="004D58F2" w:rsidRPr="00616FB4" w:rsidRDefault="004D58F2" w:rsidP="004D58F2">
      <w:pPr>
        <w:rPr>
          <w:rFonts w:ascii="Calibri" w:hAnsi="Calibri"/>
        </w:rPr>
      </w:pPr>
    </w:p>
    <w:p w:rsidR="004D58F2" w:rsidRPr="00616FB4" w:rsidRDefault="004D58F2" w:rsidP="004D58F2">
      <w:pPr>
        <w:numPr>
          <w:ilvl w:val="0"/>
          <w:numId w:val="10"/>
        </w:numPr>
        <w:rPr>
          <w:rFonts w:ascii="Calibri" w:hAnsi="Calibri"/>
        </w:rPr>
      </w:pPr>
      <w:r w:rsidRPr="00616FB4">
        <w:rPr>
          <w:rFonts w:ascii="Calibri" w:hAnsi="Calibri"/>
        </w:rPr>
        <w:t>Refer to the Golden Rules, restate the problem and suggest a different way of behaving – “you could ….</w:t>
      </w:r>
      <w:r w:rsidR="00EE4FD8" w:rsidRPr="00616FB4">
        <w:rPr>
          <w:rFonts w:ascii="Calibri" w:hAnsi="Calibri"/>
        </w:rPr>
        <w:t xml:space="preserve"> (</w:t>
      </w:r>
      <w:proofErr w:type="spellStart"/>
      <w:r w:rsidR="00EE4FD8" w:rsidRPr="00616FB4">
        <w:rPr>
          <w:rFonts w:ascii="Calibri" w:hAnsi="Calibri"/>
        </w:rPr>
        <w:t>eg</w:t>
      </w:r>
      <w:proofErr w:type="spellEnd"/>
      <w:r w:rsidR="00EE4FD8" w:rsidRPr="00616FB4">
        <w:rPr>
          <w:rFonts w:ascii="Calibri" w:hAnsi="Calibri"/>
        </w:rPr>
        <w:t xml:space="preserve"> take it in turns)</w:t>
      </w:r>
      <w:r w:rsidRPr="00616FB4">
        <w:rPr>
          <w:rFonts w:ascii="Calibri" w:hAnsi="Calibri"/>
        </w:rPr>
        <w:t>”</w:t>
      </w:r>
    </w:p>
    <w:p w:rsidR="004D58F2" w:rsidRPr="00616FB4" w:rsidRDefault="004D58F2" w:rsidP="004D58F2">
      <w:pPr>
        <w:pStyle w:val="ListParagraph"/>
        <w:rPr>
          <w:rFonts w:ascii="Calibri" w:hAnsi="Calibri"/>
        </w:rPr>
      </w:pPr>
    </w:p>
    <w:p w:rsidR="004D58F2" w:rsidRPr="00616FB4" w:rsidRDefault="004D58F2" w:rsidP="004D58F2">
      <w:pPr>
        <w:numPr>
          <w:ilvl w:val="0"/>
          <w:numId w:val="10"/>
        </w:numPr>
        <w:rPr>
          <w:rFonts w:ascii="Calibri" w:hAnsi="Calibri"/>
        </w:rPr>
      </w:pPr>
      <w:r w:rsidRPr="00616FB4">
        <w:rPr>
          <w:rFonts w:ascii="Calibri" w:hAnsi="Calibri"/>
          <w:u w:val="single"/>
        </w:rPr>
        <w:t>Supporting children in dealing with conflict</w:t>
      </w:r>
    </w:p>
    <w:p w:rsidR="004D58F2" w:rsidRPr="00616FB4" w:rsidRDefault="004D58F2" w:rsidP="004D58F2">
      <w:pPr>
        <w:pStyle w:val="ListParagraph"/>
        <w:rPr>
          <w:rFonts w:ascii="Calibri" w:hAnsi="Calibri"/>
        </w:rPr>
      </w:pPr>
    </w:p>
    <w:p w:rsidR="004D58F2" w:rsidRPr="00616FB4" w:rsidRDefault="004D58F2" w:rsidP="004D58F2">
      <w:pPr>
        <w:ind w:left="720"/>
        <w:rPr>
          <w:rFonts w:ascii="Calibri" w:hAnsi="Calibri"/>
        </w:rPr>
      </w:pPr>
      <w:r w:rsidRPr="00616FB4">
        <w:rPr>
          <w:rFonts w:ascii="Calibri" w:hAnsi="Calibri"/>
        </w:rPr>
        <w:t>Before intervening, consider what you know about the children involved – the stresses in their lives, level of understanding, needs etc.  If the behaviour is dangerous intervene immediately, if not decide whether to observe to see if a solution can be found.</w:t>
      </w:r>
    </w:p>
    <w:p w:rsidR="004D58F2" w:rsidRPr="00616FB4" w:rsidRDefault="004D58F2" w:rsidP="004D58F2">
      <w:pPr>
        <w:ind w:left="720"/>
        <w:rPr>
          <w:rFonts w:ascii="Calibri" w:hAnsi="Calibri"/>
        </w:rPr>
      </w:pPr>
    </w:p>
    <w:p w:rsidR="004D58F2" w:rsidRPr="00616FB4" w:rsidRDefault="004D58F2" w:rsidP="004D58F2">
      <w:pPr>
        <w:numPr>
          <w:ilvl w:val="2"/>
          <w:numId w:val="11"/>
        </w:numPr>
        <w:rPr>
          <w:rFonts w:ascii="Calibri" w:hAnsi="Calibri"/>
        </w:rPr>
      </w:pPr>
      <w:r w:rsidRPr="00616FB4">
        <w:rPr>
          <w:rFonts w:ascii="Calibri" w:hAnsi="Calibri"/>
        </w:rPr>
        <w:t>Stop the play – refer directly to the Golden Rules</w:t>
      </w:r>
      <w:r w:rsidR="00EE4FD8" w:rsidRPr="00616FB4">
        <w:rPr>
          <w:rFonts w:ascii="Calibri" w:hAnsi="Calibri"/>
        </w:rPr>
        <w:t>.</w:t>
      </w:r>
    </w:p>
    <w:p w:rsidR="004D58F2" w:rsidRPr="00616FB4" w:rsidRDefault="004D58F2" w:rsidP="004D58F2">
      <w:pPr>
        <w:numPr>
          <w:ilvl w:val="2"/>
          <w:numId w:val="11"/>
        </w:numPr>
        <w:rPr>
          <w:rFonts w:ascii="Calibri" w:hAnsi="Calibri"/>
        </w:rPr>
      </w:pPr>
      <w:r w:rsidRPr="00616FB4">
        <w:rPr>
          <w:rFonts w:ascii="Calibri" w:hAnsi="Calibri"/>
        </w:rPr>
        <w:t xml:space="preserve">Comfort the child </w:t>
      </w:r>
      <w:r w:rsidR="00034736" w:rsidRPr="00616FB4">
        <w:rPr>
          <w:rFonts w:ascii="Calibri" w:hAnsi="Calibri"/>
        </w:rPr>
        <w:t>who has been hurt</w:t>
      </w:r>
      <w:r w:rsidR="00EE4FD8" w:rsidRPr="00616FB4">
        <w:rPr>
          <w:rFonts w:ascii="Calibri" w:hAnsi="Calibri"/>
        </w:rPr>
        <w:t>.</w:t>
      </w:r>
    </w:p>
    <w:p w:rsidR="00034736" w:rsidRPr="00616FB4" w:rsidRDefault="00034736" w:rsidP="004D58F2">
      <w:pPr>
        <w:numPr>
          <w:ilvl w:val="2"/>
          <w:numId w:val="11"/>
        </w:numPr>
        <w:rPr>
          <w:rFonts w:ascii="Calibri" w:hAnsi="Calibri"/>
        </w:rPr>
      </w:pPr>
      <w:r w:rsidRPr="00616FB4">
        <w:rPr>
          <w:rFonts w:ascii="Calibri" w:hAnsi="Calibri"/>
        </w:rPr>
        <w:t xml:space="preserve">Ensure each child has a turn to speak – Do not ask “why did you…”  Simply ask “What happened, What did you </w:t>
      </w:r>
      <w:proofErr w:type="gramStart"/>
      <w:r w:rsidRPr="00616FB4">
        <w:rPr>
          <w:rFonts w:ascii="Calibri" w:hAnsi="Calibri"/>
        </w:rPr>
        <w:t>do ..</w:t>
      </w:r>
      <w:proofErr w:type="gramEnd"/>
      <w:r w:rsidRPr="00616FB4">
        <w:rPr>
          <w:rFonts w:ascii="Calibri" w:hAnsi="Calibri"/>
        </w:rPr>
        <w:t xml:space="preserve"> </w:t>
      </w:r>
      <w:proofErr w:type="spellStart"/>
      <w:proofErr w:type="gramStart"/>
      <w:r w:rsidRPr="00616FB4">
        <w:rPr>
          <w:rFonts w:ascii="Calibri" w:hAnsi="Calibri"/>
        </w:rPr>
        <w:t>etc</w:t>
      </w:r>
      <w:proofErr w:type="spellEnd"/>
      <w:proofErr w:type="gramEnd"/>
      <w:r w:rsidRPr="00616FB4">
        <w:rPr>
          <w:rFonts w:ascii="Calibri" w:hAnsi="Calibri"/>
        </w:rPr>
        <w:t>?”</w:t>
      </w:r>
      <w:r w:rsidR="00EE4FD8" w:rsidRPr="00616FB4">
        <w:rPr>
          <w:rFonts w:ascii="Calibri" w:hAnsi="Calibri"/>
        </w:rPr>
        <w:t>.</w:t>
      </w:r>
    </w:p>
    <w:p w:rsidR="00034736" w:rsidRPr="00616FB4" w:rsidRDefault="00034736" w:rsidP="004D58F2">
      <w:pPr>
        <w:numPr>
          <w:ilvl w:val="2"/>
          <w:numId w:val="11"/>
        </w:numPr>
        <w:rPr>
          <w:rFonts w:ascii="Calibri" w:hAnsi="Calibri"/>
        </w:rPr>
      </w:pPr>
      <w:r w:rsidRPr="00616FB4">
        <w:rPr>
          <w:rFonts w:ascii="Calibri" w:hAnsi="Calibri"/>
        </w:rPr>
        <w:t>Talk through the situation with the children – try to get them to see the other’s point of view.  If this is not possible, then model the appropriate behaviour – “you did …</w:t>
      </w:r>
      <w:proofErr w:type="gramStart"/>
      <w:r w:rsidRPr="00616FB4">
        <w:rPr>
          <w:rFonts w:ascii="Calibri" w:hAnsi="Calibri"/>
        </w:rPr>
        <w:t>..,</w:t>
      </w:r>
      <w:proofErr w:type="gramEnd"/>
      <w:r w:rsidRPr="00616FB4">
        <w:rPr>
          <w:rFonts w:ascii="Calibri" w:hAnsi="Calibri"/>
        </w:rPr>
        <w:t xml:space="preserve"> I feel ……., I want …….”, e</w:t>
      </w:r>
      <w:r w:rsidR="00A141D3" w:rsidRPr="00616FB4">
        <w:rPr>
          <w:rFonts w:ascii="Calibri" w:hAnsi="Calibri"/>
        </w:rPr>
        <w:t>.</w:t>
      </w:r>
      <w:r w:rsidRPr="00616FB4">
        <w:rPr>
          <w:rFonts w:ascii="Calibri" w:hAnsi="Calibri"/>
        </w:rPr>
        <w:t>g</w:t>
      </w:r>
      <w:r w:rsidR="00A141D3" w:rsidRPr="00616FB4">
        <w:rPr>
          <w:rFonts w:ascii="Calibri" w:hAnsi="Calibri"/>
        </w:rPr>
        <w:t>.</w:t>
      </w:r>
      <w:r w:rsidRPr="00616FB4">
        <w:rPr>
          <w:rFonts w:ascii="Calibri" w:hAnsi="Calibri"/>
        </w:rPr>
        <w:t xml:space="preserve"> “you scratched me, I feel hurt, I want a turn”.</w:t>
      </w:r>
    </w:p>
    <w:p w:rsidR="00034736" w:rsidRPr="00616FB4" w:rsidRDefault="00034736" w:rsidP="004D58F2">
      <w:pPr>
        <w:numPr>
          <w:ilvl w:val="2"/>
          <w:numId w:val="11"/>
        </w:numPr>
        <w:rPr>
          <w:rFonts w:ascii="Calibri" w:hAnsi="Calibri"/>
        </w:rPr>
      </w:pPr>
      <w:r w:rsidRPr="00616FB4">
        <w:rPr>
          <w:rFonts w:ascii="Calibri" w:hAnsi="Calibri"/>
        </w:rPr>
        <w:t xml:space="preserve">Re-state or reframe the problem – focusing on the problem rather than the behaviour, and remain objective and </w:t>
      </w:r>
      <w:proofErr w:type="spellStart"/>
      <w:r w:rsidRPr="00616FB4">
        <w:rPr>
          <w:rFonts w:ascii="Calibri" w:hAnsi="Calibri"/>
        </w:rPr>
        <w:t>non-judgemental</w:t>
      </w:r>
      <w:proofErr w:type="spellEnd"/>
      <w:r w:rsidR="00EE4FD8" w:rsidRPr="00616FB4">
        <w:rPr>
          <w:rFonts w:ascii="Calibri" w:hAnsi="Calibri"/>
        </w:rPr>
        <w:t>.</w:t>
      </w:r>
    </w:p>
    <w:p w:rsidR="00034736" w:rsidRPr="00616FB4" w:rsidRDefault="00034736" w:rsidP="004D58F2">
      <w:pPr>
        <w:numPr>
          <w:ilvl w:val="2"/>
          <w:numId w:val="11"/>
        </w:numPr>
        <w:rPr>
          <w:rFonts w:ascii="Calibri" w:hAnsi="Calibri"/>
        </w:rPr>
      </w:pPr>
      <w:r w:rsidRPr="00616FB4">
        <w:rPr>
          <w:rFonts w:ascii="Calibri" w:hAnsi="Calibri"/>
        </w:rPr>
        <w:t>Refer to the Golden Rules</w:t>
      </w:r>
      <w:r w:rsidR="00EE4FD8" w:rsidRPr="00616FB4">
        <w:rPr>
          <w:rFonts w:ascii="Calibri" w:hAnsi="Calibri"/>
        </w:rPr>
        <w:t>.</w:t>
      </w:r>
    </w:p>
    <w:p w:rsidR="00034736" w:rsidRPr="00616FB4" w:rsidRDefault="00034736" w:rsidP="00034736">
      <w:pPr>
        <w:rPr>
          <w:rFonts w:ascii="Calibri" w:hAnsi="Calibri"/>
        </w:rPr>
      </w:pPr>
    </w:p>
    <w:p w:rsidR="00034736" w:rsidRPr="00616FB4" w:rsidRDefault="00034736" w:rsidP="00034736">
      <w:pPr>
        <w:rPr>
          <w:rFonts w:ascii="Calibri" w:hAnsi="Calibri"/>
        </w:rPr>
      </w:pPr>
      <w:r w:rsidRPr="00616FB4">
        <w:rPr>
          <w:rFonts w:ascii="Calibri" w:hAnsi="Calibri"/>
        </w:rPr>
        <w:t xml:space="preserve">Managing any situation will always start with the above procedures.  If the behaviour becomes unmanageable or dangerous, </w:t>
      </w:r>
      <w:r w:rsidRPr="00616FB4">
        <w:rPr>
          <w:rFonts w:ascii="Calibri" w:hAnsi="Calibri"/>
          <w:u w:val="single"/>
        </w:rPr>
        <w:t>ask a colleague for support</w:t>
      </w:r>
      <w:r w:rsidRPr="00616FB4">
        <w:rPr>
          <w:rFonts w:ascii="Calibri" w:hAnsi="Calibri"/>
        </w:rPr>
        <w:t xml:space="preserve"> and implement the strategie</w:t>
      </w:r>
      <w:r w:rsidR="00E40BF0" w:rsidRPr="00616FB4">
        <w:rPr>
          <w:rFonts w:ascii="Calibri" w:hAnsi="Calibri"/>
        </w:rPr>
        <w:t>s listed here.  I</w:t>
      </w:r>
      <w:r w:rsidRPr="00616FB4">
        <w:rPr>
          <w:rFonts w:ascii="Calibri" w:hAnsi="Calibri"/>
        </w:rPr>
        <w:t>f necessary extra support can be obtained from SLT.</w:t>
      </w:r>
    </w:p>
    <w:p w:rsidR="00034736" w:rsidRPr="00616FB4" w:rsidRDefault="00034736" w:rsidP="00034736">
      <w:pPr>
        <w:rPr>
          <w:rFonts w:ascii="Calibri" w:hAnsi="Calibri"/>
        </w:rPr>
      </w:pPr>
    </w:p>
    <w:p w:rsidR="00034736" w:rsidRPr="00616FB4" w:rsidRDefault="00034736" w:rsidP="00034736">
      <w:pPr>
        <w:rPr>
          <w:rFonts w:ascii="Calibri" w:hAnsi="Calibri"/>
        </w:rPr>
      </w:pPr>
      <w:r w:rsidRPr="00616FB4">
        <w:rPr>
          <w:rFonts w:ascii="Calibri" w:hAnsi="Calibri"/>
        </w:rPr>
        <w:t>Research clearly states that when emotions are running high the human brain cannot function for higher level responses, it switches to a ‘fight or flight or freeze’ mode.  Therefore, resolution may not be possible until the situation has calmed. (Hughes and Dawson 1985)</w:t>
      </w:r>
    </w:p>
    <w:p w:rsidR="00034736" w:rsidRPr="00616FB4" w:rsidRDefault="00034736" w:rsidP="00034736">
      <w:pPr>
        <w:rPr>
          <w:rFonts w:ascii="Calibri" w:hAnsi="Calibri"/>
        </w:rPr>
      </w:pPr>
    </w:p>
    <w:p w:rsidR="00B0792D" w:rsidRPr="00616FB4" w:rsidRDefault="00B0792D" w:rsidP="00D62CAB">
      <w:pPr>
        <w:rPr>
          <w:rFonts w:ascii="Calibri" w:hAnsi="Calibri"/>
        </w:rPr>
      </w:pPr>
    </w:p>
    <w:p w:rsidR="00B0792D" w:rsidRPr="00616FB4" w:rsidRDefault="00B0792D" w:rsidP="00D62CAB">
      <w:pPr>
        <w:rPr>
          <w:rFonts w:ascii="Calibri" w:hAnsi="Calibri"/>
        </w:rPr>
      </w:pPr>
    </w:p>
    <w:p w:rsidR="00D118B9" w:rsidRPr="00616FB4" w:rsidRDefault="00D118B9" w:rsidP="00D62CAB">
      <w:pPr>
        <w:rPr>
          <w:rFonts w:ascii="Calibri" w:hAnsi="Calibri"/>
          <w:b/>
        </w:rPr>
      </w:pPr>
    </w:p>
    <w:p w:rsidR="00E40BF0" w:rsidRPr="00616FB4" w:rsidRDefault="00E40BF0" w:rsidP="00D62CAB">
      <w:pPr>
        <w:rPr>
          <w:rFonts w:ascii="Calibri" w:hAnsi="Calibri"/>
        </w:rPr>
      </w:pPr>
    </w:p>
    <w:p w:rsidR="00D118B9" w:rsidRPr="00616FB4" w:rsidRDefault="00D118B9" w:rsidP="00D62CAB">
      <w:pPr>
        <w:rPr>
          <w:rFonts w:ascii="Calibri" w:hAnsi="Calibri"/>
        </w:rPr>
      </w:pPr>
    </w:p>
    <w:p w:rsidR="00161DBC" w:rsidRPr="00616FB4" w:rsidRDefault="00161DBC" w:rsidP="00D62CAB">
      <w:pPr>
        <w:rPr>
          <w:rFonts w:ascii="Calibri" w:hAnsi="Calibri"/>
        </w:rPr>
      </w:pPr>
    </w:p>
    <w:p w:rsidR="00161DBC" w:rsidRPr="00616FB4" w:rsidRDefault="00161DBC" w:rsidP="00D62CAB">
      <w:pPr>
        <w:rPr>
          <w:rFonts w:ascii="Calibri" w:hAnsi="Calibri"/>
        </w:rPr>
      </w:pPr>
    </w:p>
    <w:p w:rsidR="00161DBC" w:rsidRPr="00616FB4" w:rsidRDefault="00F8041B" w:rsidP="00D62CAB">
      <w:pPr>
        <w:rPr>
          <w:rFonts w:ascii="Calibri" w:hAnsi="Calibri"/>
        </w:rPr>
      </w:pPr>
      <w:r w:rsidRPr="00616FB4">
        <w:rPr>
          <w:rFonts w:ascii="Calibri" w:hAnsi="Calibri"/>
        </w:rPr>
        <w:t>Reviewed: February 2018</w:t>
      </w:r>
    </w:p>
    <w:p w:rsidR="00161DBC" w:rsidRPr="00616FB4" w:rsidRDefault="00161DBC" w:rsidP="00D62CAB">
      <w:pPr>
        <w:rPr>
          <w:rFonts w:ascii="Calibri" w:hAnsi="Calibri"/>
        </w:rPr>
      </w:pPr>
      <w:r w:rsidRPr="00616FB4">
        <w:rPr>
          <w:rFonts w:ascii="Calibri" w:hAnsi="Calibri"/>
        </w:rPr>
        <w:t>Ra</w:t>
      </w:r>
      <w:r w:rsidR="00E40BF0" w:rsidRPr="00616FB4">
        <w:rPr>
          <w:rFonts w:ascii="Calibri" w:hAnsi="Calibri"/>
        </w:rPr>
        <w:t xml:space="preserve">tified by Governors:  </w:t>
      </w:r>
    </w:p>
    <w:p w:rsidR="00161DBC" w:rsidRPr="00616FB4" w:rsidRDefault="00161DBC" w:rsidP="00D62CAB">
      <w:pPr>
        <w:rPr>
          <w:rFonts w:ascii="Calibri" w:hAnsi="Calibri"/>
        </w:rPr>
      </w:pPr>
    </w:p>
    <w:p w:rsidR="00161DBC" w:rsidRPr="00616FB4" w:rsidRDefault="00E40BF0" w:rsidP="00D62CAB">
      <w:pPr>
        <w:rPr>
          <w:rFonts w:ascii="Calibri" w:hAnsi="Calibri"/>
        </w:rPr>
      </w:pPr>
      <w:r w:rsidRPr="00616FB4">
        <w:rPr>
          <w:rFonts w:ascii="Calibri" w:hAnsi="Calibri"/>
        </w:rPr>
        <w:t xml:space="preserve">Review due:  </w:t>
      </w:r>
      <w:r w:rsidR="00F8041B" w:rsidRPr="00616FB4">
        <w:rPr>
          <w:rFonts w:ascii="Calibri" w:hAnsi="Calibri"/>
        </w:rPr>
        <w:t>March 2021</w:t>
      </w:r>
    </w:p>
    <w:p w:rsidR="00B0792D" w:rsidRPr="00616FB4" w:rsidRDefault="00B0792D" w:rsidP="00D62CAB">
      <w:pPr>
        <w:rPr>
          <w:rFonts w:ascii="Calibri" w:hAnsi="Calibri"/>
        </w:rPr>
      </w:pPr>
    </w:p>
    <w:p w:rsidR="00B0792D" w:rsidRPr="00616FB4" w:rsidRDefault="00B0792D" w:rsidP="00B0792D">
      <w:pPr>
        <w:rPr>
          <w:rFonts w:ascii="Calibri" w:hAnsi="Calibri"/>
          <w:b/>
          <w:u w:val="single"/>
        </w:rPr>
      </w:pPr>
      <w:r w:rsidRPr="00616FB4">
        <w:rPr>
          <w:rFonts w:ascii="Calibri" w:hAnsi="Calibri"/>
        </w:rPr>
        <w:t>NB:</w:t>
      </w:r>
      <w:r w:rsidRPr="00616FB4">
        <w:rPr>
          <w:rFonts w:ascii="Calibri" w:hAnsi="Calibri"/>
        </w:rPr>
        <w:tab/>
      </w:r>
      <w:r w:rsidRPr="00616FB4">
        <w:rPr>
          <w:rFonts w:ascii="Calibri" w:hAnsi="Calibri"/>
          <w:b/>
          <w:u w:val="single"/>
        </w:rPr>
        <w:t>This policy should be read in conjunction with the Use of Reasonable Restraint</w:t>
      </w:r>
    </w:p>
    <w:p w:rsidR="00B0792D" w:rsidRPr="00616FB4" w:rsidRDefault="00E40BF0" w:rsidP="00E40BF0">
      <w:pPr>
        <w:ind w:left="720"/>
        <w:rPr>
          <w:rFonts w:ascii="Calibri" w:hAnsi="Calibri"/>
          <w:b/>
          <w:u w:val="single"/>
        </w:rPr>
      </w:pPr>
      <w:r w:rsidRPr="00616FB4">
        <w:rPr>
          <w:rFonts w:ascii="Calibri" w:hAnsi="Calibri"/>
          <w:b/>
          <w:u w:val="single"/>
        </w:rPr>
        <w:t>Policy, Safeguarding Policy, Managing Allegations and Concerns about Adults Working with Children Policy.</w:t>
      </w:r>
    </w:p>
    <w:p w:rsidR="00B0792D" w:rsidRPr="00616FB4" w:rsidRDefault="00B0792D" w:rsidP="00B0792D">
      <w:pPr>
        <w:rPr>
          <w:rFonts w:ascii="Calibri" w:hAnsi="Calibri"/>
        </w:rPr>
      </w:pPr>
    </w:p>
    <w:p w:rsidR="00B0792D" w:rsidRPr="00616FB4" w:rsidRDefault="00B0792D" w:rsidP="00D62CAB">
      <w:pPr>
        <w:rPr>
          <w:rFonts w:ascii="Calibri" w:hAnsi="Calibri"/>
        </w:rPr>
      </w:pPr>
    </w:p>
    <w:sectPr w:rsidR="00B0792D" w:rsidRPr="00616FB4" w:rsidSect="00C61280">
      <w:headerReference w:type="default" r:id="rId8"/>
      <w:footerReference w:type="default" r:id="rId9"/>
      <w:pgSz w:w="12240" w:h="15840"/>
      <w:pgMar w:top="1440" w:right="1800" w:bottom="1440" w:left="1800" w:header="720" w:footer="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DF9" w:rsidRDefault="004E1DF9" w:rsidP="00622182">
      <w:r>
        <w:separator/>
      </w:r>
    </w:p>
  </w:endnote>
  <w:endnote w:type="continuationSeparator" w:id="0">
    <w:p w:rsidR="004E1DF9" w:rsidRDefault="004E1DF9" w:rsidP="0062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7"/>
      <w:gridCol w:w="2553"/>
      <w:gridCol w:w="2835"/>
    </w:tblGrid>
    <w:tr w:rsidR="00C61280" w:rsidTr="008B67F1">
      <w:trPr>
        <w:trHeight w:val="180"/>
      </w:trPr>
      <w:tc>
        <w:tcPr>
          <w:tcW w:w="1982" w:type="pct"/>
          <w:tcBorders>
            <w:top w:val="single" w:sz="4" w:space="0" w:color="auto"/>
            <w:left w:val="single" w:sz="4" w:space="0" w:color="auto"/>
            <w:bottom w:val="single" w:sz="4" w:space="0" w:color="auto"/>
            <w:right w:val="single" w:sz="4" w:space="0" w:color="auto"/>
          </w:tcBorders>
          <w:hideMark/>
        </w:tcPr>
        <w:p w:rsidR="00C61280" w:rsidRDefault="00C61280" w:rsidP="00C61280">
          <w:pPr>
            <w:pStyle w:val="2Footer"/>
            <w:spacing w:line="276" w:lineRule="auto"/>
            <w:rPr>
              <w:szCs w:val="18"/>
              <w:lang w:eastAsia="en-US"/>
            </w:rPr>
          </w:pPr>
          <w:r>
            <w:rPr>
              <w:szCs w:val="18"/>
              <w:lang w:eastAsia="en-US"/>
            </w:rPr>
            <w:t xml:space="preserve">Document name </w:t>
          </w:r>
        </w:p>
        <w:p w:rsidR="00C61280" w:rsidRDefault="00C61280" w:rsidP="00C61280">
          <w:pPr>
            <w:pStyle w:val="Footer"/>
            <w:rPr>
              <w:szCs w:val="18"/>
            </w:rPr>
          </w:pPr>
          <w:r w:rsidRPr="00616FB4">
            <w:rPr>
              <w:rFonts w:ascii="Arial" w:hAnsi="Arial" w:cs="Arial"/>
              <w:sz w:val="20"/>
              <w:szCs w:val="20"/>
            </w:rPr>
            <w:t>Promoting Positive Behaviour Policy</w:t>
          </w:r>
        </w:p>
      </w:tc>
      <w:tc>
        <w:tcPr>
          <w:tcW w:w="1430" w:type="pct"/>
          <w:tcBorders>
            <w:top w:val="single" w:sz="4" w:space="0" w:color="auto"/>
            <w:left w:val="single" w:sz="4" w:space="0" w:color="auto"/>
            <w:bottom w:val="single" w:sz="4" w:space="0" w:color="auto"/>
            <w:right w:val="single" w:sz="4" w:space="0" w:color="auto"/>
          </w:tcBorders>
          <w:hideMark/>
        </w:tcPr>
        <w:p w:rsidR="00C61280" w:rsidRDefault="00C61280" w:rsidP="00C61280">
          <w:pPr>
            <w:pStyle w:val="2Footer"/>
            <w:spacing w:line="276" w:lineRule="auto"/>
            <w:rPr>
              <w:szCs w:val="18"/>
              <w:lang w:eastAsia="en-US"/>
            </w:rPr>
          </w:pPr>
          <w:r>
            <w:rPr>
              <w:szCs w:val="18"/>
              <w:lang w:eastAsia="en-US"/>
            </w:rPr>
            <w:t>Status: Final v 0.1</w:t>
          </w:r>
        </w:p>
      </w:tc>
      <w:tc>
        <w:tcPr>
          <w:tcW w:w="1588" w:type="pct"/>
          <w:tcBorders>
            <w:top w:val="single" w:sz="4" w:space="0" w:color="auto"/>
            <w:left w:val="single" w:sz="4" w:space="0" w:color="auto"/>
            <w:bottom w:val="single" w:sz="4" w:space="0" w:color="auto"/>
            <w:right w:val="single" w:sz="4" w:space="0" w:color="auto"/>
          </w:tcBorders>
          <w:hideMark/>
        </w:tcPr>
        <w:p w:rsidR="00C61280" w:rsidRDefault="00C61280" w:rsidP="00C61280">
          <w:pPr>
            <w:pStyle w:val="2Footer"/>
            <w:spacing w:line="276" w:lineRule="auto"/>
            <w:rPr>
              <w:szCs w:val="18"/>
              <w:lang w:eastAsia="en-US"/>
            </w:rPr>
          </w:pPr>
          <w:r>
            <w:rPr>
              <w:szCs w:val="18"/>
              <w:lang w:eastAsia="en-US"/>
            </w:rPr>
            <w:t xml:space="preserve">Page </w:t>
          </w:r>
          <w:r>
            <w:rPr>
              <w:szCs w:val="18"/>
              <w:lang w:eastAsia="en-US"/>
            </w:rPr>
            <w:fldChar w:fldCharType="begin"/>
          </w:r>
          <w:r>
            <w:rPr>
              <w:szCs w:val="18"/>
              <w:lang w:eastAsia="en-US"/>
            </w:rPr>
            <w:instrText xml:space="preserve"> PAGE   \* MERGEFORMAT </w:instrText>
          </w:r>
          <w:r>
            <w:rPr>
              <w:szCs w:val="18"/>
              <w:lang w:eastAsia="en-US"/>
            </w:rPr>
            <w:fldChar w:fldCharType="separate"/>
          </w:r>
          <w:r w:rsidR="008B67F1">
            <w:rPr>
              <w:noProof/>
              <w:szCs w:val="18"/>
              <w:lang w:eastAsia="en-US"/>
            </w:rPr>
            <w:t>7</w:t>
          </w:r>
          <w:r>
            <w:rPr>
              <w:noProof/>
              <w:szCs w:val="18"/>
              <w:lang w:eastAsia="en-US"/>
            </w:rPr>
            <w:fldChar w:fldCharType="end"/>
          </w:r>
          <w:r>
            <w:rPr>
              <w:szCs w:val="18"/>
              <w:lang w:eastAsia="en-US"/>
            </w:rPr>
            <w:t xml:space="preserve"> of </w:t>
          </w:r>
          <w:r>
            <w:rPr>
              <w:szCs w:val="18"/>
              <w:lang w:eastAsia="en-US"/>
            </w:rPr>
            <w:fldChar w:fldCharType="begin"/>
          </w:r>
          <w:r>
            <w:rPr>
              <w:szCs w:val="18"/>
              <w:lang w:eastAsia="en-US"/>
            </w:rPr>
            <w:instrText xml:space="preserve"> NUMPAGES  \* Arabic  \* MERGEFORMAT </w:instrText>
          </w:r>
          <w:r>
            <w:rPr>
              <w:szCs w:val="18"/>
              <w:lang w:eastAsia="en-US"/>
            </w:rPr>
            <w:fldChar w:fldCharType="separate"/>
          </w:r>
          <w:r w:rsidR="008B67F1">
            <w:rPr>
              <w:noProof/>
              <w:szCs w:val="18"/>
              <w:lang w:eastAsia="en-US"/>
            </w:rPr>
            <w:t>7</w:t>
          </w:r>
          <w:r>
            <w:rPr>
              <w:noProof/>
              <w:szCs w:val="18"/>
              <w:lang w:eastAsia="en-US"/>
            </w:rPr>
            <w:fldChar w:fldCharType="end"/>
          </w:r>
        </w:p>
      </w:tc>
    </w:tr>
    <w:tr w:rsidR="008B67F1" w:rsidTr="008B67F1">
      <w:trPr>
        <w:trHeight w:val="163"/>
      </w:trPr>
      <w:tc>
        <w:tcPr>
          <w:tcW w:w="1982" w:type="pct"/>
          <w:tcBorders>
            <w:top w:val="single" w:sz="4" w:space="0" w:color="auto"/>
            <w:left w:val="single" w:sz="4" w:space="0" w:color="auto"/>
            <w:bottom w:val="single" w:sz="4" w:space="0" w:color="auto"/>
            <w:right w:val="single" w:sz="4" w:space="0" w:color="auto"/>
          </w:tcBorders>
          <w:hideMark/>
        </w:tcPr>
        <w:p w:rsidR="008B67F1" w:rsidRDefault="008B67F1" w:rsidP="008B67F1">
          <w:pPr>
            <w:pStyle w:val="2Footer"/>
            <w:spacing w:line="276" w:lineRule="auto"/>
            <w:rPr>
              <w:szCs w:val="18"/>
              <w:lang w:eastAsia="en-US"/>
            </w:rPr>
          </w:pPr>
          <w:r>
            <w:rPr>
              <w:szCs w:val="18"/>
              <w:lang w:eastAsia="en-US"/>
            </w:rPr>
            <w:t xml:space="preserve">Issue Date: </w:t>
          </w:r>
          <w:r w:rsidRPr="00616FB4">
            <w:rPr>
              <w:rFonts w:cs="Arial"/>
              <w:sz w:val="20"/>
              <w:szCs w:val="20"/>
            </w:rPr>
            <w:t>Feb 2018</w:t>
          </w:r>
        </w:p>
      </w:tc>
      <w:tc>
        <w:tcPr>
          <w:tcW w:w="1430" w:type="pct"/>
          <w:tcBorders>
            <w:top w:val="single" w:sz="4" w:space="0" w:color="auto"/>
            <w:left w:val="single" w:sz="4" w:space="0" w:color="auto"/>
            <w:bottom w:val="single" w:sz="4" w:space="0" w:color="auto"/>
            <w:right w:val="single" w:sz="4" w:space="0" w:color="auto"/>
          </w:tcBorders>
          <w:hideMark/>
        </w:tcPr>
        <w:p w:rsidR="008B67F1" w:rsidRDefault="008B67F1" w:rsidP="008B67F1">
          <w:pPr>
            <w:pStyle w:val="2Footer"/>
            <w:spacing w:line="276" w:lineRule="auto"/>
            <w:rPr>
              <w:szCs w:val="18"/>
              <w:lang w:eastAsia="en-US"/>
            </w:rPr>
          </w:pPr>
          <w:r>
            <w:rPr>
              <w:szCs w:val="18"/>
              <w:lang w:eastAsia="en-US"/>
            </w:rPr>
            <w:t xml:space="preserve">Last Review Date: </w:t>
          </w:r>
        </w:p>
      </w:tc>
      <w:tc>
        <w:tcPr>
          <w:tcW w:w="1588" w:type="pct"/>
          <w:tcBorders>
            <w:top w:val="single" w:sz="4" w:space="0" w:color="auto"/>
            <w:left w:val="single" w:sz="4" w:space="0" w:color="auto"/>
            <w:bottom w:val="single" w:sz="4" w:space="0" w:color="auto"/>
            <w:right w:val="single" w:sz="4" w:space="0" w:color="auto"/>
          </w:tcBorders>
          <w:hideMark/>
        </w:tcPr>
        <w:p w:rsidR="008B67F1" w:rsidRDefault="008B67F1" w:rsidP="008B67F1">
          <w:pPr>
            <w:pStyle w:val="2Footer"/>
            <w:spacing w:line="276" w:lineRule="auto"/>
            <w:rPr>
              <w:szCs w:val="18"/>
              <w:lang w:eastAsia="en-US"/>
            </w:rPr>
          </w:pPr>
          <w:r>
            <w:rPr>
              <w:szCs w:val="18"/>
              <w:lang w:eastAsia="en-US"/>
            </w:rPr>
            <w:t>Next Review Date: March 2021</w:t>
          </w:r>
        </w:p>
      </w:tc>
    </w:tr>
  </w:tbl>
  <w:p w:rsidR="00526BC0" w:rsidRDefault="00526BC0" w:rsidP="00C61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DF9" w:rsidRDefault="004E1DF9" w:rsidP="00622182">
      <w:r>
        <w:separator/>
      </w:r>
    </w:p>
  </w:footnote>
  <w:footnote w:type="continuationSeparator" w:id="0">
    <w:p w:rsidR="004E1DF9" w:rsidRDefault="004E1DF9" w:rsidP="00622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BC0" w:rsidRPr="00616FB4" w:rsidRDefault="00616FB4" w:rsidP="00616FB4">
    <w:pPr>
      <w:pStyle w:val="Header"/>
      <w:jc w:val="center"/>
      <w:rPr>
        <w:b/>
      </w:rPr>
    </w:pPr>
    <w:r w:rsidRPr="00616FB4">
      <w:rPr>
        <w:rFonts w:ascii="Arial" w:hAnsi="Arial" w:cs="Arial"/>
        <w:b/>
        <w:noProof/>
        <w:sz w:val="28"/>
        <w:szCs w:val="28"/>
        <w:lang w:val="en-GB" w:eastAsia="en-GB"/>
      </w:rPr>
      <w:drawing>
        <wp:anchor distT="0" distB="0" distL="114300" distR="114300" simplePos="0" relativeHeight="251659264" behindDoc="1" locked="0" layoutInCell="1" allowOverlap="1" wp14:anchorId="16855772" wp14:editId="14787EA4">
          <wp:simplePos x="0" y="0"/>
          <wp:positionH relativeFrom="column">
            <wp:posOffset>4323080</wp:posOffset>
          </wp:positionH>
          <wp:positionV relativeFrom="paragraph">
            <wp:posOffset>-361950</wp:posOffset>
          </wp:positionV>
          <wp:extent cx="1087120" cy="927563"/>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7120" cy="927563"/>
                  </a:xfrm>
                  <a:prstGeom prst="rect">
                    <a:avLst/>
                  </a:prstGeom>
                  <a:noFill/>
                </pic:spPr>
              </pic:pic>
            </a:graphicData>
          </a:graphic>
          <wp14:sizeRelH relativeFrom="margin">
            <wp14:pctWidth>0</wp14:pctWidth>
          </wp14:sizeRelH>
          <wp14:sizeRelV relativeFrom="margin">
            <wp14:pctHeight>0</wp14:pctHeight>
          </wp14:sizeRelV>
        </wp:anchor>
      </w:drawing>
    </w:r>
    <w:r w:rsidR="00526BC0" w:rsidRPr="00616FB4">
      <w:rPr>
        <w:rFonts w:ascii="Arial" w:hAnsi="Arial" w:cs="Arial"/>
        <w:b/>
        <w:sz w:val="28"/>
        <w:szCs w:val="28"/>
        <w:lang w:val="en-GB"/>
      </w:rPr>
      <w:t>GILL BLOWERS NURSERY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37968"/>
    <w:multiLevelType w:val="hybridMultilevel"/>
    <w:tmpl w:val="AE0A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85B1F"/>
    <w:multiLevelType w:val="hybridMultilevel"/>
    <w:tmpl w:val="92AAF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417AD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4372D8E"/>
    <w:multiLevelType w:val="hybridMultilevel"/>
    <w:tmpl w:val="9EEE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11066A"/>
    <w:multiLevelType w:val="hybridMultilevel"/>
    <w:tmpl w:val="7CD6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09513F"/>
    <w:multiLevelType w:val="hybridMultilevel"/>
    <w:tmpl w:val="54A81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003BA4"/>
    <w:multiLevelType w:val="hybridMultilevel"/>
    <w:tmpl w:val="9A8C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F5506F"/>
    <w:multiLevelType w:val="hybridMultilevel"/>
    <w:tmpl w:val="0284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8957BB"/>
    <w:multiLevelType w:val="hybridMultilevel"/>
    <w:tmpl w:val="E0608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105773"/>
    <w:multiLevelType w:val="hybridMultilevel"/>
    <w:tmpl w:val="3848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4A3425"/>
    <w:multiLevelType w:val="hybridMultilevel"/>
    <w:tmpl w:val="4A481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685CF3"/>
    <w:multiLevelType w:val="hybridMultilevel"/>
    <w:tmpl w:val="248C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CB33AA"/>
    <w:multiLevelType w:val="hybridMultilevel"/>
    <w:tmpl w:val="7F2E6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0"/>
  </w:num>
  <w:num w:numId="5">
    <w:abstractNumId w:val="9"/>
  </w:num>
  <w:num w:numId="6">
    <w:abstractNumId w:val="5"/>
  </w:num>
  <w:num w:numId="7">
    <w:abstractNumId w:val="3"/>
  </w:num>
  <w:num w:numId="8">
    <w:abstractNumId w:val="7"/>
  </w:num>
  <w:num w:numId="9">
    <w:abstractNumId w:val="4"/>
  </w:num>
  <w:num w:numId="10">
    <w:abstractNumId w:val="1"/>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BE"/>
    <w:rsid w:val="00002D5F"/>
    <w:rsid w:val="00030EB4"/>
    <w:rsid w:val="00034736"/>
    <w:rsid w:val="000C0C5B"/>
    <w:rsid w:val="00161DBC"/>
    <w:rsid w:val="00173884"/>
    <w:rsid w:val="0018341C"/>
    <w:rsid w:val="001E64BE"/>
    <w:rsid w:val="0021671B"/>
    <w:rsid w:val="00216FA3"/>
    <w:rsid w:val="002C4D24"/>
    <w:rsid w:val="002C6D9D"/>
    <w:rsid w:val="002E628B"/>
    <w:rsid w:val="0031145C"/>
    <w:rsid w:val="00355F14"/>
    <w:rsid w:val="00397DBA"/>
    <w:rsid w:val="003F61C5"/>
    <w:rsid w:val="004B4C30"/>
    <w:rsid w:val="004D58F2"/>
    <w:rsid w:val="004E1DF9"/>
    <w:rsid w:val="00526BC0"/>
    <w:rsid w:val="0056021B"/>
    <w:rsid w:val="00573EEC"/>
    <w:rsid w:val="005D30B6"/>
    <w:rsid w:val="0060672C"/>
    <w:rsid w:val="00616FB4"/>
    <w:rsid w:val="00622182"/>
    <w:rsid w:val="006E1D0D"/>
    <w:rsid w:val="006E560F"/>
    <w:rsid w:val="00750C33"/>
    <w:rsid w:val="007C3076"/>
    <w:rsid w:val="00860F36"/>
    <w:rsid w:val="008B65AB"/>
    <w:rsid w:val="008B67F1"/>
    <w:rsid w:val="00931877"/>
    <w:rsid w:val="009711FA"/>
    <w:rsid w:val="00971D5D"/>
    <w:rsid w:val="00977AFC"/>
    <w:rsid w:val="00A141D3"/>
    <w:rsid w:val="00A416BD"/>
    <w:rsid w:val="00A853F6"/>
    <w:rsid w:val="00AD2AD0"/>
    <w:rsid w:val="00B0792D"/>
    <w:rsid w:val="00B516CF"/>
    <w:rsid w:val="00BE28A2"/>
    <w:rsid w:val="00C06E97"/>
    <w:rsid w:val="00C37C99"/>
    <w:rsid w:val="00C61280"/>
    <w:rsid w:val="00CD6164"/>
    <w:rsid w:val="00CD6B28"/>
    <w:rsid w:val="00D04274"/>
    <w:rsid w:val="00D118B9"/>
    <w:rsid w:val="00D61055"/>
    <w:rsid w:val="00D62C06"/>
    <w:rsid w:val="00D62CAB"/>
    <w:rsid w:val="00D9287E"/>
    <w:rsid w:val="00DA4E66"/>
    <w:rsid w:val="00DB2C9B"/>
    <w:rsid w:val="00DC4328"/>
    <w:rsid w:val="00DC5077"/>
    <w:rsid w:val="00E40BF0"/>
    <w:rsid w:val="00E66F95"/>
    <w:rsid w:val="00E73B16"/>
    <w:rsid w:val="00E75DA1"/>
    <w:rsid w:val="00E807D7"/>
    <w:rsid w:val="00E866B8"/>
    <w:rsid w:val="00EE4FD8"/>
    <w:rsid w:val="00EF5C9A"/>
    <w:rsid w:val="00F1758B"/>
    <w:rsid w:val="00F64F09"/>
    <w:rsid w:val="00F8041B"/>
    <w:rsid w:val="00F81BA2"/>
    <w:rsid w:val="00FA51D9"/>
    <w:rsid w:val="00FC4706"/>
    <w:rsid w:val="00FE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CDA9E92-3F7D-4815-8A19-1E160D56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4B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182"/>
    <w:pPr>
      <w:tabs>
        <w:tab w:val="center" w:pos="4680"/>
        <w:tab w:val="right" w:pos="9360"/>
      </w:tabs>
    </w:pPr>
  </w:style>
  <w:style w:type="character" w:customStyle="1" w:styleId="HeaderChar">
    <w:name w:val="Header Char"/>
    <w:basedOn w:val="DefaultParagraphFont"/>
    <w:link w:val="Header"/>
    <w:uiPriority w:val="99"/>
    <w:rsid w:val="00622182"/>
    <w:rPr>
      <w:sz w:val="24"/>
      <w:szCs w:val="24"/>
    </w:rPr>
  </w:style>
  <w:style w:type="paragraph" w:styleId="Footer">
    <w:name w:val="footer"/>
    <w:basedOn w:val="Normal"/>
    <w:link w:val="FooterChar"/>
    <w:uiPriority w:val="99"/>
    <w:rsid w:val="00622182"/>
    <w:pPr>
      <w:tabs>
        <w:tab w:val="center" w:pos="4680"/>
        <w:tab w:val="right" w:pos="9360"/>
      </w:tabs>
    </w:pPr>
  </w:style>
  <w:style w:type="character" w:customStyle="1" w:styleId="FooterChar">
    <w:name w:val="Footer Char"/>
    <w:basedOn w:val="DefaultParagraphFont"/>
    <w:link w:val="Footer"/>
    <w:uiPriority w:val="99"/>
    <w:rsid w:val="00622182"/>
    <w:rPr>
      <w:sz w:val="24"/>
      <w:szCs w:val="24"/>
    </w:rPr>
  </w:style>
  <w:style w:type="paragraph" w:styleId="BalloonText">
    <w:name w:val="Balloon Text"/>
    <w:basedOn w:val="Normal"/>
    <w:link w:val="BalloonTextChar"/>
    <w:rsid w:val="00622182"/>
    <w:rPr>
      <w:rFonts w:ascii="Tahoma" w:hAnsi="Tahoma" w:cs="Tahoma"/>
      <w:sz w:val="16"/>
      <w:szCs w:val="16"/>
    </w:rPr>
  </w:style>
  <w:style w:type="character" w:customStyle="1" w:styleId="BalloonTextChar">
    <w:name w:val="Balloon Text Char"/>
    <w:basedOn w:val="DefaultParagraphFont"/>
    <w:link w:val="BalloonText"/>
    <w:rsid w:val="00622182"/>
    <w:rPr>
      <w:rFonts w:ascii="Tahoma" w:hAnsi="Tahoma" w:cs="Tahoma"/>
      <w:sz w:val="16"/>
      <w:szCs w:val="16"/>
    </w:rPr>
  </w:style>
  <w:style w:type="paragraph" w:styleId="ListParagraph">
    <w:name w:val="List Paragraph"/>
    <w:basedOn w:val="Normal"/>
    <w:uiPriority w:val="34"/>
    <w:qFormat/>
    <w:rsid w:val="004D58F2"/>
    <w:pPr>
      <w:ind w:left="720"/>
    </w:pPr>
  </w:style>
  <w:style w:type="character" w:customStyle="1" w:styleId="2FooterChar">
    <w:name w:val="2 Footer Char"/>
    <w:link w:val="2Footer"/>
    <w:locked/>
    <w:rsid w:val="00C61280"/>
    <w:rPr>
      <w:rFonts w:ascii="Arial" w:eastAsia="Calibri" w:hAnsi="Arial"/>
      <w:sz w:val="18"/>
      <w:szCs w:val="24"/>
      <w:lang w:val="en-US"/>
    </w:rPr>
  </w:style>
  <w:style w:type="paragraph" w:customStyle="1" w:styleId="2Footer">
    <w:name w:val="2 Footer"/>
    <w:basedOn w:val="Normal"/>
    <w:link w:val="2FooterChar"/>
    <w:qFormat/>
    <w:rsid w:val="00C61280"/>
    <w:pPr>
      <w:spacing w:before="60" w:after="60"/>
    </w:pPr>
    <w:rPr>
      <w:rFonts w:ascii="Arial" w:eastAsia="Calibri" w:hAnsi="Arial"/>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39228-C1FE-41EC-B600-55450131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1819</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GILL BLOWERS NURSERY SCHOOL</vt:lpstr>
    </vt:vector>
  </TitlesOfParts>
  <Company>Microsoft</Company>
  <LinksUpToDate>false</LinksUpToDate>
  <CharactersWithSpaces>11302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 BLOWERS NURSERY SCHOOL</dc:title>
  <dc:creator>Sue Elliott</dc:creator>
  <cp:lastModifiedBy>adminoffice</cp:lastModifiedBy>
  <cp:revision>4</cp:revision>
  <cp:lastPrinted>2018-07-10T09:29:00Z</cp:lastPrinted>
  <dcterms:created xsi:type="dcterms:W3CDTF">2018-05-15T09:23:00Z</dcterms:created>
  <dcterms:modified xsi:type="dcterms:W3CDTF">2018-07-10T09:29:00Z</dcterms:modified>
</cp:coreProperties>
</file>