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F3F" w:rsidRDefault="0060498A" w:rsidP="0060498A">
      <w:pPr>
        <w:spacing w:after="0" w:line="240" w:lineRule="auto"/>
        <w:contextualSpacing/>
        <w:jc w:val="center"/>
        <w:rPr>
          <w:rFonts w:ascii="Arial" w:hAnsi="Arial" w:cs="Arial"/>
          <w:b/>
        </w:rPr>
      </w:pPr>
      <w:r>
        <w:rPr>
          <w:rFonts w:ascii="Arial" w:hAnsi="Arial" w:cs="Arial"/>
          <w:b/>
        </w:rPr>
        <w:t>Gill Blowers Nursery School</w:t>
      </w:r>
    </w:p>
    <w:p w:rsidR="0060498A" w:rsidRDefault="0060498A" w:rsidP="0060498A">
      <w:pPr>
        <w:spacing w:after="0" w:line="240" w:lineRule="auto"/>
        <w:contextualSpacing/>
        <w:jc w:val="center"/>
        <w:rPr>
          <w:rFonts w:ascii="Arial" w:hAnsi="Arial" w:cs="Arial"/>
          <w:b/>
        </w:rPr>
      </w:pPr>
    </w:p>
    <w:p w:rsidR="0060498A" w:rsidRDefault="0060498A" w:rsidP="0060498A">
      <w:pPr>
        <w:spacing w:after="0" w:line="240" w:lineRule="auto"/>
        <w:contextualSpacing/>
        <w:jc w:val="center"/>
        <w:rPr>
          <w:rFonts w:ascii="Arial" w:hAnsi="Arial" w:cs="Arial"/>
          <w:b/>
        </w:rPr>
      </w:pPr>
      <w:r>
        <w:rPr>
          <w:rFonts w:ascii="Arial" w:hAnsi="Arial" w:cs="Arial"/>
          <w:b/>
        </w:rPr>
        <w:t xml:space="preserve">Admissions Policy </w:t>
      </w:r>
    </w:p>
    <w:p w:rsidR="0060498A" w:rsidRDefault="0060498A" w:rsidP="0060498A">
      <w:pPr>
        <w:spacing w:after="0" w:line="240" w:lineRule="auto"/>
        <w:contextualSpacing/>
        <w:jc w:val="center"/>
        <w:rPr>
          <w:rFonts w:ascii="Arial" w:hAnsi="Arial" w:cs="Arial"/>
        </w:rPr>
      </w:pPr>
      <w:r>
        <w:rPr>
          <w:rFonts w:ascii="Arial" w:hAnsi="Arial" w:cs="Arial"/>
        </w:rPr>
        <w:t>(for implementation from September 2019 in take onwards)</w:t>
      </w:r>
    </w:p>
    <w:p w:rsidR="0060498A" w:rsidRDefault="0060498A" w:rsidP="0060498A">
      <w:pPr>
        <w:spacing w:after="0" w:line="240" w:lineRule="auto"/>
        <w:contextualSpacing/>
        <w:jc w:val="center"/>
        <w:rPr>
          <w:rFonts w:ascii="Arial" w:hAnsi="Arial" w:cs="Arial"/>
        </w:rPr>
      </w:pPr>
    </w:p>
    <w:p w:rsidR="0060498A" w:rsidRDefault="000C528C" w:rsidP="0060498A">
      <w:pPr>
        <w:spacing w:after="0" w:line="240" w:lineRule="auto"/>
        <w:contextualSpacing/>
        <w:rPr>
          <w:rFonts w:ascii="Arial" w:hAnsi="Arial" w:cs="Arial"/>
          <w:b/>
        </w:rPr>
      </w:pPr>
      <w:r>
        <w:rPr>
          <w:rFonts w:ascii="Arial" w:hAnsi="Arial" w:cs="Arial"/>
          <w:b/>
        </w:rPr>
        <w:t>Definitions</w:t>
      </w:r>
    </w:p>
    <w:p w:rsidR="000C528C" w:rsidRDefault="000C528C" w:rsidP="00027360">
      <w:pPr>
        <w:pStyle w:val="ListParagraph"/>
        <w:numPr>
          <w:ilvl w:val="0"/>
          <w:numId w:val="1"/>
        </w:numPr>
        <w:spacing w:after="0" w:line="240" w:lineRule="auto"/>
        <w:ind w:left="426" w:hanging="426"/>
        <w:rPr>
          <w:rFonts w:ascii="Arial" w:hAnsi="Arial" w:cs="Arial"/>
        </w:rPr>
      </w:pPr>
      <w:r>
        <w:rPr>
          <w:rFonts w:ascii="Arial" w:hAnsi="Arial" w:cs="Arial"/>
        </w:rPr>
        <w:t>For the purposes of this policy, the following definitions have been used:</w:t>
      </w:r>
    </w:p>
    <w:p w:rsidR="000C528C" w:rsidRDefault="000C528C" w:rsidP="000C528C">
      <w:pPr>
        <w:pStyle w:val="ListParagraph"/>
        <w:numPr>
          <w:ilvl w:val="1"/>
          <w:numId w:val="1"/>
        </w:numPr>
        <w:spacing w:after="0" w:line="240" w:lineRule="auto"/>
        <w:rPr>
          <w:rFonts w:ascii="Arial" w:hAnsi="Arial" w:cs="Arial"/>
        </w:rPr>
      </w:pPr>
      <w:r>
        <w:rPr>
          <w:rFonts w:ascii="Arial" w:hAnsi="Arial" w:cs="Arial"/>
        </w:rPr>
        <w:t>Education sessions: these are sessions which run 08.30-11.30am and 12.3</w:t>
      </w:r>
      <w:r w:rsidR="00977B97">
        <w:rPr>
          <w:rFonts w:ascii="Arial" w:hAnsi="Arial" w:cs="Arial"/>
        </w:rPr>
        <w:t>0-3.30pm. Most children attending</w:t>
      </w:r>
      <w:r>
        <w:rPr>
          <w:rFonts w:ascii="Arial" w:hAnsi="Arial" w:cs="Arial"/>
        </w:rPr>
        <w:t xml:space="preserve"> these sessions will be funded, but we also accept children on a fee basis.</w:t>
      </w:r>
    </w:p>
    <w:p w:rsidR="000C528C" w:rsidRDefault="000C528C" w:rsidP="000C528C">
      <w:pPr>
        <w:pStyle w:val="ListParagraph"/>
        <w:numPr>
          <w:ilvl w:val="1"/>
          <w:numId w:val="1"/>
        </w:numPr>
        <w:spacing w:after="0" w:line="240" w:lineRule="auto"/>
        <w:rPr>
          <w:rFonts w:ascii="Arial" w:hAnsi="Arial" w:cs="Arial"/>
        </w:rPr>
      </w:pPr>
      <w:r>
        <w:rPr>
          <w:rFonts w:ascii="Arial" w:hAnsi="Arial" w:cs="Arial"/>
        </w:rPr>
        <w:t>Lunch: the lunch hour is 11.30-12.30. The time is paid for with the exception of children eligible for EYPP. An additional charge is</w:t>
      </w:r>
      <w:r w:rsidR="00977B97">
        <w:rPr>
          <w:rFonts w:ascii="Arial" w:hAnsi="Arial" w:cs="Arial"/>
        </w:rPr>
        <w:t xml:space="preserve"> paid</w:t>
      </w:r>
      <w:r>
        <w:rPr>
          <w:rFonts w:ascii="Arial" w:hAnsi="Arial" w:cs="Arial"/>
        </w:rPr>
        <w:t xml:space="preserve"> for the school dinner, with the except</w:t>
      </w:r>
      <w:r w:rsidR="00A5441D">
        <w:rPr>
          <w:rFonts w:ascii="Arial" w:hAnsi="Arial" w:cs="Arial"/>
        </w:rPr>
        <w:t>ion of children eligible for Free School Meals</w:t>
      </w:r>
      <w:r>
        <w:rPr>
          <w:rFonts w:ascii="Arial" w:hAnsi="Arial" w:cs="Arial"/>
        </w:rPr>
        <w:t>.</w:t>
      </w:r>
    </w:p>
    <w:p w:rsidR="000C528C" w:rsidRDefault="000C528C" w:rsidP="000C528C">
      <w:pPr>
        <w:pStyle w:val="ListParagraph"/>
        <w:numPr>
          <w:ilvl w:val="1"/>
          <w:numId w:val="1"/>
        </w:numPr>
        <w:spacing w:after="0" w:line="240" w:lineRule="auto"/>
        <w:rPr>
          <w:rFonts w:ascii="Arial" w:hAnsi="Arial" w:cs="Arial"/>
        </w:rPr>
      </w:pPr>
      <w:r>
        <w:rPr>
          <w:rFonts w:ascii="Arial" w:hAnsi="Arial" w:cs="Arial"/>
        </w:rPr>
        <w:t>Wrap Around: this is before and after school care (8.00-8.30am and 3.30-5.00pm) a</w:t>
      </w:r>
      <w:r w:rsidR="00977B97">
        <w:rPr>
          <w:rFonts w:ascii="Arial" w:hAnsi="Arial" w:cs="Arial"/>
        </w:rPr>
        <w:t>nd</w:t>
      </w:r>
      <w:r>
        <w:rPr>
          <w:rFonts w:ascii="Arial" w:hAnsi="Arial" w:cs="Arial"/>
        </w:rPr>
        <w:t xml:space="preserve"> is fee based.</w:t>
      </w:r>
    </w:p>
    <w:p w:rsidR="000C528C" w:rsidRDefault="000C528C" w:rsidP="000C528C">
      <w:pPr>
        <w:pStyle w:val="ListParagraph"/>
        <w:spacing w:after="0" w:line="240" w:lineRule="auto"/>
        <w:ind w:left="1440"/>
        <w:rPr>
          <w:rFonts w:ascii="Arial" w:hAnsi="Arial" w:cs="Arial"/>
        </w:rPr>
      </w:pPr>
    </w:p>
    <w:p w:rsidR="000C528C" w:rsidRDefault="000C528C" w:rsidP="00027360">
      <w:pPr>
        <w:pStyle w:val="ListParagraph"/>
        <w:numPr>
          <w:ilvl w:val="0"/>
          <w:numId w:val="1"/>
        </w:numPr>
        <w:spacing w:after="0" w:line="240" w:lineRule="auto"/>
        <w:ind w:left="426" w:hanging="426"/>
        <w:rPr>
          <w:rFonts w:ascii="Arial" w:hAnsi="Arial" w:cs="Arial"/>
        </w:rPr>
      </w:pPr>
      <w:r>
        <w:rPr>
          <w:rFonts w:ascii="Arial" w:hAnsi="Arial" w:cs="Arial"/>
        </w:rPr>
        <w:t>This policy covers admissions to education sessions. Only children enrolled on education provision can access lunch and/or wrap around.</w:t>
      </w:r>
    </w:p>
    <w:p w:rsidR="00977B97" w:rsidRDefault="00977B97" w:rsidP="00977B97">
      <w:pPr>
        <w:pStyle w:val="ListParagraph"/>
        <w:spacing w:after="0" w:line="240" w:lineRule="auto"/>
        <w:ind w:left="426"/>
        <w:rPr>
          <w:rFonts w:ascii="Arial" w:hAnsi="Arial" w:cs="Arial"/>
        </w:rPr>
      </w:pPr>
    </w:p>
    <w:p w:rsidR="00977B97" w:rsidRDefault="00977B97" w:rsidP="00027360">
      <w:pPr>
        <w:pStyle w:val="ListParagraph"/>
        <w:numPr>
          <w:ilvl w:val="0"/>
          <w:numId w:val="1"/>
        </w:numPr>
        <w:spacing w:after="0" w:line="240" w:lineRule="auto"/>
        <w:ind w:left="426" w:hanging="426"/>
        <w:rPr>
          <w:rFonts w:ascii="Arial" w:hAnsi="Arial" w:cs="Arial"/>
        </w:rPr>
      </w:pPr>
      <w:r>
        <w:rPr>
          <w:rFonts w:ascii="Arial" w:hAnsi="Arial" w:cs="Arial"/>
        </w:rPr>
        <w:t>Our fee structure is available on request.</w:t>
      </w:r>
    </w:p>
    <w:p w:rsidR="000C528C" w:rsidRDefault="000C528C" w:rsidP="000C528C">
      <w:pPr>
        <w:spacing w:after="0" w:line="240" w:lineRule="auto"/>
        <w:rPr>
          <w:rFonts w:ascii="Arial" w:hAnsi="Arial" w:cs="Arial"/>
        </w:rPr>
      </w:pPr>
    </w:p>
    <w:p w:rsidR="000C528C" w:rsidRPr="000C528C" w:rsidRDefault="000C528C" w:rsidP="000C528C">
      <w:pPr>
        <w:spacing w:after="0" w:line="240" w:lineRule="auto"/>
        <w:rPr>
          <w:rFonts w:ascii="Arial" w:hAnsi="Arial" w:cs="Arial"/>
          <w:b/>
        </w:rPr>
      </w:pPr>
      <w:r>
        <w:rPr>
          <w:rFonts w:ascii="Arial" w:hAnsi="Arial" w:cs="Arial"/>
          <w:b/>
        </w:rPr>
        <w:t>Principles</w:t>
      </w:r>
    </w:p>
    <w:p w:rsidR="00FD322D" w:rsidRDefault="00FD322D" w:rsidP="00027360">
      <w:pPr>
        <w:pStyle w:val="ListParagraph"/>
        <w:numPr>
          <w:ilvl w:val="0"/>
          <w:numId w:val="1"/>
        </w:numPr>
        <w:spacing w:after="0" w:line="240" w:lineRule="auto"/>
        <w:ind w:left="426" w:hanging="426"/>
        <w:rPr>
          <w:rFonts w:ascii="Arial" w:hAnsi="Arial" w:cs="Arial"/>
        </w:rPr>
      </w:pPr>
      <w:r>
        <w:rPr>
          <w:rFonts w:ascii="Arial" w:hAnsi="Arial" w:cs="Arial"/>
        </w:rPr>
        <w:t xml:space="preserve">Gill Blowers Nursery School is maintained by Luton Council and offers </w:t>
      </w:r>
      <w:r w:rsidR="00A5441D">
        <w:rPr>
          <w:rFonts w:ascii="Arial" w:hAnsi="Arial" w:cs="Arial"/>
        </w:rPr>
        <w:t>early years</w:t>
      </w:r>
      <w:r>
        <w:rPr>
          <w:rFonts w:ascii="Arial" w:hAnsi="Arial" w:cs="Arial"/>
        </w:rPr>
        <w:t xml:space="preserve"> education to children from age 2 to 5 years old. We operate on two sites at the bottom of Council run tower blocks in the Marsh Farm and Hockwell Ring areas of Luton. </w:t>
      </w:r>
    </w:p>
    <w:p w:rsidR="00FD322D" w:rsidRDefault="00FD322D" w:rsidP="00FD322D">
      <w:pPr>
        <w:pStyle w:val="ListParagraph"/>
        <w:spacing w:after="0" w:line="240" w:lineRule="auto"/>
        <w:ind w:left="426"/>
        <w:rPr>
          <w:rFonts w:ascii="Arial" w:hAnsi="Arial" w:cs="Arial"/>
        </w:rPr>
      </w:pPr>
    </w:p>
    <w:p w:rsidR="00027360" w:rsidRDefault="00027360" w:rsidP="00027360">
      <w:pPr>
        <w:pStyle w:val="ListParagraph"/>
        <w:numPr>
          <w:ilvl w:val="0"/>
          <w:numId w:val="1"/>
        </w:numPr>
        <w:spacing w:after="0" w:line="240" w:lineRule="auto"/>
        <w:ind w:left="426" w:hanging="426"/>
        <w:rPr>
          <w:rFonts w:ascii="Arial" w:hAnsi="Arial" w:cs="Arial"/>
        </w:rPr>
      </w:pPr>
      <w:r>
        <w:rPr>
          <w:rFonts w:ascii="Arial" w:hAnsi="Arial" w:cs="Arial"/>
        </w:rPr>
        <w:t xml:space="preserve">This admissions policy is the means through which </w:t>
      </w:r>
      <w:r w:rsidR="00FD322D">
        <w:rPr>
          <w:rFonts w:ascii="Arial" w:hAnsi="Arial" w:cs="Arial"/>
        </w:rPr>
        <w:t>we deliver</w:t>
      </w:r>
      <w:r>
        <w:rPr>
          <w:rFonts w:ascii="Arial" w:hAnsi="Arial" w:cs="Arial"/>
        </w:rPr>
        <w:t xml:space="preserve"> transparent, fair and clearly communicated procedures </w:t>
      </w:r>
      <w:r w:rsidR="00A5441D">
        <w:rPr>
          <w:rFonts w:ascii="Arial" w:hAnsi="Arial" w:cs="Arial"/>
        </w:rPr>
        <w:t xml:space="preserve">to </w:t>
      </w:r>
      <w:r w:rsidR="00977B97">
        <w:rPr>
          <w:rFonts w:ascii="Arial" w:hAnsi="Arial" w:cs="Arial"/>
        </w:rPr>
        <w:t>parents and carers who are requesting a place for the child/ren at Gill Blowers Nursery School</w:t>
      </w:r>
      <w:r>
        <w:rPr>
          <w:rFonts w:ascii="Arial" w:hAnsi="Arial" w:cs="Arial"/>
        </w:rPr>
        <w:t>. This is particularly important at times when we are over-subscribed.</w:t>
      </w:r>
      <w:r w:rsidR="000F4E8A">
        <w:rPr>
          <w:rFonts w:ascii="Arial" w:hAnsi="Arial" w:cs="Arial"/>
        </w:rPr>
        <w:t xml:space="preserve"> This policy covers admittance to our education provision. </w:t>
      </w:r>
    </w:p>
    <w:p w:rsidR="00027360" w:rsidRPr="00027360" w:rsidRDefault="00027360" w:rsidP="00027360">
      <w:pPr>
        <w:pStyle w:val="ListParagraph"/>
        <w:spacing w:after="0" w:line="240" w:lineRule="auto"/>
        <w:ind w:left="426"/>
        <w:rPr>
          <w:rFonts w:ascii="Arial" w:hAnsi="Arial" w:cs="Arial"/>
        </w:rPr>
      </w:pPr>
      <w:r>
        <w:rPr>
          <w:rFonts w:ascii="Arial" w:hAnsi="Arial" w:cs="Arial"/>
        </w:rPr>
        <w:t xml:space="preserve">  </w:t>
      </w:r>
    </w:p>
    <w:p w:rsidR="0060498A" w:rsidRPr="002044A4" w:rsidRDefault="0060498A" w:rsidP="0060498A">
      <w:pPr>
        <w:pStyle w:val="ListParagraph"/>
        <w:numPr>
          <w:ilvl w:val="0"/>
          <w:numId w:val="1"/>
        </w:numPr>
        <w:spacing w:after="0" w:line="240" w:lineRule="auto"/>
        <w:ind w:left="426" w:hanging="426"/>
        <w:rPr>
          <w:rFonts w:ascii="Arial" w:hAnsi="Arial" w:cs="Arial"/>
        </w:rPr>
      </w:pPr>
      <w:r w:rsidRPr="002044A4">
        <w:rPr>
          <w:rFonts w:ascii="Arial" w:hAnsi="Arial" w:cs="Arial"/>
        </w:rPr>
        <w:t>Our admissions policy</w:t>
      </w:r>
      <w:r w:rsidR="00027360" w:rsidRPr="002044A4">
        <w:rPr>
          <w:rFonts w:ascii="Arial" w:hAnsi="Arial" w:cs="Arial"/>
        </w:rPr>
        <w:t xml:space="preserve"> defines the decision making process at times when we have more applications than places and</w:t>
      </w:r>
      <w:r w:rsidRPr="002044A4">
        <w:rPr>
          <w:rFonts w:ascii="Arial" w:hAnsi="Arial" w:cs="Arial"/>
        </w:rPr>
        <w:t xml:space="preserve"> reflects </w:t>
      </w:r>
      <w:r w:rsidR="00027360" w:rsidRPr="002044A4">
        <w:rPr>
          <w:rFonts w:ascii="Arial" w:hAnsi="Arial" w:cs="Arial"/>
        </w:rPr>
        <w:t>our fundamental principles and vision, including</w:t>
      </w:r>
      <w:r w:rsidRPr="002044A4">
        <w:rPr>
          <w:rFonts w:ascii="Arial" w:hAnsi="Arial" w:cs="Arial"/>
        </w:rPr>
        <w:t>:</w:t>
      </w:r>
    </w:p>
    <w:p w:rsidR="00027360" w:rsidRPr="002044A4" w:rsidRDefault="00027360" w:rsidP="00027360">
      <w:pPr>
        <w:pStyle w:val="ListParagraph"/>
        <w:spacing w:after="0" w:line="240" w:lineRule="auto"/>
        <w:ind w:left="426"/>
        <w:rPr>
          <w:rFonts w:ascii="Arial" w:hAnsi="Arial" w:cs="Arial"/>
        </w:rPr>
      </w:pPr>
    </w:p>
    <w:p w:rsidR="00027360" w:rsidRPr="002044A4" w:rsidRDefault="00027360" w:rsidP="00027360">
      <w:pPr>
        <w:pStyle w:val="ListParagraph"/>
        <w:numPr>
          <w:ilvl w:val="1"/>
          <w:numId w:val="1"/>
        </w:numPr>
        <w:spacing w:after="0" w:line="240" w:lineRule="auto"/>
        <w:rPr>
          <w:rFonts w:ascii="Arial" w:hAnsi="Arial" w:cs="Arial"/>
        </w:rPr>
      </w:pPr>
      <w:r w:rsidRPr="002044A4">
        <w:rPr>
          <w:rFonts w:ascii="Arial" w:hAnsi="Arial" w:cs="Arial"/>
        </w:rPr>
        <w:t>To advance the development of young children from within our local community</w:t>
      </w:r>
      <w:r w:rsidR="00FD322D" w:rsidRPr="002044A4">
        <w:rPr>
          <w:rFonts w:ascii="Arial" w:hAnsi="Arial" w:cs="Arial"/>
        </w:rPr>
        <w:t>.</w:t>
      </w:r>
    </w:p>
    <w:p w:rsidR="00027360" w:rsidRPr="002044A4" w:rsidRDefault="00027360" w:rsidP="00027360">
      <w:pPr>
        <w:pStyle w:val="ListParagraph"/>
        <w:numPr>
          <w:ilvl w:val="1"/>
          <w:numId w:val="1"/>
        </w:numPr>
        <w:spacing w:after="0" w:line="240" w:lineRule="auto"/>
        <w:rPr>
          <w:rFonts w:ascii="Arial" w:hAnsi="Arial" w:cs="Arial"/>
        </w:rPr>
      </w:pPr>
      <w:r w:rsidRPr="002044A4">
        <w:rPr>
          <w:rFonts w:ascii="Arial" w:hAnsi="Arial" w:cs="Arial"/>
        </w:rPr>
        <w:t>To support local families</w:t>
      </w:r>
      <w:r w:rsidR="00EA01F7" w:rsidRPr="002044A4">
        <w:rPr>
          <w:rFonts w:ascii="Arial" w:hAnsi="Arial" w:cs="Arial"/>
        </w:rPr>
        <w:t>, including those who are unemployed, in training or in work.</w:t>
      </w:r>
    </w:p>
    <w:p w:rsidR="00027360" w:rsidRPr="002044A4" w:rsidRDefault="00027360" w:rsidP="00027360">
      <w:pPr>
        <w:pStyle w:val="ListParagraph"/>
        <w:numPr>
          <w:ilvl w:val="1"/>
          <w:numId w:val="1"/>
        </w:numPr>
        <w:spacing w:after="0" w:line="240" w:lineRule="auto"/>
        <w:rPr>
          <w:rFonts w:ascii="Arial" w:hAnsi="Arial" w:cs="Arial"/>
        </w:rPr>
      </w:pPr>
      <w:r w:rsidRPr="002044A4">
        <w:rPr>
          <w:rFonts w:ascii="Arial" w:hAnsi="Arial" w:cs="Arial"/>
        </w:rPr>
        <w:t>To provide excellent education opportunities for those children with higher need</w:t>
      </w:r>
      <w:r w:rsidR="00FD322D" w:rsidRPr="002044A4">
        <w:rPr>
          <w:rFonts w:ascii="Arial" w:hAnsi="Arial" w:cs="Arial"/>
        </w:rPr>
        <w:t>.</w:t>
      </w:r>
    </w:p>
    <w:p w:rsidR="00027360" w:rsidRPr="002044A4" w:rsidRDefault="00027360" w:rsidP="00027360">
      <w:pPr>
        <w:pStyle w:val="ListParagraph"/>
        <w:numPr>
          <w:ilvl w:val="1"/>
          <w:numId w:val="1"/>
        </w:numPr>
        <w:spacing w:after="0" w:line="240" w:lineRule="auto"/>
        <w:rPr>
          <w:rFonts w:ascii="Arial" w:hAnsi="Arial" w:cs="Arial"/>
        </w:rPr>
      </w:pPr>
      <w:r w:rsidRPr="002044A4">
        <w:rPr>
          <w:rFonts w:ascii="Arial" w:hAnsi="Arial" w:cs="Arial"/>
        </w:rPr>
        <w:t>To be financially sustainable and thereby continue to provide such services over the longer term</w:t>
      </w:r>
      <w:r w:rsidR="00FD322D" w:rsidRPr="002044A4">
        <w:rPr>
          <w:rFonts w:ascii="Arial" w:hAnsi="Arial" w:cs="Arial"/>
        </w:rPr>
        <w:t>.</w:t>
      </w:r>
    </w:p>
    <w:p w:rsidR="00027360" w:rsidRPr="002044A4" w:rsidRDefault="00027360" w:rsidP="00027360">
      <w:pPr>
        <w:spacing w:after="0" w:line="240" w:lineRule="auto"/>
        <w:rPr>
          <w:rFonts w:ascii="Arial" w:hAnsi="Arial" w:cs="Arial"/>
        </w:rPr>
      </w:pPr>
    </w:p>
    <w:p w:rsidR="00027360" w:rsidRPr="002044A4" w:rsidRDefault="00027360" w:rsidP="00027360">
      <w:pPr>
        <w:spacing w:after="0" w:line="240" w:lineRule="auto"/>
        <w:rPr>
          <w:rFonts w:ascii="Arial" w:hAnsi="Arial" w:cs="Arial"/>
          <w:b/>
        </w:rPr>
      </w:pPr>
      <w:r w:rsidRPr="002044A4">
        <w:rPr>
          <w:rFonts w:ascii="Arial" w:hAnsi="Arial" w:cs="Arial"/>
          <w:b/>
        </w:rPr>
        <w:t>Overview</w:t>
      </w:r>
    </w:p>
    <w:p w:rsidR="000F4E8A" w:rsidRPr="002044A4" w:rsidRDefault="000F4E8A" w:rsidP="00FF1F76">
      <w:pPr>
        <w:pStyle w:val="ListParagraph"/>
        <w:numPr>
          <w:ilvl w:val="0"/>
          <w:numId w:val="1"/>
        </w:numPr>
        <w:spacing w:after="0" w:line="240" w:lineRule="auto"/>
        <w:ind w:left="426" w:hanging="426"/>
        <w:rPr>
          <w:rFonts w:ascii="Arial" w:hAnsi="Arial" w:cs="Arial"/>
        </w:rPr>
      </w:pPr>
      <w:r w:rsidRPr="002044A4">
        <w:rPr>
          <w:rFonts w:ascii="Arial" w:hAnsi="Arial" w:cs="Arial"/>
        </w:rPr>
        <w:t>We offer sessional education</w:t>
      </w:r>
      <w:r w:rsidR="00027360" w:rsidRPr="002044A4">
        <w:rPr>
          <w:rFonts w:ascii="Arial" w:hAnsi="Arial" w:cs="Arial"/>
        </w:rPr>
        <w:t xml:space="preserve"> provision over the course of the working week during term time only (Monday through to Friday). </w:t>
      </w:r>
      <w:r w:rsidR="00FD322D" w:rsidRPr="002044A4">
        <w:rPr>
          <w:rFonts w:ascii="Arial" w:hAnsi="Arial" w:cs="Arial"/>
        </w:rPr>
        <w:t>The majority</w:t>
      </w:r>
      <w:r w:rsidR="00027360" w:rsidRPr="002044A4">
        <w:rPr>
          <w:rFonts w:ascii="Arial" w:hAnsi="Arial" w:cs="Arial"/>
        </w:rPr>
        <w:t xml:space="preserve"> of our children will be funded for their educational provision</w:t>
      </w:r>
      <w:r w:rsidR="009D6128">
        <w:rPr>
          <w:rFonts w:ascii="Arial" w:hAnsi="Arial" w:cs="Arial"/>
        </w:rPr>
        <w:t xml:space="preserve"> and</w:t>
      </w:r>
      <w:r w:rsidR="00FD322D" w:rsidRPr="002044A4">
        <w:rPr>
          <w:rFonts w:ascii="Arial" w:hAnsi="Arial" w:cs="Arial"/>
        </w:rPr>
        <w:t xml:space="preserve"> we </w:t>
      </w:r>
      <w:r w:rsidR="00EC42E1">
        <w:rPr>
          <w:rFonts w:ascii="Arial" w:hAnsi="Arial" w:cs="Arial"/>
        </w:rPr>
        <w:t>also</w:t>
      </w:r>
      <w:r w:rsidR="00EC42E1" w:rsidRPr="002044A4">
        <w:rPr>
          <w:rFonts w:ascii="Arial" w:hAnsi="Arial" w:cs="Arial"/>
        </w:rPr>
        <w:t xml:space="preserve"> </w:t>
      </w:r>
      <w:r w:rsidR="00FD322D" w:rsidRPr="002044A4">
        <w:rPr>
          <w:rFonts w:ascii="Arial" w:hAnsi="Arial" w:cs="Arial"/>
        </w:rPr>
        <w:t xml:space="preserve">offer some paid-for </w:t>
      </w:r>
      <w:r w:rsidR="00284331">
        <w:rPr>
          <w:rFonts w:ascii="Arial" w:hAnsi="Arial" w:cs="Arial"/>
        </w:rPr>
        <w:t xml:space="preserve">education </w:t>
      </w:r>
      <w:r w:rsidR="00FD322D" w:rsidRPr="002044A4">
        <w:rPr>
          <w:rFonts w:ascii="Arial" w:hAnsi="Arial" w:cs="Arial"/>
        </w:rPr>
        <w:t>spaces</w:t>
      </w:r>
      <w:r w:rsidR="00284331">
        <w:rPr>
          <w:rFonts w:ascii="Arial" w:hAnsi="Arial" w:cs="Arial"/>
        </w:rPr>
        <w:t xml:space="preserve"> (lunch time and wrap around is fee based)</w:t>
      </w:r>
      <w:r w:rsidR="00027360" w:rsidRPr="002044A4">
        <w:rPr>
          <w:rFonts w:ascii="Arial" w:hAnsi="Arial" w:cs="Arial"/>
        </w:rPr>
        <w:t>. With certain exceptions, we offer children who are in receipt of 15 hours funding, five morning</w:t>
      </w:r>
      <w:r w:rsidR="00977B97">
        <w:rPr>
          <w:rFonts w:ascii="Arial" w:hAnsi="Arial" w:cs="Arial"/>
        </w:rPr>
        <w:t xml:space="preserve"> (</w:t>
      </w:r>
      <w:r w:rsidR="00A5441D">
        <w:rPr>
          <w:rFonts w:ascii="Arial" w:hAnsi="Arial" w:cs="Arial"/>
        </w:rPr>
        <w:t>8</w:t>
      </w:r>
      <w:r w:rsidR="00977B97">
        <w:rPr>
          <w:rFonts w:ascii="Arial" w:hAnsi="Arial" w:cs="Arial"/>
        </w:rPr>
        <w:t>.30-11.30am)</w:t>
      </w:r>
      <w:r w:rsidR="00027360" w:rsidRPr="002044A4">
        <w:rPr>
          <w:rFonts w:ascii="Arial" w:hAnsi="Arial" w:cs="Arial"/>
        </w:rPr>
        <w:t xml:space="preserve"> </w:t>
      </w:r>
      <w:r w:rsidR="00027360" w:rsidRPr="00977B97">
        <w:rPr>
          <w:rFonts w:ascii="Arial" w:hAnsi="Arial" w:cs="Arial"/>
          <w:b/>
        </w:rPr>
        <w:t>or</w:t>
      </w:r>
      <w:r w:rsidR="00027360" w:rsidRPr="002044A4">
        <w:rPr>
          <w:rFonts w:ascii="Arial" w:hAnsi="Arial" w:cs="Arial"/>
        </w:rPr>
        <w:t xml:space="preserve"> five afternoon</w:t>
      </w:r>
      <w:r w:rsidR="00977B97">
        <w:rPr>
          <w:rFonts w:ascii="Arial" w:hAnsi="Arial" w:cs="Arial"/>
        </w:rPr>
        <w:t xml:space="preserve"> (12.30-3.30pm)</w:t>
      </w:r>
      <w:r w:rsidR="00027360" w:rsidRPr="002044A4">
        <w:rPr>
          <w:rFonts w:ascii="Arial" w:hAnsi="Arial" w:cs="Arial"/>
        </w:rPr>
        <w:t xml:space="preserve"> sessions per week. Children who are in receipt of 30 hours funding will </w:t>
      </w:r>
      <w:r w:rsidRPr="002044A4">
        <w:rPr>
          <w:rFonts w:ascii="Arial" w:hAnsi="Arial" w:cs="Arial"/>
        </w:rPr>
        <w:t>normally be offered ten</w:t>
      </w:r>
      <w:r w:rsidR="00027360" w:rsidRPr="002044A4">
        <w:rPr>
          <w:rFonts w:ascii="Arial" w:hAnsi="Arial" w:cs="Arial"/>
        </w:rPr>
        <w:t xml:space="preserve"> sessions per week (two per day</w:t>
      </w:r>
      <w:r w:rsidRPr="002044A4">
        <w:rPr>
          <w:rFonts w:ascii="Arial" w:hAnsi="Arial" w:cs="Arial"/>
        </w:rPr>
        <w:t>),</w:t>
      </w:r>
      <w:r w:rsidR="00FD322D" w:rsidRPr="002044A4">
        <w:rPr>
          <w:rFonts w:ascii="Arial" w:hAnsi="Arial" w:cs="Arial"/>
        </w:rPr>
        <w:t xml:space="preserve"> plus lunch,</w:t>
      </w:r>
      <w:r w:rsidRPr="002044A4">
        <w:rPr>
          <w:rFonts w:ascii="Arial" w:hAnsi="Arial" w:cs="Arial"/>
        </w:rPr>
        <w:t xml:space="preserve"> and thereby take up two spaces.</w:t>
      </w:r>
    </w:p>
    <w:p w:rsidR="00FD322D" w:rsidRPr="002044A4" w:rsidRDefault="00FD322D" w:rsidP="00FD322D">
      <w:pPr>
        <w:pStyle w:val="ListParagraph"/>
        <w:spacing w:after="0" w:line="240" w:lineRule="auto"/>
        <w:ind w:left="426"/>
        <w:rPr>
          <w:rFonts w:ascii="Arial" w:hAnsi="Arial" w:cs="Arial"/>
        </w:rPr>
      </w:pPr>
    </w:p>
    <w:p w:rsidR="00FD322D" w:rsidRPr="002044A4" w:rsidRDefault="004277B6" w:rsidP="00FF1F76">
      <w:pPr>
        <w:pStyle w:val="ListParagraph"/>
        <w:numPr>
          <w:ilvl w:val="0"/>
          <w:numId w:val="1"/>
        </w:numPr>
        <w:spacing w:after="0" w:line="240" w:lineRule="auto"/>
        <w:ind w:left="426" w:hanging="426"/>
        <w:rPr>
          <w:rFonts w:ascii="Arial" w:hAnsi="Arial" w:cs="Arial"/>
        </w:rPr>
      </w:pPr>
      <w:r>
        <w:rPr>
          <w:rFonts w:ascii="Arial" w:hAnsi="Arial" w:cs="Arial"/>
        </w:rPr>
        <w:lastRenderedPageBreak/>
        <w:t>W</w:t>
      </w:r>
      <w:r w:rsidRPr="002044A4">
        <w:rPr>
          <w:rFonts w:ascii="Arial" w:hAnsi="Arial" w:cs="Arial"/>
        </w:rPr>
        <w:t>e accept applications f</w:t>
      </w:r>
      <w:r>
        <w:rPr>
          <w:rFonts w:ascii="Arial" w:hAnsi="Arial" w:cs="Arial"/>
        </w:rPr>
        <w:t xml:space="preserve">or children </w:t>
      </w:r>
      <w:r w:rsidRPr="002044A4">
        <w:rPr>
          <w:rFonts w:ascii="Arial" w:hAnsi="Arial" w:cs="Arial"/>
        </w:rPr>
        <w:t>who w</w:t>
      </w:r>
      <w:r>
        <w:rPr>
          <w:rFonts w:ascii="Arial" w:hAnsi="Arial" w:cs="Arial"/>
        </w:rPr>
        <w:t>ill</w:t>
      </w:r>
      <w:r w:rsidRPr="002044A4">
        <w:rPr>
          <w:rFonts w:ascii="Arial" w:hAnsi="Arial" w:cs="Arial"/>
        </w:rPr>
        <w:t xml:space="preserve"> be aged 2 or 3 on entry</w:t>
      </w:r>
      <w:r>
        <w:rPr>
          <w:rFonts w:ascii="Arial" w:hAnsi="Arial" w:cs="Arial"/>
        </w:rPr>
        <w:t>.  W</w:t>
      </w:r>
      <w:r w:rsidRPr="002044A4">
        <w:rPr>
          <w:rFonts w:ascii="Arial" w:hAnsi="Arial" w:cs="Arial"/>
        </w:rPr>
        <w:t>e w</w:t>
      </w:r>
      <w:r>
        <w:rPr>
          <w:rFonts w:ascii="Arial" w:hAnsi="Arial" w:cs="Arial"/>
        </w:rPr>
        <w:t>ould</w:t>
      </w:r>
      <w:r w:rsidRPr="002044A4">
        <w:rPr>
          <w:rFonts w:ascii="Arial" w:hAnsi="Arial" w:cs="Arial"/>
        </w:rPr>
        <w:t xml:space="preserve"> not normally accept applications from </w:t>
      </w:r>
      <w:r>
        <w:rPr>
          <w:rFonts w:ascii="Arial" w:hAnsi="Arial" w:cs="Arial"/>
        </w:rPr>
        <w:t>children</w:t>
      </w:r>
      <w:r w:rsidRPr="002044A4">
        <w:rPr>
          <w:rFonts w:ascii="Arial" w:hAnsi="Arial" w:cs="Arial"/>
        </w:rPr>
        <w:t xml:space="preserve"> who would be aged 4 on entry</w:t>
      </w:r>
      <w:r>
        <w:rPr>
          <w:rFonts w:ascii="Arial" w:hAnsi="Arial" w:cs="Arial"/>
        </w:rPr>
        <w:t>, unless there were exceptional circumstances</w:t>
      </w:r>
      <w:r>
        <w:rPr>
          <w:rFonts w:ascii="Arial" w:hAnsi="Arial" w:cs="Arial"/>
        </w:rPr>
        <w:t xml:space="preserve"> (e.g LAC or SEND)</w:t>
      </w:r>
      <w:r>
        <w:rPr>
          <w:rFonts w:ascii="Arial" w:hAnsi="Arial" w:cs="Arial"/>
        </w:rPr>
        <w:t>. This is to ensure our children have enough time to benefit from our provision</w:t>
      </w:r>
      <w:r w:rsidR="002044A4">
        <w:rPr>
          <w:rFonts w:ascii="Arial" w:hAnsi="Arial" w:cs="Arial"/>
        </w:rPr>
        <w:t>.</w:t>
      </w:r>
    </w:p>
    <w:p w:rsidR="00FF1F76" w:rsidRPr="002044A4" w:rsidRDefault="00FF1F76" w:rsidP="00FF1F76">
      <w:pPr>
        <w:pStyle w:val="ListParagraph"/>
        <w:spacing w:after="0" w:line="240" w:lineRule="auto"/>
        <w:ind w:left="426"/>
        <w:rPr>
          <w:rFonts w:ascii="Arial" w:hAnsi="Arial" w:cs="Arial"/>
        </w:rPr>
      </w:pPr>
    </w:p>
    <w:p w:rsidR="00FD322D" w:rsidRPr="004277B6" w:rsidRDefault="004277B6" w:rsidP="00FD322D">
      <w:pPr>
        <w:pStyle w:val="ListParagraph"/>
        <w:numPr>
          <w:ilvl w:val="0"/>
          <w:numId w:val="1"/>
        </w:numPr>
        <w:spacing w:after="0" w:line="240" w:lineRule="auto"/>
        <w:ind w:left="426" w:hanging="426"/>
        <w:rPr>
          <w:rFonts w:ascii="Arial" w:hAnsi="Arial" w:cs="Arial"/>
        </w:rPr>
      </w:pPr>
      <w:r>
        <w:rPr>
          <w:rFonts w:ascii="Arial" w:hAnsi="Arial" w:cs="Arial"/>
        </w:rPr>
        <w:t>W</w:t>
      </w:r>
      <w:r w:rsidRPr="002044A4">
        <w:rPr>
          <w:rFonts w:ascii="Arial" w:hAnsi="Arial" w:cs="Arial"/>
        </w:rPr>
        <w:t>e limit the number of spaces available in each room</w:t>
      </w:r>
      <w:r>
        <w:rPr>
          <w:rFonts w:ascii="Arial" w:hAnsi="Arial" w:cs="Arial"/>
        </w:rPr>
        <w:t xml:space="preserve"> </w:t>
      </w:r>
      <w:r w:rsidRPr="002044A4">
        <w:rPr>
          <w:rFonts w:ascii="Arial" w:hAnsi="Arial" w:cs="Arial"/>
        </w:rPr>
        <w:t xml:space="preserve">to </w:t>
      </w:r>
      <w:r>
        <w:rPr>
          <w:rFonts w:ascii="Arial" w:hAnsi="Arial" w:cs="Arial"/>
        </w:rPr>
        <w:t xml:space="preserve">ensure we have </w:t>
      </w:r>
      <w:r w:rsidRPr="002044A4">
        <w:rPr>
          <w:rFonts w:ascii="Arial" w:hAnsi="Arial" w:cs="Arial"/>
        </w:rPr>
        <w:t>suitable staff</w:t>
      </w:r>
      <w:r>
        <w:rPr>
          <w:rFonts w:ascii="Arial" w:hAnsi="Arial" w:cs="Arial"/>
        </w:rPr>
        <w:t xml:space="preserve"> to </w:t>
      </w:r>
      <w:r w:rsidRPr="002044A4">
        <w:rPr>
          <w:rFonts w:ascii="Arial" w:hAnsi="Arial" w:cs="Arial"/>
        </w:rPr>
        <w:t>pupil ratios</w:t>
      </w:r>
      <w:r>
        <w:rPr>
          <w:rFonts w:ascii="Arial" w:hAnsi="Arial" w:cs="Arial"/>
        </w:rPr>
        <w:t xml:space="preserve">.  This enables us to </w:t>
      </w:r>
      <w:r w:rsidRPr="002044A4">
        <w:rPr>
          <w:rFonts w:ascii="Arial" w:hAnsi="Arial" w:cs="Arial"/>
        </w:rPr>
        <w:t>provide an excellent education</w:t>
      </w:r>
      <w:r>
        <w:rPr>
          <w:rFonts w:ascii="Arial" w:hAnsi="Arial" w:cs="Arial"/>
        </w:rPr>
        <w:t xml:space="preserve"> </w:t>
      </w:r>
      <w:r w:rsidRPr="002044A4">
        <w:rPr>
          <w:rFonts w:ascii="Arial" w:hAnsi="Arial" w:cs="Arial"/>
        </w:rPr>
        <w:t>and learning experience for all our children</w:t>
      </w:r>
      <w:r>
        <w:rPr>
          <w:rFonts w:ascii="Arial" w:hAnsi="Arial" w:cs="Arial"/>
        </w:rPr>
        <w:t xml:space="preserve">. </w:t>
      </w:r>
      <w:r w:rsidRPr="002044A4">
        <w:rPr>
          <w:rFonts w:ascii="Arial" w:hAnsi="Arial" w:cs="Arial"/>
        </w:rPr>
        <w:t>Table 1 below indicates the maximum number of spaces available within each of our rooms for each session (morning and afternoon). The session times are</w:t>
      </w:r>
      <w:r>
        <w:rPr>
          <w:rFonts w:ascii="Arial" w:hAnsi="Arial" w:cs="Arial"/>
        </w:rPr>
        <w:t xml:space="preserve"> </w:t>
      </w:r>
      <w:r w:rsidRPr="002044A4">
        <w:rPr>
          <w:rFonts w:ascii="Arial" w:hAnsi="Arial" w:cs="Arial"/>
        </w:rPr>
        <w:t xml:space="preserve">provided, and parents/carers are </w:t>
      </w:r>
      <w:r>
        <w:rPr>
          <w:rFonts w:ascii="Arial" w:hAnsi="Arial" w:cs="Arial"/>
        </w:rPr>
        <w:t>requested not</w:t>
      </w:r>
      <w:r w:rsidRPr="002044A4">
        <w:rPr>
          <w:rFonts w:ascii="Arial" w:hAnsi="Arial" w:cs="Arial"/>
        </w:rPr>
        <w:t xml:space="preserve"> to </w:t>
      </w:r>
      <w:r>
        <w:rPr>
          <w:rFonts w:ascii="Arial" w:hAnsi="Arial" w:cs="Arial"/>
        </w:rPr>
        <w:t xml:space="preserve">drop off their child late, or </w:t>
      </w:r>
      <w:r w:rsidRPr="002044A4">
        <w:rPr>
          <w:rFonts w:ascii="Arial" w:hAnsi="Arial" w:cs="Arial"/>
        </w:rPr>
        <w:t xml:space="preserve">collect their child </w:t>
      </w:r>
      <w:r>
        <w:rPr>
          <w:rFonts w:ascii="Arial" w:hAnsi="Arial" w:cs="Arial"/>
        </w:rPr>
        <w:t>early, as this interrupts the sessions and ultimately impacts on the children’s learning.  Late drop off or early collection will only be permitted</w:t>
      </w:r>
      <w:r w:rsidRPr="002044A4">
        <w:rPr>
          <w:rFonts w:ascii="Arial" w:hAnsi="Arial" w:cs="Arial"/>
        </w:rPr>
        <w:t xml:space="preserve"> in exceptional circumstances and by prior arrangement</w:t>
      </w:r>
      <w:r w:rsidR="00AE24BC" w:rsidRPr="002044A4">
        <w:rPr>
          <w:rFonts w:ascii="Arial" w:hAnsi="Arial" w:cs="Arial"/>
        </w:rPr>
        <w:t>.</w:t>
      </w:r>
      <w:r w:rsidR="00A5441D">
        <w:rPr>
          <w:rFonts w:ascii="Arial" w:hAnsi="Arial" w:cs="Arial"/>
        </w:rPr>
        <w:t xml:space="preserve"> Children who are two years of ages would normally be placed in a 2/3 room on entering the School.</w:t>
      </w:r>
    </w:p>
    <w:p w:rsidR="00FD322D" w:rsidRPr="002044A4" w:rsidRDefault="00FD322D" w:rsidP="00FD322D">
      <w:pPr>
        <w:spacing w:after="0" w:line="240" w:lineRule="auto"/>
        <w:rPr>
          <w:rFonts w:ascii="Arial" w:hAnsi="Arial" w:cs="Arial"/>
        </w:rPr>
      </w:pPr>
    </w:p>
    <w:p w:rsidR="00AE24BC" w:rsidRPr="002044A4" w:rsidRDefault="008449AC" w:rsidP="008449AC">
      <w:pPr>
        <w:spacing w:after="0" w:line="240" w:lineRule="auto"/>
        <w:ind w:left="1440"/>
        <w:rPr>
          <w:rFonts w:ascii="Arial" w:hAnsi="Arial" w:cs="Arial"/>
          <w:b/>
        </w:rPr>
      </w:pPr>
      <w:r w:rsidRPr="002044A4">
        <w:rPr>
          <w:rFonts w:ascii="Arial" w:hAnsi="Arial" w:cs="Arial"/>
          <w:b/>
        </w:rPr>
        <w:t>Table 1: Maximum number of spaces available by room (inc. SEND)</w:t>
      </w:r>
    </w:p>
    <w:tbl>
      <w:tblPr>
        <w:tblStyle w:val="TableGrid"/>
        <w:tblW w:w="0" w:type="auto"/>
        <w:jc w:val="center"/>
        <w:tblLook w:val="04A0" w:firstRow="1" w:lastRow="0" w:firstColumn="1" w:lastColumn="0" w:noHBand="0" w:noVBand="1"/>
      </w:tblPr>
      <w:tblGrid>
        <w:gridCol w:w="2830"/>
        <w:gridCol w:w="1560"/>
        <w:gridCol w:w="1560"/>
      </w:tblGrid>
      <w:tr w:rsidR="00AE24BC" w:rsidRPr="002044A4" w:rsidTr="002044A4">
        <w:trPr>
          <w:jc w:val="center"/>
        </w:trPr>
        <w:tc>
          <w:tcPr>
            <w:tcW w:w="2830" w:type="dxa"/>
          </w:tcPr>
          <w:p w:rsidR="00AE24BC" w:rsidRPr="002044A4" w:rsidRDefault="00AE24BC" w:rsidP="002044A4">
            <w:pPr>
              <w:rPr>
                <w:rFonts w:ascii="Arial" w:hAnsi="Arial" w:cs="Arial"/>
                <w:b/>
              </w:rPr>
            </w:pPr>
            <w:r w:rsidRPr="002044A4">
              <w:rPr>
                <w:rFonts w:ascii="Arial" w:hAnsi="Arial" w:cs="Arial"/>
                <w:b/>
              </w:rPr>
              <w:t>Room</w:t>
            </w:r>
          </w:p>
        </w:tc>
        <w:tc>
          <w:tcPr>
            <w:tcW w:w="1560" w:type="dxa"/>
          </w:tcPr>
          <w:p w:rsidR="00AE24BC" w:rsidRPr="002044A4" w:rsidRDefault="00AE24BC" w:rsidP="002044A4">
            <w:pPr>
              <w:rPr>
                <w:rFonts w:ascii="Arial" w:hAnsi="Arial" w:cs="Arial"/>
                <w:b/>
              </w:rPr>
            </w:pPr>
            <w:r w:rsidRPr="002044A4">
              <w:rPr>
                <w:rFonts w:ascii="Arial" w:hAnsi="Arial" w:cs="Arial"/>
                <w:b/>
              </w:rPr>
              <w:t>8.30 am to 11.30 am</w:t>
            </w:r>
          </w:p>
        </w:tc>
        <w:tc>
          <w:tcPr>
            <w:tcW w:w="1560" w:type="dxa"/>
          </w:tcPr>
          <w:p w:rsidR="00AE24BC" w:rsidRPr="002044A4" w:rsidRDefault="00AE24BC" w:rsidP="002044A4">
            <w:pPr>
              <w:rPr>
                <w:rFonts w:ascii="Arial" w:hAnsi="Arial" w:cs="Arial"/>
                <w:b/>
              </w:rPr>
            </w:pPr>
            <w:r w:rsidRPr="002044A4">
              <w:rPr>
                <w:rFonts w:ascii="Arial" w:hAnsi="Arial" w:cs="Arial"/>
                <w:b/>
              </w:rPr>
              <w:t>12.30pm to 3.30pm</w:t>
            </w:r>
          </w:p>
        </w:tc>
      </w:tr>
      <w:tr w:rsidR="00AE24BC" w:rsidRPr="002044A4" w:rsidTr="002044A4">
        <w:trPr>
          <w:jc w:val="center"/>
        </w:trPr>
        <w:tc>
          <w:tcPr>
            <w:tcW w:w="2830" w:type="dxa"/>
          </w:tcPr>
          <w:p w:rsidR="00AE24BC" w:rsidRPr="002044A4" w:rsidRDefault="00AE24BC" w:rsidP="002044A4">
            <w:pPr>
              <w:rPr>
                <w:rFonts w:ascii="Arial" w:hAnsi="Arial" w:cs="Arial"/>
              </w:rPr>
            </w:pPr>
            <w:r w:rsidRPr="002044A4">
              <w:rPr>
                <w:rFonts w:ascii="Arial" w:hAnsi="Arial" w:cs="Arial"/>
              </w:rPr>
              <w:t>Mossdale 3/4s room</w:t>
            </w:r>
          </w:p>
        </w:tc>
        <w:tc>
          <w:tcPr>
            <w:tcW w:w="1560" w:type="dxa"/>
          </w:tcPr>
          <w:p w:rsidR="00AE24BC" w:rsidRPr="002044A4" w:rsidRDefault="00AE24BC" w:rsidP="002044A4">
            <w:pPr>
              <w:rPr>
                <w:rFonts w:ascii="Arial" w:hAnsi="Arial" w:cs="Arial"/>
              </w:rPr>
            </w:pPr>
            <w:r w:rsidRPr="002044A4">
              <w:rPr>
                <w:rFonts w:ascii="Arial" w:hAnsi="Arial" w:cs="Arial"/>
              </w:rPr>
              <w:t>32 spaces</w:t>
            </w:r>
          </w:p>
        </w:tc>
        <w:tc>
          <w:tcPr>
            <w:tcW w:w="1560" w:type="dxa"/>
          </w:tcPr>
          <w:p w:rsidR="00AE24BC" w:rsidRPr="002044A4" w:rsidRDefault="00AE24BC" w:rsidP="002044A4">
            <w:pPr>
              <w:rPr>
                <w:rFonts w:ascii="Arial" w:hAnsi="Arial" w:cs="Arial"/>
              </w:rPr>
            </w:pPr>
            <w:r w:rsidRPr="002044A4">
              <w:rPr>
                <w:rFonts w:ascii="Arial" w:hAnsi="Arial" w:cs="Arial"/>
              </w:rPr>
              <w:t>32 spaces</w:t>
            </w:r>
          </w:p>
        </w:tc>
      </w:tr>
      <w:tr w:rsidR="00AE24BC" w:rsidRPr="002044A4" w:rsidTr="002044A4">
        <w:trPr>
          <w:jc w:val="center"/>
        </w:trPr>
        <w:tc>
          <w:tcPr>
            <w:tcW w:w="2830" w:type="dxa"/>
          </w:tcPr>
          <w:p w:rsidR="00AE24BC" w:rsidRPr="002044A4" w:rsidRDefault="00AE24BC" w:rsidP="002044A4">
            <w:pPr>
              <w:rPr>
                <w:rFonts w:ascii="Arial" w:hAnsi="Arial" w:cs="Arial"/>
              </w:rPr>
            </w:pPr>
            <w:r w:rsidRPr="002044A4">
              <w:rPr>
                <w:rFonts w:ascii="Arial" w:hAnsi="Arial" w:cs="Arial"/>
              </w:rPr>
              <w:t>Mossdale 2/3s room</w:t>
            </w:r>
          </w:p>
        </w:tc>
        <w:tc>
          <w:tcPr>
            <w:tcW w:w="1560" w:type="dxa"/>
          </w:tcPr>
          <w:p w:rsidR="00AE24BC" w:rsidRPr="002044A4" w:rsidRDefault="00AE24BC" w:rsidP="002044A4">
            <w:pPr>
              <w:rPr>
                <w:rFonts w:ascii="Arial" w:hAnsi="Arial" w:cs="Arial"/>
              </w:rPr>
            </w:pPr>
            <w:r w:rsidRPr="002044A4">
              <w:rPr>
                <w:rFonts w:ascii="Arial" w:hAnsi="Arial" w:cs="Arial"/>
              </w:rPr>
              <w:t>20 spaces</w:t>
            </w:r>
          </w:p>
        </w:tc>
        <w:tc>
          <w:tcPr>
            <w:tcW w:w="1560" w:type="dxa"/>
          </w:tcPr>
          <w:p w:rsidR="00AE24BC" w:rsidRPr="002044A4" w:rsidRDefault="00AE24BC" w:rsidP="002044A4">
            <w:pPr>
              <w:rPr>
                <w:rFonts w:ascii="Arial" w:hAnsi="Arial" w:cs="Arial"/>
              </w:rPr>
            </w:pPr>
            <w:r w:rsidRPr="002044A4">
              <w:rPr>
                <w:rFonts w:ascii="Arial" w:hAnsi="Arial" w:cs="Arial"/>
              </w:rPr>
              <w:t>20 spaces</w:t>
            </w:r>
          </w:p>
        </w:tc>
      </w:tr>
      <w:tr w:rsidR="00FF1F76" w:rsidRPr="002044A4" w:rsidTr="002044A4">
        <w:trPr>
          <w:jc w:val="center"/>
        </w:trPr>
        <w:tc>
          <w:tcPr>
            <w:tcW w:w="2830" w:type="dxa"/>
          </w:tcPr>
          <w:p w:rsidR="00FF1F76" w:rsidRPr="002044A4" w:rsidRDefault="00FF1F76" w:rsidP="00FF1F76">
            <w:pPr>
              <w:rPr>
                <w:rFonts w:ascii="Arial" w:hAnsi="Arial" w:cs="Arial"/>
              </w:rPr>
            </w:pPr>
            <w:r w:rsidRPr="002044A4">
              <w:rPr>
                <w:rFonts w:ascii="Arial" w:hAnsi="Arial" w:cs="Arial"/>
              </w:rPr>
              <w:t>Leabank 3/4s room</w:t>
            </w:r>
          </w:p>
        </w:tc>
        <w:tc>
          <w:tcPr>
            <w:tcW w:w="1560" w:type="dxa"/>
          </w:tcPr>
          <w:p w:rsidR="00FF1F76" w:rsidRPr="002044A4" w:rsidRDefault="00FF1F76" w:rsidP="00FF1F76">
            <w:pPr>
              <w:rPr>
                <w:rFonts w:ascii="Arial" w:hAnsi="Arial" w:cs="Arial"/>
              </w:rPr>
            </w:pPr>
            <w:r w:rsidRPr="002044A4">
              <w:rPr>
                <w:rFonts w:ascii="Arial" w:hAnsi="Arial" w:cs="Arial"/>
              </w:rPr>
              <w:t>32 spaces</w:t>
            </w:r>
          </w:p>
        </w:tc>
        <w:tc>
          <w:tcPr>
            <w:tcW w:w="1560" w:type="dxa"/>
          </w:tcPr>
          <w:p w:rsidR="00FF1F76" w:rsidRPr="002044A4" w:rsidRDefault="00FF1F76" w:rsidP="00FF1F76">
            <w:pPr>
              <w:rPr>
                <w:rFonts w:ascii="Arial" w:hAnsi="Arial" w:cs="Arial"/>
              </w:rPr>
            </w:pPr>
            <w:r w:rsidRPr="002044A4">
              <w:rPr>
                <w:rFonts w:ascii="Arial" w:hAnsi="Arial" w:cs="Arial"/>
              </w:rPr>
              <w:t>32 spaces</w:t>
            </w:r>
          </w:p>
        </w:tc>
      </w:tr>
      <w:tr w:rsidR="00FF1F76" w:rsidRPr="002044A4" w:rsidTr="002044A4">
        <w:trPr>
          <w:jc w:val="center"/>
        </w:trPr>
        <w:tc>
          <w:tcPr>
            <w:tcW w:w="2830" w:type="dxa"/>
          </w:tcPr>
          <w:p w:rsidR="00FF1F76" w:rsidRPr="002044A4" w:rsidRDefault="00FF1F76" w:rsidP="00FF1F76">
            <w:pPr>
              <w:rPr>
                <w:rFonts w:ascii="Arial" w:hAnsi="Arial" w:cs="Arial"/>
              </w:rPr>
            </w:pPr>
            <w:r w:rsidRPr="002044A4">
              <w:rPr>
                <w:rFonts w:ascii="Arial" w:hAnsi="Arial" w:cs="Arial"/>
              </w:rPr>
              <w:t>Leabank 2/3s room</w:t>
            </w:r>
          </w:p>
        </w:tc>
        <w:tc>
          <w:tcPr>
            <w:tcW w:w="1560" w:type="dxa"/>
          </w:tcPr>
          <w:p w:rsidR="00FF1F76" w:rsidRPr="002044A4" w:rsidRDefault="00FF1F76" w:rsidP="00FF1F76">
            <w:pPr>
              <w:rPr>
                <w:rFonts w:ascii="Arial" w:hAnsi="Arial" w:cs="Arial"/>
              </w:rPr>
            </w:pPr>
            <w:r w:rsidRPr="002044A4">
              <w:rPr>
                <w:rFonts w:ascii="Arial" w:hAnsi="Arial" w:cs="Arial"/>
              </w:rPr>
              <w:t>20 spaces</w:t>
            </w:r>
          </w:p>
        </w:tc>
        <w:tc>
          <w:tcPr>
            <w:tcW w:w="1560" w:type="dxa"/>
          </w:tcPr>
          <w:p w:rsidR="00FF1F76" w:rsidRPr="002044A4" w:rsidRDefault="00FF1F76" w:rsidP="00FF1F76">
            <w:pPr>
              <w:rPr>
                <w:rFonts w:ascii="Arial" w:hAnsi="Arial" w:cs="Arial"/>
              </w:rPr>
            </w:pPr>
            <w:r w:rsidRPr="002044A4">
              <w:rPr>
                <w:rFonts w:ascii="Arial" w:hAnsi="Arial" w:cs="Arial"/>
              </w:rPr>
              <w:t>20 spaces</w:t>
            </w:r>
          </w:p>
        </w:tc>
      </w:tr>
    </w:tbl>
    <w:p w:rsidR="00AE24BC" w:rsidRPr="002044A4" w:rsidRDefault="00AE24BC" w:rsidP="00AE24BC">
      <w:pPr>
        <w:pStyle w:val="ListParagraph"/>
        <w:rPr>
          <w:rFonts w:ascii="Arial" w:hAnsi="Arial" w:cs="Arial"/>
        </w:rPr>
      </w:pPr>
    </w:p>
    <w:p w:rsidR="000F4E8A" w:rsidRPr="002044A4" w:rsidRDefault="00EA01F7">
      <w:pPr>
        <w:pStyle w:val="ListParagraph"/>
        <w:numPr>
          <w:ilvl w:val="0"/>
          <w:numId w:val="1"/>
        </w:numPr>
        <w:spacing w:after="0" w:line="240" w:lineRule="auto"/>
        <w:ind w:left="426" w:hanging="426"/>
        <w:rPr>
          <w:rFonts w:ascii="Arial" w:hAnsi="Arial" w:cs="Arial"/>
        </w:rPr>
      </w:pPr>
      <w:r w:rsidRPr="002044A4">
        <w:rPr>
          <w:rFonts w:ascii="Arial" w:hAnsi="Arial" w:cs="Arial"/>
        </w:rPr>
        <w:t xml:space="preserve">In line with our aim of supporting </w:t>
      </w:r>
      <w:r w:rsidR="00513A6E" w:rsidRPr="002044A4">
        <w:rPr>
          <w:rFonts w:ascii="Arial" w:hAnsi="Arial" w:cs="Arial"/>
        </w:rPr>
        <w:t xml:space="preserve">local </w:t>
      </w:r>
      <w:r w:rsidRPr="002044A4">
        <w:rPr>
          <w:rFonts w:ascii="Arial" w:hAnsi="Arial" w:cs="Arial"/>
        </w:rPr>
        <w:t>working families, and to continu</w:t>
      </w:r>
      <w:r w:rsidR="00FD322D" w:rsidRPr="002044A4">
        <w:rPr>
          <w:rFonts w:ascii="Arial" w:hAnsi="Arial" w:cs="Arial"/>
        </w:rPr>
        <w:t>e</w:t>
      </w:r>
      <w:r w:rsidRPr="002044A4">
        <w:rPr>
          <w:rFonts w:ascii="Arial" w:hAnsi="Arial" w:cs="Arial"/>
        </w:rPr>
        <w:t xml:space="preserve"> to remain financially sustainable, we provide a number of full time spaces for 30 hours and</w:t>
      </w:r>
      <w:r w:rsidR="00FF1F76" w:rsidRPr="002044A4">
        <w:rPr>
          <w:rFonts w:ascii="Arial" w:hAnsi="Arial" w:cs="Arial"/>
        </w:rPr>
        <w:t xml:space="preserve"> fee paying </w:t>
      </w:r>
      <w:r w:rsidRPr="002044A4">
        <w:rPr>
          <w:rFonts w:ascii="Arial" w:hAnsi="Arial" w:cs="Arial"/>
        </w:rPr>
        <w:t>children.</w:t>
      </w:r>
      <w:r w:rsidR="002275EB" w:rsidRPr="002044A4">
        <w:rPr>
          <w:rFonts w:ascii="Arial" w:hAnsi="Arial" w:cs="Arial"/>
        </w:rPr>
        <w:t xml:space="preserve"> </w:t>
      </w:r>
      <w:r w:rsidRPr="002044A4">
        <w:rPr>
          <w:rFonts w:ascii="Arial" w:hAnsi="Arial" w:cs="Arial"/>
        </w:rPr>
        <w:t xml:space="preserve">However, such children take up two spaces each and it is important to maintain a balance in </w:t>
      </w:r>
      <w:r w:rsidR="00FF1F76" w:rsidRPr="002044A4">
        <w:rPr>
          <w:rFonts w:ascii="Arial" w:hAnsi="Arial" w:cs="Arial"/>
        </w:rPr>
        <w:t xml:space="preserve">how we </w:t>
      </w:r>
      <w:r w:rsidRPr="002044A4">
        <w:rPr>
          <w:rFonts w:ascii="Arial" w:hAnsi="Arial" w:cs="Arial"/>
        </w:rPr>
        <w:t>support these children and also children from families who are unable to access full time provision. We therefore limit the number of children accessing full time provision to 3</w:t>
      </w:r>
      <w:r w:rsidR="00FD322D" w:rsidRPr="002044A4">
        <w:rPr>
          <w:rFonts w:ascii="Arial" w:hAnsi="Arial" w:cs="Arial"/>
        </w:rPr>
        <w:t>5</w:t>
      </w:r>
      <w:r w:rsidRPr="002044A4">
        <w:rPr>
          <w:rFonts w:ascii="Arial" w:hAnsi="Arial" w:cs="Arial"/>
        </w:rPr>
        <w:t xml:space="preserve"> (</w:t>
      </w:r>
      <w:r w:rsidR="00FD322D" w:rsidRPr="002044A4">
        <w:rPr>
          <w:rFonts w:ascii="Arial" w:hAnsi="Arial" w:cs="Arial"/>
        </w:rPr>
        <w:t>7</w:t>
      </w:r>
      <w:r w:rsidRPr="002044A4">
        <w:rPr>
          <w:rFonts w:ascii="Arial" w:hAnsi="Arial" w:cs="Arial"/>
        </w:rPr>
        <w:t xml:space="preserve">0 spaces), </w:t>
      </w:r>
      <w:r w:rsidR="002044A4">
        <w:rPr>
          <w:rFonts w:ascii="Arial" w:hAnsi="Arial" w:cs="Arial"/>
        </w:rPr>
        <w:t xml:space="preserve">unless we have very low numbers of applications from 15-hour children. We </w:t>
      </w:r>
      <w:r w:rsidRPr="002044A4">
        <w:rPr>
          <w:rFonts w:ascii="Arial" w:hAnsi="Arial" w:cs="Arial"/>
        </w:rPr>
        <w:t>expect that we would usually have less than 3</w:t>
      </w:r>
      <w:r w:rsidR="00FD322D" w:rsidRPr="002044A4">
        <w:rPr>
          <w:rFonts w:ascii="Arial" w:hAnsi="Arial" w:cs="Arial"/>
        </w:rPr>
        <w:t>5</w:t>
      </w:r>
      <w:r w:rsidRPr="002044A4">
        <w:rPr>
          <w:rFonts w:ascii="Arial" w:hAnsi="Arial" w:cs="Arial"/>
        </w:rPr>
        <w:t xml:space="preserve"> children enrolled on </w:t>
      </w:r>
      <w:r w:rsidR="002044A4">
        <w:rPr>
          <w:rFonts w:ascii="Arial" w:hAnsi="Arial" w:cs="Arial"/>
        </w:rPr>
        <w:t>full time</w:t>
      </w:r>
      <w:r w:rsidRPr="002044A4">
        <w:rPr>
          <w:rFonts w:ascii="Arial" w:hAnsi="Arial" w:cs="Arial"/>
        </w:rPr>
        <w:t xml:space="preserve"> provision (in which case, these spaces would be </w:t>
      </w:r>
      <w:r w:rsidR="00FF1F76" w:rsidRPr="002044A4">
        <w:rPr>
          <w:rFonts w:ascii="Arial" w:hAnsi="Arial" w:cs="Arial"/>
        </w:rPr>
        <w:t>re-</w:t>
      </w:r>
      <w:r w:rsidRPr="002044A4">
        <w:rPr>
          <w:rFonts w:ascii="Arial" w:hAnsi="Arial" w:cs="Arial"/>
        </w:rPr>
        <w:t xml:space="preserve">allocated to children accessing 15 hours funding). </w:t>
      </w:r>
    </w:p>
    <w:p w:rsidR="00FF1F76" w:rsidRDefault="00FF1F76" w:rsidP="00FF1F76">
      <w:pPr>
        <w:spacing w:after="0" w:line="240" w:lineRule="auto"/>
        <w:rPr>
          <w:rFonts w:ascii="Arial" w:hAnsi="Arial" w:cs="Arial"/>
        </w:rPr>
      </w:pPr>
    </w:p>
    <w:p w:rsidR="002044A4" w:rsidRDefault="002044A4" w:rsidP="002044A4">
      <w:pPr>
        <w:pStyle w:val="ListParagraph"/>
        <w:numPr>
          <w:ilvl w:val="0"/>
          <w:numId w:val="1"/>
        </w:numPr>
        <w:spacing w:after="0" w:line="240" w:lineRule="auto"/>
        <w:ind w:left="426" w:hanging="426"/>
        <w:rPr>
          <w:rFonts w:ascii="Arial" w:hAnsi="Arial" w:cs="Arial"/>
        </w:rPr>
      </w:pPr>
      <w:r w:rsidRPr="002044A4">
        <w:rPr>
          <w:rFonts w:ascii="Arial" w:hAnsi="Arial" w:cs="Arial"/>
        </w:rPr>
        <w:t>We reserve at least 1</w:t>
      </w:r>
      <w:r>
        <w:rPr>
          <w:rFonts w:ascii="Arial" w:hAnsi="Arial" w:cs="Arial"/>
        </w:rPr>
        <w:t>2</w:t>
      </w:r>
      <w:r w:rsidRPr="002044A4">
        <w:rPr>
          <w:rFonts w:ascii="Arial" w:hAnsi="Arial" w:cs="Arial"/>
        </w:rPr>
        <w:t xml:space="preserve"> spaces for children with Special Educational Needs and Disabilities (SEND), who may or may not live in our immediate catchment area and therefore for whom the usual admissions criteria do not apply. </w:t>
      </w:r>
      <w:r>
        <w:rPr>
          <w:rFonts w:ascii="Arial" w:hAnsi="Arial" w:cs="Arial"/>
        </w:rPr>
        <w:t>For children with SEND, the provision of 30-hour spaces will be dependent upon the ability of the School to meet their needs effectively.</w:t>
      </w:r>
    </w:p>
    <w:p w:rsidR="002044A4" w:rsidRPr="002044A4" w:rsidRDefault="002044A4" w:rsidP="00FF1F76">
      <w:pPr>
        <w:spacing w:after="0" w:line="240" w:lineRule="auto"/>
        <w:rPr>
          <w:rFonts w:ascii="Arial" w:hAnsi="Arial" w:cs="Arial"/>
        </w:rPr>
      </w:pPr>
    </w:p>
    <w:p w:rsidR="00FF1F76" w:rsidRPr="002044A4" w:rsidRDefault="00FF1F76" w:rsidP="00FF1F76">
      <w:pPr>
        <w:spacing w:after="0" w:line="240" w:lineRule="auto"/>
        <w:rPr>
          <w:rFonts w:ascii="Arial" w:hAnsi="Arial" w:cs="Arial"/>
          <w:b/>
        </w:rPr>
      </w:pPr>
      <w:r w:rsidRPr="002044A4">
        <w:rPr>
          <w:rFonts w:ascii="Arial" w:hAnsi="Arial" w:cs="Arial"/>
          <w:b/>
        </w:rPr>
        <w:t>Intakes</w:t>
      </w:r>
    </w:p>
    <w:p w:rsidR="000F4E8A" w:rsidRDefault="00284331" w:rsidP="002044A4">
      <w:pPr>
        <w:pStyle w:val="ListParagraph"/>
        <w:numPr>
          <w:ilvl w:val="0"/>
          <w:numId w:val="1"/>
        </w:numPr>
        <w:spacing w:after="0" w:line="240" w:lineRule="auto"/>
        <w:ind w:left="426" w:hanging="426"/>
        <w:rPr>
          <w:rFonts w:ascii="Arial" w:hAnsi="Arial" w:cs="Arial"/>
        </w:rPr>
      </w:pPr>
      <w:r>
        <w:rPr>
          <w:rFonts w:ascii="Arial" w:hAnsi="Arial" w:cs="Arial"/>
        </w:rPr>
        <w:t xml:space="preserve">We usually have three intakes per year (September, January and after Easter); however, </w:t>
      </w:r>
      <w:r w:rsidR="00FF1F76" w:rsidRPr="002044A4">
        <w:rPr>
          <w:rFonts w:ascii="Arial" w:hAnsi="Arial" w:cs="Arial"/>
        </w:rPr>
        <w:t>we aim to fill our spaces at the earliest opportunity</w:t>
      </w:r>
      <w:r>
        <w:rPr>
          <w:rFonts w:ascii="Arial" w:hAnsi="Arial" w:cs="Arial"/>
        </w:rPr>
        <w:t>.</w:t>
      </w:r>
      <w:r w:rsidR="00FF1F76" w:rsidRPr="002044A4">
        <w:rPr>
          <w:rFonts w:ascii="Arial" w:hAnsi="Arial" w:cs="Arial"/>
        </w:rPr>
        <w:t xml:space="preserve"> </w:t>
      </w:r>
      <w:r>
        <w:rPr>
          <w:rFonts w:ascii="Arial" w:hAnsi="Arial" w:cs="Arial"/>
        </w:rPr>
        <w:t>We</w:t>
      </w:r>
      <w:r w:rsidR="00FF1F76" w:rsidRPr="002044A4">
        <w:rPr>
          <w:rFonts w:ascii="Arial" w:hAnsi="Arial" w:cs="Arial"/>
        </w:rPr>
        <w:t xml:space="preserve"> reserve a number of spaces for January starters</w:t>
      </w:r>
      <w:r>
        <w:rPr>
          <w:rFonts w:ascii="Arial" w:hAnsi="Arial" w:cs="Arial"/>
        </w:rPr>
        <w:t xml:space="preserve">, </w:t>
      </w:r>
      <w:r w:rsidR="00FF1F76" w:rsidRPr="002044A4">
        <w:rPr>
          <w:rFonts w:ascii="Arial" w:hAnsi="Arial" w:cs="Arial"/>
        </w:rPr>
        <w:t>for Looked After Children (LAC) seeking to start School between January and May and at least 1</w:t>
      </w:r>
      <w:r w:rsidR="002044A4">
        <w:rPr>
          <w:rFonts w:ascii="Arial" w:hAnsi="Arial" w:cs="Arial"/>
        </w:rPr>
        <w:t>2</w:t>
      </w:r>
      <w:r w:rsidR="00FF1F76" w:rsidRPr="002044A4">
        <w:rPr>
          <w:rFonts w:ascii="Arial" w:hAnsi="Arial" w:cs="Arial"/>
        </w:rPr>
        <w:t xml:space="preserve"> spaces are always reserved for SEND children. </w:t>
      </w:r>
      <w:r>
        <w:rPr>
          <w:rFonts w:ascii="Arial" w:hAnsi="Arial" w:cs="Arial"/>
        </w:rPr>
        <w:t>If we did not have enough spaces to accept children at the start of the Summer Term,</w:t>
      </w:r>
      <w:r w:rsidR="008449AC" w:rsidRPr="002044A4">
        <w:rPr>
          <w:rFonts w:ascii="Arial" w:hAnsi="Arial" w:cs="Arial"/>
        </w:rPr>
        <w:t xml:space="preserve"> </w:t>
      </w:r>
      <w:r w:rsidR="004277B6">
        <w:rPr>
          <w:rFonts w:ascii="Arial" w:hAnsi="Arial" w:cs="Arial"/>
        </w:rPr>
        <w:t xml:space="preserve">they would automatically be reserved </w:t>
      </w:r>
      <w:r w:rsidR="008449AC" w:rsidRPr="002044A4">
        <w:rPr>
          <w:rFonts w:ascii="Arial" w:hAnsi="Arial" w:cs="Arial"/>
        </w:rPr>
        <w:t>a space in the</w:t>
      </w:r>
      <w:r w:rsidR="008449AC">
        <w:rPr>
          <w:rFonts w:ascii="Arial" w:hAnsi="Arial" w:cs="Arial"/>
        </w:rPr>
        <w:t xml:space="preserve"> following September</w:t>
      </w:r>
      <w:r w:rsidR="00FF1F76">
        <w:rPr>
          <w:rFonts w:ascii="Arial" w:hAnsi="Arial" w:cs="Arial"/>
        </w:rPr>
        <w:t>.</w:t>
      </w:r>
    </w:p>
    <w:p w:rsidR="00FF1F76" w:rsidRDefault="00FF1F76" w:rsidP="00FF1F76">
      <w:pPr>
        <w:pStyle w:val="ListParagraph"/>
        <w:spacing w:after="0" w:line="240" w:lineRule="auto"/>
        <w:ind w:left="426"/>
        <w:rPr>
          <w:rFonts w:ascii="Arial" w:hAnsi="Arial" w:cs="Arial"/>
        </w:rPr>
      </w:pPr>
    </w:p>
    <w:p w:rsidR="00FF1F76" w:rsidRDefault="00FF1F76" w:rsidP="008449AC">
      <w:pPr>
        <w:pStyle w:val="ListParagraph"/>
        <w:numPr>
          <w:ilvl w:val="0"/>
          <w:numId w:val="1"/>
        </w:numPr>
        <w:spacing w:after="0" w:line="240" w:lineRule="auto"/>
        <w:ind w:left="426" w:hanging="426"/>
        <w:rPr>
          <w:rFonts w:ascii="Arial" w:hAnsi="Arial" w:cs="Arial"/>
        </w:rPr>
      </w:pPr>
      <w:r>
        <w:rPr>
          <w:rFonts w:ascii="Arial" w:hAnsi="Arial" w:cs="Arial"/>
        </w:rPr>
        <w:t>The table below demonstrates the</w:t>
      </w:r>
      <w:r w:rsidR="004277B6">
        <w:rPr>
          <w:rFonts w:ascii="Arial" w:hAnsi="Arial" w:cs="Arial"/>
        </w:rPr>
        <w:t xml:space="preserve"> minimum</w:t>
      </w:r>
      <w:r>
        <w:rPr>
          <w:rFonts w:ascii="Arial" w:hAnsi="Arial" w:cs="Arial"/>
        </w:rPr>
        <w:t xml:space="preserve"> number of spaces we reserve in each room for </w:t>
      </w:r>
      <w:r w:rsidR="008449AC">
        <w:rPr>
          <w:rFonts w:ascii="Arial" w:hAnsi="Arial" w:cs="Arial"/>
        </w:rPr>
        <w:t>those children</w:t>
      </w:r>
      <w:r>
        <w:rPr>
          <w:rFonts w:ascii="Arial" w:hAnsi="Arial" w:cs="Arial"/>
        </w:rPr>
        <w:t xml:space="preserve"> wishing to start in January, and </w:t>
      </w:r>
      <w:r w:rsidR="008449AC">
        <w:rPr>
          <w:rFonts w:ascii="Arial" w:hAnsi="Arial" w:cs="Arial"/>
        </w:rPr>
        <w:t xml:space="preserve">those wishing to start after January </w:t>
      </w:r>
      <w:r>
        <w:rPr>
          <w:rFonts w:ascii="Arial" w:hAnsi="Arial" w:cs="Arial"/>
        </w:rPr>
        <w:t>who are LAC children</w:t>
      </w:r>
      <w:r w:rsidR="004277B6">
        <w:rPr>
          <w:rFonts w:ascii="Arial" w:hAnsi="Arial" w:cs="Arial"/>
        </w:rPr>
        <w:t>; these are</w:t>
      </w:r>
      <w:r>
        <w:rPr>
          <w:rFonts w:ascii="Arial" w:hAnsi="Arial" w:cs="Arial"/>
        </w:rPr>
        <w:t xml:space="preserve"> in addition to the 1</w:t>
      </w:r>
      <w:r w:rsidR="002044A4">
        <w:rPr>
          <w:rFonts w:ascii="Arial" w:hAnsi="Arial" w:cs="Arial"/>
        </w:rPr>
        <w:t>2</w:t>
      </w:r>
      <w:r>
        <w:rPr>
          <w:rFonts w:ascii="Arial" w:hAnsi="Arial" w:cs="Arial"/>
        </w:rPr>
        <w:t xml:space="preserve"> SEND spaces. These spaces will be offered in an </w:t>
      </w:r>
      <w:r>
        <w:rPr>
          <w:rFonts w:ascii="Arial" w:hAnsi="Arial" w:cs="Arial"/>
        </w:rPr>
        <w:lastRenderedPageBreak/>
        <w:t>undefined combination of morning and afternoon sessions.</w:t>
      </w:r>
      <w:r w:rsidR="008449AC">
        <w:rPr>
          <w:rFonts w:ascii="Arial" w:hAnsi="Arial" w:cs="Arial"/>
        </w:rPr>
        <w:t xml:space="preserve"> </w:t>
      </w:r>
      <w:r w:rsidR="004277B6">
        <w:rPr>
          <w:rFonts w:ascii="Arial" w:hAnsi="Arial" w:cs="Arial"/>
        </w:rPr>
        <w:t>W</w:t>
      </w:r>
      <w:r w:rsidR="008449AC">
        <w:rPr>
          <w:rFonts w:ascii="Arial" w:hAnsi="Arial" w:cs="Arial"/>
        </w:rPr>
        <w:t>e would normally expect to offer more spaces in January than those referenced in Table 2.</w:t>
      </w:r>
    </w:p>
    <w:p w:rsidR="008449AC" w:rsidRDefault="008449AC" w:rsidP="008449AC">
      <w:pPr>
        <w:spacing w:after="0" w:line="240" w:lineRule="auto"/>
        <w:rPr>
          <w:rFonts w:ascii="Arial" w:hAnsi="Arial" w:cs="Arial"/>
        </w:rPr>
      </w:pPr>
    </w:p>
    <w:p w:rsidR="004277B6" w:rsidRDefault="004277B6" w:rsidP="008449AC">
      <w:pPr>
        <w:spacing w:after="0" w:line="240" w:lineRule="auto"/>
        <w:rPr>
          <w:rFonts w:ascii="Arial" w:hAnsi="Arial" w:cs="Arial"/>
        </w:rPr>
      </w:pPr>
    </w:p>
    <w:p w:rsidR="004277B6" w:rsidRDefault="004277B6" w:rsidP="008449AC">
      <w:pPr>
        <w:spacing w:after="0" w:line="240" w:lineRule="auto"/>
        <w:rPr>
          <w:rFonts w:ascii="Arial" w:hAnsi="Arial" w:cs="Arial"/>
        </w:rPr>
      </w:pPr>
    </w:p>
    <w:p w:rsidR="008449AC" w:rsidRPr="008449AC" w:rsidRDefault="008449AC" w:rsidP="008449AC">
      <w:pPr>
        <w:spacing w:after="0" w:line="240" w:lineRule="auto"/>
        <w:ind w:left="720"/>
        <w:rPr>
          <w:rFonts w:ascii="Arial" w:hAnsi="Arial" w:cs="Arial"/>
          <w:b/>
        </w:rPr>
      </w:pPr>
      <w:r>
        <w:rPr>
          <w:rFonts w:ascii="Arial" w:hAnsi="Arial" w:cs="Arial"/>
          <w:b/>
        </w:rPr>
        <w:t>Table 2: Minimum number of spaces reserved for intakes after September</w:t>
      </w:r>
    </w:p>
    <w:tbl>
      <w:tblPr>
        <w:tblStyle w:val="TableGrid"/>
        <w:tblW w:w="8296" w:type="dxa"/>
        <w:tblInd w:w="720" w:type="dxa"/>
        <w:tblLook w:val="04A0" w:firstRow="1" w:lastRow="0" w:firstColumn="1" w:lastColumn="0" w:noHBand="0" w:noVBand="1"/>
      </w:tblPr>
      <w:tblGrid>
        <w:gridCol w:w="2703"/>
        <w:gridCol w:w="2796"/>
        <w:gridCol w:w="2797"/>
      </w:tblGrid>
      <w:tr w:rsidR="008449AC" w:rsidTr="008449AC">
        <w:tc>
          <w:tcPr>
            <w:tcW w:w="2703" w:type="dxa"/>
          </w:tcPr>
          <w:p w:rsidR="008449AC" w:rsidRPr="002275EB" w:rsidRDefault="008449AC" w:rsidP="008449AC">
            <w:pPr>
              <w:rPr>
                <w:rFonts w:ascii="Arial" w:hAnsi="Arial" w:cs="Arial"/>
                <w:b/>
              </w:rPr>
            </w:pPr>
            <w:r w:rsidRPr="002275EB">
              <w:rPr>
                <w:rFonts w:ascii="Arial" w:hAnsi="Arial" w:cs="Arial"/>
                <w:b/>
              </w:rPr>
              <w:t>Room</w:t>
            </w:r>
          </w:p>
        </w:tc>
        <w:tc>
          <w:tcPr>
            <w:tcW w:w="2796" w:type="dxa"/>
          </w:tcPr>
          <w:p w:rsidR="008449AC" w:rsidRPr="008449AC" w:rsidRDefault="008449AC" w:rsidP="008449AC">
            <w:pPr>
              <w:pStyle w:val="ListParagraph"/>
              <w:ind w:left="0"/>
              <w:rPr>
                <w:rFonts w:ascii="Arial" w:hAnsi="Arial" w:cs="Arial"/>
                <w:b/>
              </w:rPr>
            </w:pPr>
            <w:r>
              <w:rPr>
                <w:rFonts w:ascii="Arial" w:hAnsi="Arial" w:cs="Arial"/>
                <w:b/>
              </w:rPr>
              <w:t>Minimum number of s</w:t>
            </w:r>
            <w:r w:rsidRPr="008449AC">
              <w:rPr>
                <w:rFonts w:ascii="Arial" w:hAnsi="Arial" w:cs="Arial"/>
                <w:b/>
              </w:rPr>
              <w:t>paces reserved for January starters</w:t>
            </w:r>
          </w:p>
        </w:tc>
        <w:tc>
          <w:tcPr>
            <w:tcW w:w="2797" w:type="dxa"/>
          </w:tcPr>
          <w:p w:rsidR="008449AC" w:rsidRPr="008449AC" w:rsidRDefault="008449AC" w:rsidP="008449AC">
            <w:pPr>
              <w:pStyle w:val="ListParagraph"/>
              <w:ind w:left="0"/>
              <w:rPr>
                <w:rFonts w:ascii="Arial" w:hAnsi="Arial" w:cs="Arial"/>
                <w:b/>
              </w:rPr>
            </w:pPr>
            <w:r w:rsidRPr="008449AC">
              <w:rPr>
                <w:rFonts w:ascii="Arial" w:hAnsi="Arial" w:cs="Arial"/>
                <w:b/>
              </w:rPr>
              <w:t>Spaces reserved for LAC children between January and May</w:t>
            </w:r>
          </w:p>
        </w:tc>
      </w:tr>
      <w:tr w:rsidR="008449AC" w:rsidTr="008449AC">
        <w:tc>
          <w:tcPr>
            <w:tcW w:w="2703" w:type="dxa"/>
          </w:tcPr>
          <w:p w:rsidR="008449AC" w:rsidRDefault="008449AC" w:rsidP="008449AC">
            <w:pPr>
              <w:rPr>
                <w:rFonts w:ascii="Arial" w:hAnsi="Arial" w:cs="Arial"/>
              </w:rPr>
            </w:pPr>
            <w:r>
              <w:rPr>
                <w:rFonts w:ascii="Arial" w:hAnsi="Arial" w:cs="Arial"/>
              </w:rPr>
              <w:t>Mossdale 3/4s room</w:t>
            </w:r>
          </w:p>
        </w:tc>
        <w:tc>
          <w:tcPr>
            <w:tcW w:w="2796" w:type="dxa"/>
          </w:tcPr>
          <w:p w:rsidR="008449AC" w:rsidRDefault="000500E0" w:rsidP="008449AC">
            <w:pPr>
              <w:pStyle w:val="ListParagraph"/>
              <w:ind w:left="0"/>
              <w:jc w:val="center"/>
              <w:rPr>
                <w:rFonts w:ascii="Arial" w:hAnsi="Arial" w:cs="Arial"/>
              </w:rPr>
            </w:pPr>
            <w:r>
              <w:rPr>
                <w:rFonts w:ascii="Arial" w:hAnsi="Arial" w:cs="Arial"/>
              </w:rPr>
              <w:t>4</w:t>
            </w:r>
          </w:p>
        </w:tc>
        <w:tc>
          <w:tcPr>
            <w:tcW w:w="2797" w:type="dxa"/>
          </w:tcPr>
          <w:p w:rsidR="008449AC" w:rsidRDefault="008449AC" w:rsidP="008449AC">
            <w:pPr>
              <w:pStyle w:val="ListParagraph"/>
              <w:ind w:left="0"/>
              <w:jc w:val="center"/>
              <w:rPr>
                <w:rFonts w:ascii="Arial" w:hAnsi="Arial" w:cs="Arial"/>
              </w:rPr>
            </w:pPr>
            <w:r>
              <w:rPr>
                <w:rFonts w:ascii="Arial" w:hAnsi="Arial" w:cs="Arial"/>
              </w:rPr>
              <w:t>1</w:t>
            </w:r>
          </w:p>
        </w:tc>
      </w:tr>
      <w:tr w:rsidR="008449AC" w:rsidTr="008449AC">
        <w:tc>
          <w:tcPr>
            <w:tcW w:w="2703" w:type="dxa"/>
          </w:tcPr>
          <w:p w:rsidR="008449AC" w:rsidRDefault="008449AC" w:rsidP="008449AC">
            <w:pPr>
              <w:rPr>
                <w:rFonts w:ascii="Arial" w:hAnsi="Arial" w:cs="Arial"/>
              </w:rPr>
            </w:pPr>
            <w:r>
              <w:rPr>
                <w:rFonts w:ascii="Arial" w:hAnsi="Arial" w:cs="Arial"/>
              </w:rPr>
              <w:t>Mossdale 2/3s room</w:t>
            </w:r>
          </w:p>
        </w:tc>
        <w:tc>
          <w:tcPr>
            <w:tcW w:w="2796" w:type="dxa"/>
          </w:tcPr>
          <w:p w:rsidR="008449AC" w:rsidRDefault="008449AC" w:rsidP="008449AC">
            <w:pPr>
              <w:pStyle w:val="ListParagraph"/>
              <w:ind w:left="0"/>
              <w:jc w:val="center"/>
              <w:rPr>
                <w:rFonts w:ascii="Arial" w:hAnsi="Arial" w:cs="Arial"/>
              </w:rPr>
            </w:pPr>
            <w:r>
              <w:rPr>
                <w:rFonts w:ascii="Arial" w:hAnsi="Arial" w:cs="Arial"/>
              </w:rPr>
              <w:t>4</w:t>
            </w:r>
          </w:p>
        </w:tc>
        <w:tc>
          <w:tcPr>
            <w:tcW w:w="2797" w:type="dxa"/>
          </w:tcPr>
          <w:p w:rsidR="008449AC" w:rsidRDefault="008449AC" w:rsidP="008449AC">
            <w:pPr>
              <w:pStyle w:val="ListParagraph"/>
              <w:ind w:left="0"/>
              <w:jc w:val="center"/>
              <w:rPr>
                <w:rFonts w:ascii="Arial" w:hAnsi="Arial" w:cs="Arial"/>
              </w:rPr>
            </w:pPr>
            <w:r>
              <w:rPr>
                <w:rFonts w:ascii="Arial" w:hAnsi="Arial" w:cs="Arial"/>
              </w:rPr>
              <w:t>1</w:t>
            </w:r>
          </w:p>
        </w:tc>
      </w:tr>
      <w:tr w:rsidR="008449AC" w:rsidTr="008449AC">
        <w:tc>
          <w:tcPr>
            <w:tcW w:w="2703" w:type="dxa"/>
          </w:tcPr>
          <w:p w:rsidR="008449AC" w:rsidRDefault="008449AC" w:rsidP="008449AC">
            <w:pPr>
              <w:rPr>
                <w:rFonts w:ascii="Arial" w:hAnsi="Arial" w:cs="Arial"/>
              </w:rPr>
            </w:pPr>
            <w:r>
              <w:rPr>
                <w:rFonts w:ascii="Arial" w:hAnsi="Arial" w:cs="Arial"/>
              </w:rPr>
              <w:t>Leabank 3/4s room</w:t>
            </w:r>
          </w:p>
        </w:tc>
        <w:tc>
          <w:tcPr>
            <w:tcW w:w="2796" w:type="dxa"/>
          </w:tcPr>
          <w:p w:rsidR="008449AC" w:rsidRDefault="000500E0" w:rsidP="008449AC">
            <w:pPr>
              <w:pStyle w:val="ListParagraph"/>
              <w:ind w:left="0"/>
              <w:jc w:val="center"/>
              <w:rPr>
                <w:rFonts w:ascii="Arial" w:hAnsi="Arial" w:cs="Arial"/>
              </w:rPr>
            </w:pPr>
            <w:r>
              <w:rPr>
                <w:rFonts w:ascii="Arial" w:hAnsi="Arial" w:cs="Arial"/>
              </w:rPr>
              <w:t>4</w:t>
            </w:r>
          </w:p>
        </w:tc>
        <w:tc>
          <w:tcPr>
            <w:tcW w:w="2797" w:type="dxa"/>
          </w:tcPr>
          <w:p w:rsidR="008449AC" w:rsidRDefault="008449AC" w:rsidP="008449AC">
            <w:pPr>
              <w:pStyle w:val="ListParagraph"/>
              <w:ind w:left="0"/>
              <w:jc w:val="center"/>
              <w:rPr>
                <w:rFonts w:ascii="Arial" w:hAnsi="Arial" w:cs="Arial"/>
              </w:rPr>
            </w:pPr>
            <w:r>
              <w:rPr>
                <w:rFonts w:ascii="Arial" w:hAnsi="Arial" w:cs="Arial"/>
              </w:rPr>
              <w:t>1</w:t>
            </w:r>
          </w:p>
        </w:tc>
      </w:tr>
      <w:tr w:rsidR="008449AC" w:rsidTr="008449AC">
        <w:tc>
          <w:tcPr>
            <w:tcW w:w="2703" w:type="dxa"/>
          </w:tcPr>
          <w:p w:rsidR="008449AC" w:rsidRDefault="008449AC" w:rsidP="008449AC">
            <w:pPr>
              <w:rPr>
                <w:rFonts w:ascii="Arial" w:hAnsi="Arial" w:cs="Arial"/>
              </w:rPr>
            </w:pPr>
            <w:r>
              <w:rPr>
                <w:rFonts w:ascii="Arial" w:hAnsi="Arial" w:cs="Arial"/>
              </w:rPr>
              <w:t>Leabank 2/3s room</w:t>
            </w:r>
          </w:p>
        </w:tc>
        <w:tc>
          <w:tcPr>
            <w:tcW w:w="2796" w:type="dxa"/>
          </w:tcPr>
          <w:p w:rsidR="008449AC" w:rsidRDefault="008449AC" w:rsidP="008449AC">
            <w:pPr>
              <w:pStyle w:val="ListParagraph"/>
              <w:ind w:left="0"/>
              <w:jc w:val="center"/>
              <w:rPr>
                <w:rFonts w:ascii="Arial" w:hAnsi="Arial" w:cs="Arial"/>
              </w:rPr>
            </w:pPr>
            <w:r>
              <w:rPr>
                <w:rFonts w:ascii="Arial" w:hAnsi="Arial" w:cs="Arial"/>
              </w:rPr>
              <w:t>4</w:t>
            </w:r>
          </w:p>
        </w:tc>
        <w:tc>
          <w:tcPr>
            <w:tcW w:w="2797" w:type="dxa"/>
          </w:tcPr>
          <w:p w:rsidR="008449AC" w:rsidRDefault="008449AC" w:rsidP="008449AC">
            <w:pPr>
              <w:pStyle w:val="ListParagraph"/>
              <w:ind w:left="0"/>
              <w:jc w:val="center"/>
              <w:rPr>
                <w:rFonts w:ascii="Arial" w:hAnsi="Arial" w:cs="Arial"/>
              </w:rPr>
            </w:pPr>
            <w:r>
              <w:rPr>
                <w:rFonts w:ascii="Arial" w:hAnsi="Arial" w:cs="Arial"/>
              </w:rPr>
              <w:t>1</w:t>
            </w:r>
          </w:p>
        </w:tc>
        <w:bookmarkStart w:id="0" w:name="_GoBack"/>
        <w:bookmarkEnd w:id="0"/>
      </w:tr>
    </w:tbl>
    <w:p w:rsidR="00FF1F76" w:rsidRPr="00FF1F76" w:rsidRDefault="00FF1F76" w:rsidP="00FF1F76">
      <w:pPr>
        <w:pStyle w:val="ListParagraph"/>
        <w:spacing w:after="0" w:line="240" w:lineRule="auto"/>
        <w:ind w:left="426"/>
        <w:rPr>
          <w:rFonts w:ascii="Arial" w:hAnsi="Arial" w:cs="Arial"/>
        </w:rPr>
      </w:pPr>
    </w:p>
    <w:p w:rsidR="00EC42E1" w:rsidRDefault="00EC42E1" w:rsidP="00EA01F7">
      <w:pPr>
        <w:spacing w:after="0" w:line="240" w:lineRule="auto"/>
        <w:contextualSpacing/>
        <w:rPr>
          <w:rFonts w:ascii="Arial" w:hAnsi="Arial" w:cs="Arial"/>
          <w:b/>
        </w:rPr>
      </w:pPr>
    </w:p>
    <w:p w:rsidR="000F4E8A" w:rsidRPr="00EA01F7" w:rsidRDefault="00EA01F7" w:rsidP="00EA01F7">
      <w:pPr>
        <w:spacing w:after="0" w:line="240" w:lineRule="auto"/>
        <w:contextualSpacing/>
        <w:rPr>
          <w:rFonts w:ascii="Arial" w:hAnsi="Arial" w:cs="Arial"/>
          <w:b/>
        </w:rPr>
      </w:pPr>
      <w:r>
        <w:rPr>
          <w:rFonts w:ascii="Arial" w:hAnsi="Arial" w:cs="Arial"/>
          <w:b/>
        </w:rPr>
        <w:t>Admissions criteria</w:t>
      </w:r>
    </w:p>
    <w:p w:rsidR="00B51AAC" w:rsidRDefault="008449AC" w:rsidP="00B51AAC">
      <w:pPr>
        <w:pStyle w:val="ListParagraph"/>
        <w:numPr>
          <w:ilvl w:val="0"/>
          <w:numId w:val="1"/>
        </w:numPr>
        <w:spacing w:after="0" w:line="240" w:lineRule="auto"/>
        <w:ind w:left="426" w:hanging="426"/>
        <w:rPr>
          <w:rFonts w:ascii="Arial" w:hAnsi="Arial" w:cs="Arial"/>
        </w:rPr>
      </w:pPr>
      <w:r>
        <w:rPr>
          <w:rFonts w:ascii="Arial" w:hAnsi="Arial" w:cs="Arial"/>
        </w:rPr>
        <w:t>Parents</w:t>
      </w:r>
      <w:r w:rsidR="00A5441D">
        <w:rPr>
          <w:rFonts w:ascii="Arial" w:hAnsi="Arial" w:cs="Arial"/>
        </w:rPr>
        <w:t>/carers</w:t>
      </w:r>
      <w:r>
        <w:rPr>
          <w:rFonts w:ascii="Arial" w:hAnsi="Arial" w:cs="Arial"/>
        </w:rPr>
        <w:t xml:space="preserve"> are required to complete </w:t>
      </w:r>
      <w:r w:rsidR="00B51AAC">
        <w:rPr>
          <w:rFonts w:ascii="Arial" w:hAnsi="Arial" w:cs="Arial"/>
        </w:rPr>
        <w:t xml:space="preserve">and submit </w:t>
      </w:r>
      <w:r>
        <w:rPr>
          <w:rFonts w:ascii="Arial" w:hAnsi="Arial" w:cs="Arial"/>
        </w:rPr>
        <w:t>a Registration Form when applying for a nursery place. Applications received before the specified deadline will be allocated first according to the defined admissions criteria</w:t>
      </w:r>
      <w:r w:rsidR="00B51AAC">
        <w:rPr>
          <w:rFonts w:ascii="Arial" w:hAnsi="Arial" w:cs="Arial"/>
        </w:rPr>
        <w:t xml:space="preserve"> (see Table 3 </w:t>
      </w:r>
      <w:r w:rsidR="00DD5D09">
        <w:rPr>
          <w:rFonts w:ascii="Arial" w:hAnsi="Arial" w:cs="Arial"/>
        </w:rPr>
        <w:t>overleaf</w:t>
      </w:r>
      <w:r w:rsidR="00B51AAC">
        <w:rPr>
          <w:rFonts w:ascii="Arial" w:hAnsi="Arial" w:cs="Arial"/>
        </w:rPr>
        <w:t>)</w:t>
      </w:r>
      <w:r>
        <w:rPr>
          <w:rFonts w:ascii="Arial" w:hAnsi="Arial" w:cs="Arial"/>
        </w:rPr>
        <w:t xml:space="preserve">. </w:t>
      </w:r>
    </w:p>
    <w:p w:rsidR="00B51AAC" w:rsidRDefault="00B51AAC" w:rsidP="00B51AAC">
      <w:pPr>
        <w:spacing w:after="0" w:line="240" w:lineRule="auto"/>
        <w:rPr>
          <w:rFonts w:ascii="Arial" w:hAnsi="Arial" w:cs="Arial"/>
        </w:rPr>
      </w:pPr>
    </w:p>
    <w:p w:rsidR="00DD5D09" w:rsidRDefault="00DD5D09" w:rsidP="00B51AAC">
      <w:pPr>
        <w:spacing w:after="0" w:line="240" w:lineRule="auto"/>
        <w:rPr>
          <w:rFonts w:ascii="Arial" w:hAnsi="Arial" w:cs="Arial"/>
        </w:rPr>
      </w:pPr>
    </w:p>
    <w:p w:rsidR="00B51AAC" w:rsidRPr="00B51AAC" w:rsidRDefault="00B51AAC" w:rsidP="00B51AAC">
      <w:pPr>
        <w:spacing w:after="0" w:line="240" w:lineRule="auto"/>
        <w:ind w:left="720"/>
        <w:rPr>
          <w:rFonts w:ascii="Arial" w:hAnsi="Arial" w:cs="Arial"/>
          <w:b/>
        </w:rPr>
      </w:pPr>
      <w:r>
        <w:rPr>
          <w:rFonts w:ascii="Arial" w:hAnsi="Arial" w:cs="Arial"/>
          <w:b/>
        </w:rPr>
        <w:t>Table 3: Application deadlines</w:t>
      </w:r>
    </w:p>
    <w:tbl>
      <w:tblPr>
        <w:tblStyle w:val="TableGrid"/>
        <w:tblW w:w="0" w:type="auto"/>
        <w:tblInd w:w="704" w:type="dxa"/>
        <w:tblLook w:val="04A0" w:firstRow="1" w:lastRow="0" w:firstColumn="1" w:lastColumn="0" w:noHBand="0" w:noVBand="1"/>
      </w:tblPr>
      <w:tblGrid>
        <w:gridCol w:w="2410"/>
        <w:gridCol w:w="3402"/>
      </w:tblGrid>
      <w:tr w:rsidR="00B51AAC" w:rsidRPr="00B51AAC" w:rsidTr="00B51AAC">
        <w:tc>
          <w:tcPr>
            <w:tcW w:w="2410" w:type="dxa"/>
          </w:tcPr>
          <w:p w:rsidR="00B51AAC" w:rsidRPr="00B51AAC" w:rsidRDefault="00B51AAC" w:rsidP="00B51AAC">
            <w:pPr>
              <w:rPr>
                <w:rFonts w:ascii="Arial" w:hAnsi="Arial" w:cs="Arial"/>
                <w:b/>
              </w:rPr>
            </w:pPr>
            <w:r w:rsidRPr="00B51AAC">
              <w:rPr>
                <w:rFonts w:ascii="Arial" w:hAnsi="Arial" w:cs="Arial"/>
                <w:b/>
              </w:rPr>
              <w:t>Intake</w:t>
            </w:r>
          </w:p>
        </w:tc>
        <w:tc>
          <w:tcPr>
            <w:tcW w:w="3402" w:type="dxa"/>
          </w:tcPr>
          <w:p w:rsidR="00B51AAC" w:rsidRPr="00B51AAC" w:rsidRDefault="00B51AAC" w:rsidP="00B51AAC">
            <w:pPr>
              <w:rPr>
                <w:rFonts w:ascii="Arial" w:hAnsi="Arial" w:cs="Arial"/>
                <w:b/>
              </w:rPr>
            </w:pPr>
            <w:r w:rsidRPr="00B51AAC">
              <w:rPr>
                <w:rFonts w:ascii="Arial" w:hAnsi="Arial" w:cs="Arial"/>
                <w:b/>
              </w:rPr>
              <w:t>Application deadline</w:t>
            </w:r>
          </w:p>
        </w:tc>
      </w:tr>
      <w:tr w:rsidR="00B51AAC" w:rsidTr="00B51AAC">
        <w:tc>
          <w:tcPr>
            <w:tcW w:w="2410" w:type="dxa"/>
          </w:tcPr>
          <w:p w:rsidR="00B51AAC" w:rsidRDefault="00B51AAC" w:rsidP="00B51AAC">
            <w:pPr>
              <w:rPr>
                <w:rFonts w:ascii="Arial" w:hAnsi="Arial" w:cs="Arial"/>
              </w:rPr>
            </w:pPr>
            <w:r>
              <w:rPr>
                <w:rFonts w:ascii="Arial" w:hAnsi="Arial" w:cs="Arial"/>
              </w:rPr>
              <w:t>September intake</w:t>
            </w:r>
          </w:p>
        </w:tc>
        <w:tc>
          <w:tcPr>
            <w:tcW w:w="3402" w:type="dxa"/>
          </w:tcPr>
          <w:p w:rsidR="00B51AAC" w:rsidRDefault="00B51AAC" w:rsidP="00B51AAC">
            <w:pPr>
              <w:rPr>
                <w:rFonts w:ascii="Arial" w:hAnsi="Arial" w:cs="Arial"/>
              </w:rPr>
            </w:pPr>
            <w:r>
              <w:rPr>
                <w:rFonts w:ascii="Arial" w:hAnsi="Arial" w:cs="Arial"/>
              </w:rPr>
              <w:t>End of May</w:t>
            </w:r>
          </w:p>
        </w:tc>
      </w:tr>
      <w:tr w:rsidR="00B51AAC" w:rsidTr="00B51AAC">
        <w:tc>
          <w:tcPr>
            <w:tcW w:w="2410" w:type="dxa"/>
          </w:tcPr>
          <w:p w:rsidR="00B51AAC" w:rsidRDefault="00B51AAC" w:rsidP="00B51AAC">
            <w:pPr>
              <w:rPr>
                <w:rFonts w:ascii="Arial" w:hAnsi="Arial" w:cs="Arial"/>
              </w:rPr>
            </w:pPr>
            <w:r>
              <w:rPr>
                <w:rFonts w:ascii="Arial" w:hAnsi="Arial" w:cs="Arial"/>
              </w:rPr>
              <w:t>January intake</w:t>
            </w:r>
          </w:p>
        </w:tc>
        <w:tc>
          <w:tcPr>
            <w:tcW w:w="3402" w:type="dxa"/>
          </w:tcPr>
          <w:p w:rsidR="00B51AAC" w:rsidRDefault="00B51AAC" w:rsidP="00B51AAC">
            <w:pPr>
              <w:rPr>
                <w:rFonts w:ascii="Arial" w:hAnsi="Arial" w:cs="Arial"/>
              </w:rPr>
            </w:pPr>
            <w:r>
              <w:rPr>
                <w:rFonts w:ascii="Arial" w:hAnsi="Arial" w:cs="Arial"/>
              </w:rPr>
              <w:t>End of October</w:t>
            </w:r>
          </w:p>
        </w:tc>
      </w:tr>
      <w:tr w:rsidR="00B51AAC" w:rsidTr="00B51AAC">
        <w:tc>
          <w:tcPr>
            <w:tcW w:w="2410" w:type="dxa"/>
          </w:tcPr>
          <w:p w:rsidR="00B51AAC" w:rsidRDefault="00B51AAC" w:rsidP="00B51AAC">
            <w:pPr>
              <w:rPr>
                <w:rFonts w:ascii="Arial" w:hAnsi="Arial" w:cs="Arial"/>
              </w:rPr>
            </w:pPr>
            <w:r>
              <w:rPr>
                <w:rFonts w:ascii="Arial" w:hAnsi="Arial" w:cs="Arial"/>
              </w:rPr>
              <w:t>Summer term intake</w:t>
            </w:r>
          </w:p>
        </w:tc>
        <w:tc>
          <w:tcPr>
            <w:tcW w:w="3402" w:type="dxa"/>
          </w:tcPr>
          <w:p w:rsidR="00B51AAC" w:rsidRDefault="00B51AAC" w:rsidP="00B51AAC">
            <w:pPr>
              <w:rPr>
                <w:rFonts w:ascii="Arial" w:hAnsi="Arial" w:cs="Arial"/>
              </w:rPr>
            </w:pPr>
            <w:r>
              <w:rPr>
                <w:rFonts w:ascii="Arial" w:hAnsi="Arial" w:cs="Arial"/>
              </w:rPr>
              <w:t>End of February</w:t>
            </w:r>
          </w:p>
        </w:tc>
      </w:tr>
    </w:tbl>
    <w:p w:rsidR="00B51AAC" w:rsidRPr="00B51AAC" w:rsidRDefault="00B51AAC" w:rsidP="00B51AAC">
      <w:pPr>
        <w:spacing w:after="0" w:line="240" w:lineRule="auto"/>
        <w:rPr>
          <w:rFonts w:ascii="Arial" w:hAnsi="Arial" w:cs="Arial"/>
        </w:rPr>
      </w:pPr>
    </w:p>
    <w:p w:rsidR="00B51AAC" w:rsidRDefault="00B51AAC">
      <w:pPr>
        <w:pStyle w:val="ListParagraph"/>
        <w:numPr>
          <w:ilvl w:val="0"/>
          <w:numId w:val="1"/>
        </w:numPr>
        <w:spacing w:after="0" w:line="240" w:lineRule="auto"/>
        <w:ind w:left="426" w:hanging="426"/>
        <w:rPr>
          <w:rFonts w:ascii="Arial" w:hAnsi="Arial" w:cs="Arial"/>
        </w:rPr>
      </w:pPr>
      <w:r>
        <w:rPr>
          <w:rFonts w:ascii="Arial" w:hAnsi="Arial" w:cs="Arial"/>
        </w:rPr>
        <w:t xml:space="preserve">LAC children will automatically be offered a space. </w:t>
      </w:r>
      <w:r w:rsidR="00F13365">
        <w:rPr>
          <w:rFonts w:ascii="Arial" w:hAnsi="Arial" w:cs="Arial"/>
        </w:rPr>
        <w:t>All</w:t>
      </w:r>
      <w:r w:rsidR="00DD4280">
        <w:rPr>
          <w:rFonts w:ascii="Arial" w:hAnsi="Arial" w:cs="Arial"/>
        </w:rPr>
        <w:t xml:space="preserve"> other</w:t>
      </w:r>
      <w:r>
        <w:rPr>
          <w:rFonts w:ascii="Arial" w:hAnsi="Arial" w:cs="Arial"/>
        </w:rPr>
        <w:t xml:space="preserve"> </w:t>
      </w:r>
      <w:r w:rsidR="004277B6">
        <w:rPr>
          <w:rFonts w:ascii="Arial" w:hAnsi="Arial" w:cs="Arial"/>
        </w:rPr>
        <w:t>children</w:t>
      </w:r>
      <w:r>
        <w:rPr>
          <w:rFonts w:ascii="Arial" w:hAnsi="Arial" w:cs="Arial"/>
        </w:rPr>
        <w:t xml:space="preserve"> </w:t>
      </w:r>
      <w:r w:rsidR="00F13365">
        <w:rPr>
          <w:rFonts w:ascii="Arial" w:hAnsi="Arial" w:cs="Arial"/>
        </w:rPr>
        <w:t>meeting the application deadline</w:t>
      </w:r>
      <w:r>
        <w:rPr>
          <w:rFonts w:ascii="Arial" w:hAnsi="Arial" w:cs="Arial"/>
        </w:rPr>
        <w:t xml:space="preserve"> </w:t>
      </w:r>
      <w:r w:rsidR="00DD5D09">
        <w:rPr>
          <w:rFonts w:ascii="Arial" w:hAnsi="Arial" w:cs="Arial"/>
        </w:rPr>
        <w:t xml:space="preserve">will </w:t>
      </w:r>
      <w:r>
        <w:rPr>
          <w:rFonts w:ascii="Arial" w:hAnsi="Arial" w:cs="Arial"/>
        </w:rPr>
        <w:t xml:space="preserve">be scored according to a points based system that </w:t>
      </w:r>
      <w:r w:rsidR="00B84589">
        <w:rPr>
          <w:rFonts w:ascii="Arial" w:hAnsi="Arial" w:cs="Arial"/>
        </w:rPr>
        <w:t>prioritises</w:t>
      </w:r>
      <w:r>
        <w:rPr>
          <w:rFonts w:ascii="Arial" w:hAnsi="Arial" w:cs="Arial"/>
        </w:rPr>
        <w:t xml:space="preserve"> socio-economic and educational need. Those applicants with the highest points will be offered a space first. </w:t>
      </w:r>
      <w:r w:rsidR="00DD4280">
        <w:rPr>
          <w:rFonts w:ascii="Arial" w:hAnsi="Arial" w:cs="Arial"/>
        </w:rPr>
        <w:t>If</w:t>
      </w:r>
      <w:r>
        <w:rPr>
          <w:rFonts w:ascii="Arial" w:hAnsi="Arial" w:cs="Arial"/>
        </w:rPr>
        <w:t xml:space="preserve"> there </w:t>
      </w:r>
      <w:r w:rsidR="00DD4280">
        <w:rPr>
          <w:rFonts w:ascii="Arial" w:hAnsi="Arial" w:cs="Arial"/>
        </w:rPr>
        <w:t>is</w:t>
      </w:r>
      <w:r>
        <w:rPr>
          <w:rFonts w:ascii="Arial" w:hAnsi="Arial" w:cs="Arial"/>
        </w:rPr>
        <w:t xml:space="preserve"> a tie for remaining spaces, the space will be awarded </w:t>
      </w:r>
      <w:r w:rsidR="004277B6">
        <w:rPr>
          <w:rFonts w:ascii="Arial" w:hAnsi="Arial" w:cs="Arial"/>
        </w:rPr>
        <w:t>to those applicants who applied first</w:t>
      </w:r>
      <w:r>
        <w:rPr>
          <w:rFonts w:ascii="Arial" w:hAnsi="Arial" w:cs="Arial"/>
        </w:rPr>
        <w:t>. The information requested on the Registration Form is relevant to the points-based application system.</w:t>
      </w:r>
      <w:r w:rsidR="00B84589">
        <w:rPr>
          <w:rFonts w:ascii="Arial" w:hAnsi="Arial" w:cs="Arial"/>
        </w:rPr>
        <w:t xml:space="preserve"> Applications received after the deadline will be scored and offered a space should any be remaining, with the highest scoring given priority.</w:t>
      </w:r>
    </w:p>
    <w:p w:rsidR="00B51AAC" w:rsidRDefault="00B51AAC" w:rsidP="00B51AAC">
      <w:pPr>
        <w:pStyle w:val="ListParagraph"/>
        <w:spacing w:after="0" w:line="240" w:lineRule="auto"/>
        <w:ind w:left="426"/>
        <w:rPr>
          <w:rFonts w:ascii="Arial" w:hAnsi="Arial" w:cs="Arial"/>
        </w:rPr>
      </w:pPr>
    </w:p>
    <w:p w:rsidR="00B51AAC" w:rsidRDefault="00B51AAC" w:rsidP="002044A4">
      <w:pPr>
        <w:pStyle w:val="ListParagraph"/>
        <w:numPr>
          <w:ilvl w:val="0"/>
          <w:numId w:val="1"/>
        </w:numPr>
        <w:spacing w:after="0" w:line="240" w:lineRule="auto"/>
        <w:ind w:left="426" w:hanging="426"/>
        <w:rPr>
          <w:rFonts w:ascii="Arial" w:hAnsi="Arial" w:cs="Arial"/>
        </w:rPr>
      </w:pPr>
      <w:r w:rsidRPr="00DD5D09">
        <w:rPr>
          <w:rFonts w:ascii="Arial" w:hAnsi="Arial" w:cs="Arial"/>
        </w:rPr>
        <w:t xml:space="preserve">The points based system is outlined at Table 4 </w:t>
      </w:r>
      <w:r w:rsidR="002044A4">
        <w:rPr>
          <w:rFonts w:ascii="Arial" w:hAnsi="Arial" w:cs="Arial"/>
        </w:rPr>
        <w:t>overleaf</w:t>
      </w:r>
      <w:r w:rsidRPr="00DD5D09">
        <w:rPr>
          <w:rFonts w:ascii="Arial" w:hAnsi="Arial" w:cs="Arial"/>
        </w:rPr>
        <w:t>.</w:t>
      </w:r>
      <w:r w:rsidR="00DD5D09" w:rsidRPr="00DD5D09">
        <w:rPr>
          <w:rFonts w:ascii="Arial" w:hAnsi="Arial" w:cs="Arial"/>
        </w:rPr>
        <w:t xml:space="preserve"> </w:t>
      </w:r>
    </w:p>
    <w:p w:rsidR="00DD5D09" w:rsidRPr="00DD5D09" w:rsidRDefault="00DD5D09" w:rsidP="00DD5D09">
      <w:pPr>
        <w:spacing w:after="0" w:line="240" w:lineRule="auto"/>
        <w:rPr>
          <w:rFonts w:ascii="Arial" w:hAnsi="Arial" w:cs="Arial"/>
        </w:rPr>
      </w:pPr>
    </w:p>
    <w:p w:rsidR="00DD5D09" w:rsidRDefault="002044A4" w:rsidP="00DD5D09">
      <w:pPr>
        <w:pStyle w:val="ListParagraph"/>
        <w:numPr>
          <w:ilvl w:val="0"/>
          <w:numId w:val="1"/>
        </w:numPr>
        <w:spacing w:after="0" w:line="240" w:lineRule="auto"/>
        <w:ind w:left="426" w:hanging="426"/>
        <w:rPr>
          <w:rFonts w:ascii="Arial" w:hAnsi="Arial" w:cs="Arial"/>
        </w:rPr>
      </w:pPr>
      <w:r>
        <w:rPr>
          <w:rFonts w:ascii="Arial" w:hAnsi="Arial" w:cs="Arial"/>
        </w:rPr>
        <w:t xml:space="preserve">As stated in paragraph </w:t>
      </w:r>
      <w:r w:rsidR="004277B6">
        <w:rPr>
          <w:rFonts w:ascii="Arial" w:hAnsi="Arial" w:cs="Arial"/>
        </w:rPr>
        <w:t xml:space="preserve">12 </w:t>
      </w:r>
      <w:r w:rsidR="00DD5D09">
        <w:rPr>
          <w:rFonts w:ascii="Arial" w:hAnsi="Arial" w:cs="Arial"/>
        </w:rPr>
        <w:t xml:space="preserve">above, </w:t>
      </w:r>
      <w:r w:rsidR="004277B6">
        <w:rPr>
          <w:rFonts w:ascii="Arial" w:hAnsi="Arial" w:cs="Arial"/>
        </w:rPr>
        <w:t xml:space="preserve">if we do not have any enough spaces to accept children at the start of the Summer Term (Easter), they would automatically be reserved a place for the following September and the points based system </w:t>
      </w:r>
      <w:r w:rsidR="00A5441D">
        <w:rPr>
          <w:rFonts w:ascii="Arial" w:hAnsi="Arial" w:cs="Arial"/>
        </w:rPr>
        <w:t>would</w:t>
      </w:r>
      <w:r w:rsidR="004277B6">
        <w:rPr>
          <w:rFonts w:ascii="Arial" w:hAnsi="Arial" w:cs="Arial"/>
        </w:rPr>
        <w:t xml:space="preserve"> not apply as long as they had applied by the deadline in Table 3</w:t>
      </w:r>
      <w:r w:rsidR="00DD5D09">
        <w:rPr>
          <w:rFonts w:ascii="Arial" w:hAnsi="Arial" w:cs="Arial"/>
        </w:rPr>
        <w:t>.</w:t>
      </w:r>
    </w:p>
    <w:p w:rsidR="00DD4280" w:rsidRDefault="00DD4280" w:rsidP="00DD4280">
      <w:pPr>
        <w:spacing w:after="0" w:line="240" w:lineRule="auto"/>
        <w:rPr>
          <w:rFonts w:ascii="Arial" w:hAnsi="Arial" w:cs="Arial"/>
        </w:rPr>
      </w:pPr>
    </w:p>
    <w:p w:rsidR="00DD4280" w:rsidRPr="00DD4280" w:rsidRDefault="00DD4280" w:rsidP="00DD4280">
      <w:pPr>
        <w:spacing w:after="0" w:line="240" w:lineRule="auto"/>
        <w:rPr>
          <w:rFonts w:ascii="Arial" w:hAnsi="Arial" w:cs="Arial"/>
          <w:b/>
        </w:rPr>
      </w:pPr>
      <w:r>
        <w:rPr>
          <w:rFonts w:ascii="Arial" w:hAnsi="Arial" w:cs="Arial"/>
          <w:b/>
        </w:rPr>
        <w:t>Transparency</w:t>
      </w:r>
    </w:p>
    <w:p w:rsidR="00DD4280" w:rsidRDefault="00DD4280" w:rsidP="00DD5D09">
      <w:pPr>
        <w:pStyle w:val="ListParagraph"/>
        <w:numPr>
          <w:ilvl w:val="0"/>
          <w:numId w:val="1"/>
        </w:numPr>
        <w:spacing w:after="0" w:line="240" w:lineRule="auto"/>
        <w:ind w:left="426" w:hanging="426"/>
        <w:rPr>
          <w:rFonts w:ascii="Arial" w:hAnsi="Arial" w:cs="Arial"/>
        </w:rPr>
      </w:pPr>
      <w:r>
        <w:rPr>
          <w:rFonts w:ascii="Arial" w:hAnsi="Arial" w:cs="Arial"/>
        </w:rPr>
        <w:t>All applicants will be given a copy of this admissions policy and application deadlines will be advertised in good time.</w:t>
      </w:r>
      <w:r w:rsidR="009D6128">
        <w:rPr>
          <w:rFonts w:ascii="Arial" w:hAnsi="Arial" w:cs="Arial"/>
        </w:rPr>
        <w:t xml:space="preserve"> Parents will also be offered a summary version of this policy.</w:t>
      </w:r>
    </w:p>
    <w:p w:rsidR="00513A6E" w:rsidRDefault="00513A6E" w:rsidP="00513A6E">
      <w:pPr>
        <w:spacing w:after="0" w:line="240" w:lineRule="auto"/>
        <w:rPr>
          <w:rFonts w:ascii="Arial" w:hAnsi="Arial" w:cs="Arial"/>
        </w:rPr>
      </w:pPr>
    </w:p>
    <w:p w:rsidR="00513A6E" w:rsidRPr="00513A6E" w:rsidRDefault="00513A6E" w:rsidP="00513A6E">
      <w:pPr>
        <w:spacing w:after="0" w:line="240" w:lineRule="auto"/>
        <w:rPr>
          <w:rFonts w:ascii="Arial" w:hAnsi="Arial" w:cs="Arial"/>
          <w:b/>
        </w:rPr>
      </w:pPr>
      <w:r>
        <w:rPr>
          <w:rFonts w:ascii="Arial" w:hAnsi="Arial" w:cs="Arial"/>
          <w:b/>
        </w:rPr>
        <w:t>Mid-year changes to provision</w:t>
      </w:r>
    </w:p>
    <w:p w:rsidR="00513A6E" w:rsidRDefault="00513A6E" w:rsidP="00DD5D09">
      <w:pPr>
        <w:pStyle w:val="ListParagraph"/>
        <w:numPr>
          <w:ilvl w:val="0"/>
          <w:numId w:val="1"/>
        </w:numPr>
        <w:spacing w:after="0" w:line="240" w:lineRule="auto"/>
        <w:ind w:left="426" w:hanging="426"/>
        <w:rPr>
          <w:rFonts w:ascii="Arial" w:hAnsi="Arial" w:cs="Arial"/>
        </w:rPr>
      </w:pPr>
      <w:r>
        <w:rPr>
          <w:rFonts w:ascii="Arial" w:hAnsi="Arial" w:cs="Arial"/>
        </w:rPr>
        <w:t xml:space="preserve">There are certain circumstances when families wish to change their child’s pattern of attendance. These will be considered following the completion of a Request of Change of Provision Form and a decision to meet the request will reflect the reason for the </w:t>
      </w:r>
      <w:r>
        <w:rPr>
          <w:rFonts w:ascii="Arial" w:hAnsi="Arial" w:cs="Arial"/>
        </w:rPr>
        <w:lastRenderedPageBreak/>
        <w:t>request and the availability of spaces. Parents are asked to provide reasonable notice for any requests.</w:t>
      </w:r>
    </w:p>
    <w:p w:rsidR="00513A6E" w:rsidRDefault="00513A6E" w:rsidP="00513A6E">
      <w:pPr>
        <w:spacing w:after="0" w:line="240" w:lineRule="auto"/>
        <w:rPr>
          <w:rFonts w:ascii="Arial" w:hAnsi="Arial" w:cs="Arial"/>
        </w:rPr>
      </w:pPr>
    </w:p>
    <w:p w:rsidR="00513A6E" w:rsidRPr="00513A6E" w:rsidRDefault="00513A6E" w:rsidP="00513A6E">
      <w:pPr>
        <w:spacing w:after="0" w:line="240" w:lineRule="auto"/>
        <w:rPr>
          <w:rFonts w:ascii="Arial" w:hAnsi="Arial" w:cs="Arial"/>
          <w:b/>
        </w:rPr>
      </w:pPr>
      <w:r>
        <w:rPr>
          <w:rFonts w:ascii="Arial" w:hAnsi="Arial" w:cs="Arial"/>
          <w:b/>
        </w:rPr>
        <w:t>Additional sessions</w:t>
      </w:r>
    </w:p>
    <w:p w:rsidR="00513A6E" w:rsidRDefault="00513A6E" w:rsidP="00DD5D09">
      <w:pPr>
        <w:pStyle w:val="ListParagraph"/>
        <w:numPr>
          <w:ilvl w:val="0"/>
          <w:numId w:val="1"/>
        </w:numPr>
        <w:spacing w:after="0" w:line="240" w:lineRule="auto"/>
        <w:ind w:left="426" w:hanging="426"/>
        <w:rPr>
          <w:rFonts w:ascii="Arial" w:hAnsi="Arial" w:cs="Arial"/>
        </w:rPr>
      </w:pPr>
      <w:r>
        <w:rPr>
          <w:rFonts w:ascii="Arial" w:hAnsi="Arial" w:cs="Arial"/>
        </w:rPr>
        <w:t>In line wi</w:t>
      </w:r>
      <w:r w:rsidR="009F7D1F">
        <w:rPr>
          <w:rFonts w:ascii="Arial" w:hAnsi="Arial" w:cs="Arial"/>
        </w:rPr>
        <w:t xml:space="preserve">th our desire to support families, we can sometimes accommodate additional </w:t>
      </w:r>
      <w:r w:rsidR="000C528C">
        <w:rPr>
          <w:rFonts w:ascii="Arial" w:hAnsi="Arial" w:cs="Arial"/>
        </w:rPr>
        <w:t xml:space="preserve">one-off </w:t>
      </w:r>
      <w:r w:rsidR="009F7D1F">
        <w:rPr>
          <w:rFonts w:ascii="Arial" w:hAnsi="Arial" w:cs="Arial"/>
        </w:rPr>
        <w:t>session requests for a small charge. These are granted in exceptional circumstances (where the need is great) and only if there is space in the setting to enable this. Parents are asked to complete a ‘Request for Additional Session’ form and to provide at least three days’ notice (longer if possible).</w:t>
      </w:r>
    </w:p>
    <w:p w:rsidR="000C528C" w:rsidRDefault="000C528C" w:rsidP="000C528C">
      <w:pPr>
        <w:spacing w:after="0" w:line="240" w:lineRule="auto"/>
        <w:rPr>
          <w:rFonts w:ascii="Arial" w:hAnsi="Arial" w:cs="Arial"/>
        </w:rPr>
      </w:pPr>
    </w:p>
    <w:p w:rsidR="000C528C" w:rsidRPr="000C528C" w:rsidRDefault="000C528C" w:rsidP="000C528C">
      <w:pPr>
        <w:spacing w:after="0" w:line="240" w:lineRule="auto"/>
        <w:rPr>
          <w:rFonts w:ascii="Arial" w:hAnsi="Arial" w:cs="Arial"/>
          <w:b/>
        </w:rPr>
      </w:pPr>
      <w:r>
        <w:rPr>
          <w:rFonts w:ascii="Arial" w:hAnsi="Arial" w:cs="Arial"/>
          <w:b/>
        </w:rPr>
        <w:t>Review</w:t>
      </w:r>
    </w:p>
    <w:p w:rsidR="000C528C" w:rsidRDefault="000C528C" w:rsidP="00DD5D09">
      <w:pPr>
        <w:pStyle w:val="ListParagraph"/>
        <w:numPr>
          <w:ilvl w:val="0"/>
          <w:numId w:val="1"/>
        </w:numPr>
        <w:spacing w:after="0" w:line="240" w:lineRule="auto"/>
        <w:ind w:left="426" w:hanging="426"/>
        <w:rPr>
          <w:rFonts w:ascii="Arial" w:hAnsi="Arial" w:cs="Arial"/>
        </w:rPr>
      </w:pPr>
      <w:r>
        <w:rPr>
          <w:rFonts w:ascii="Arial" w:hAnsi="Arial" w:cs="Arial"/>
        </w:rPr>
        <w:t>This admissions policy was implemented for September 2019 intake and will be reviewed in April 2020.</w:t>
      </w:r>
    </w:p>
    <w:p w:rsidR="00C5795A" w:rsidRDefault="00C5795A">
      <w:pPr>
        <w:rPr>
          <w:rFonts w:ascii="Arial" w:hAnsi="Arial" w:cs="Arial"/>
        </w:rPr>
      </w:pPr>
    </w:p>
    <w:p w:rsidR="00C5795A" w:rsidRPr="00DD5D09" w:rsidRDefault="00C5795A" w:rsidP="00C5795A">
      <w:pPr>
        <w:pStyle w:val="ListParagraph"/>
        <w:spacing w:after="0" w:line="240" w:lineRule="auto"/>
        <w:ind w:left="1440"/>
        <w:rPr>
          <w:rFonts w:ascii="Arial" w:hAnsi="Arial" w:cs="Arial"/>
          <w:b/>
        </w:rPr>
      </w:pPr>
      <w:r>
        <w:rPr>
          <w:rFonts w:ascii="Arial" w:hAnsi="Arial" w:cs="Arial"/>
          <w:b/>
        </w:rPr>
        <w:lastRenderedPageBreak/>
        <w:t>Table 4: Criteria for scoring applications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980"/>
      </w:tblGrid>
      <w:tr w:rsidR="00C5795A" w:rsidRPr="00B51AAC" w:rsidTr="00F92483">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C5795A" w:rsidRPr="00B51AAC" w:rsidRDefault="00C5795A" w:rsidP="00F92483">
            <w:pPr>
              <w:rPr>
                <w:rFonts w:ascii="Arial" w:hAnsi="Arial" w:cs="Arial"/>
                <w:b/>
              </w:rPr>
            </w:pPr>
            <w:r w:rsidRPr="00B51AAC">
              <w:rPr>
                <w:rFonts w:ascii="Arial" w:hAnsi="Arial" w:cs="Arial"/>
                <w:b/>
              </w:rPr>
              <w:t>Aspect of need</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5795A" w:rsidRPr="00B51AAC" w:rsidRDefault="00C5795A" w:rsidP="00F92483">
            <w:pPr>
              <w:jc w:val="center"/>
              <w:rPr>
                <w:rFonts w:ascii="Arial" w:hAnsi="Arial" w:cs="Arial"/>
                <w:b/>
              </w:rPr>
            </w:pPr>
            <w:r w:rsidRPr="00B51AAC">
              <w:rPr>
                <w:rFonts w:ascii="Arial" w:hAnsi="Arial" w:cs="Arial"/>
                <w:b/>
              </w:rPr>
              <w:t>Points Awarded</w:t>
            </w:r>
          </w:p>
        </w:tc>
      </w:tr>
      <w:tr w:rsidR="00C5795A" w:rsidRPr="00B51AAC" w:rsidTr="00F92483">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C5795A" w:rsidRPr="00B51AAC" w:rsidRDefault="00C5795A" w:rsidP="00F92483">
            <w:pPr>
              <w:rPr>
                <w:rFonts w:ascii="Arial" w:hAnsi="Arial" w:cs="Arial"/>
              </w:rPr>
            </w:pPr>
            <w:r>
              <w:rPr>
                <w:rFonts w:ascii="Arial" w:hAnsi="Arial" w:cs="Arial"/>
              </w:rPr>
              <w:t>Living in h</w:t>
            </w:r>
            <w:r w:rsidRPr="00B51AAC">
              <w:rPr>
                <w:rFonts w:ascii="Arial" w:hAnsi="Arial" w:cs="Arial"/>
              </w:rPr>
              <w:t xml:space="preserve">igh </w:t>
            </w:r>
            <w:r>
              <w:rPr>
                <w:rFonts w:ascii="Arial" w:hAnsi="Arial" w:cs="Arial"/>
              </w:rPr>
              <w:t>r</w:t>
            </w:r>
            <w:r w:rsidRPr="00B51AAC">
              <w:rPr>
                <w:rFonts w:ascii="Arial" w:hAnsi="Arial" w:cs="Arial"/>
              </w:rPr>
              <w:t xml:space="preserve">ise </w:t>
            </w:r>
            <w:r>
              <w:rPr>
                <w:rFonts w:ascii="Arial" w:hAnsi="Arial" w:cs="Arial"/>
              </w:rPr>
              <w:t>flat within catchment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5795A" w:rsidRPr="00B51AAC" w:rsidRDefault="00C5795A" w:rsidP="00F92483">
            <w:pPr>
              <w:jc w:val="center"/>
              <w:rPr>
                <w:rFonts w:ascii="Arial" w:hAnsi="Arial" w:cs="Arial"/>
              </w:rPr>
            </w:pPr>
            <w:r w:rsidRPr="00B51AAC">
              <w:rPr>
                <w:rFonts w:ascii="Arial" w:hAnsi="Arial" w:cs="Arial"/>
              </w:rPr>
              <w:t>100</w:t>
            </w:r>
          </w:p>
        </w:tc>
      </w:tr>
      <w:tr w:rsidR="00C5795A" w:rsidRPr="00B51AAC" w:rsidTr="00F92483">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C5795A" w:rsidRPr="00B51AAC" w:rsidRDefault="00C5795A" w:rsidP="00F92483">
            <w:pPr>
              <w:rPr>
                <w:rFonts w:ascii="Arial" w:hAnsi="Arial" w:cs="Arial"/>
              </w:rPr>
            </w:pPr>
            <w:r>
              <w:rPr>
                <w:rFonts w:ascii="Arial" w:hAnsi="Arial" w:cs="Arial"/>
              </w:rPr>
              <w:t>Living in low rise flat/maisonette within catchment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5795A" w:rsidRPr="00B51AAC" w:rsidRDefault="00C5795A" w:rsidP="00F92483">
            <w:pPr>
              <w:jc w:val="center"/>
              <w:rPr>
                <w:rFonts w:ascii="Arial" w:hAnsi="Arial" w:cs="Arial"/>
              </w:rPr>
            </w:pPr>
            <w:r>
              <w:rPr>
                <w:rFonts w:ascii="Arial" w:hAnsi="Arial" w:cs="Arial"/>
              </w:rPr>
              <w:t>75</w:t>
            </w:r>
          </w:p>
        </w:tc>
      </w:tr>
      <w:tr w:rsidR="00C5795A" w:rsidRPr="00B51AAC" w:rsidTr="00F92483">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C5795A" w:rsidRDefault="00C5795A" w:rsidP="00F92483">
            <w:pPr>
              <w:rPr>
                <w:rFonts w:ascii="Arial" w:hAnsi="Arial" w:cs="Arial"/>
              </w:rPr>
            </w:pPr>
            <w:r>
              <w:rPr>
                <w:rFonts w:ascii="Arial" w:hAnsi="Arial" w:cs="Arial"/>
              </w:rPr>
              <w:t>Living in house within catchment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5795A" w:rsidRDefault="00C5795A" w:rsidP="00F92483">
            <w:pPr>
              <w:jc w:val="center"/>
              <w:rPr>
                <w:rFonts w:ascii="Arial" w:hAnsi="Arial" w:cs="Arial"/>
              </w:rPr>
            </w:pPr>
            <w:r>
              <w:rPr>
                <w:rFonts w:ascii="Arial" w:hAnsi="Arial" w:cs="Arial"/>
              </w:rPr>
              <w:t>50</w:t>
            </w:r>
          </w:p>
        </w:tc>
      </w:tr>
      <w:tr w:rsidR="00C5795A" w:rsidRPr="00B51AAC" w:rsidTr="00F92483">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C5795A" w:rsidRDefault="00C5795A" w:rsidP="00F92483">
            <w:pPr>
              <w:rPr>
                <w:rFonts w:ascii="Arial" w:hAnsi="Arial" w:cs="Arial"/>
              </w:rPr>
            </w:pPr>
            <w:r>
              <w:rPr>
                <w:rFonts w:ascii="Arial" w:hAnsi="Arial" w:cs="Arial"/>
              </w:rPr>
              <w:t>Two-year old funding</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5795A" w:rsidRDefault="00C5795A" w:rsidP="00F92483">
            <w:pPr>
              <w:jc w:val="center"/>
              <w:rPr>
                <w:rFonts w:ascii="Arial" w:hAnsi="Arial" w:cs="Arial"/>
              </w:rPr>
            </w:pPr>
            <w:r>
              <w:rPr>
                <w:rFonts w:ascii="Arial" w:hAnsi="Arial" w:cs="Arial"/>
              </w:rPr>
              <w:t>50</w:t>
            </w:r>
          </w:p>
        </w:tc>
      </w:tr>
      <w:tr w:rsidR="00C5795A" w:rsidRPr="00B51AAC" w:rsidTr="00F92483">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C5795A" w:rsidRPr="00B51AAC" w:rsidRDefault="00C5795A" w:rsidP="00F92483">
            <w:pPr>
              <w:rPr>
                <w:rFonts w:ascii="Arial" w:hAnsi="Arial" w:cs="Arial"/>
              </w:rPr>
            </w:pPr>
            <w:r>
              <w:rPr>
                <w:rFonts w:ascii="Arial" w:hAnsi="Arial" w:cs="Arial"/>
              </w:rPr>
              <w:t>Child Protection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5795A" w:rsidRPr="00B51AAC" w:rsidRDefault="00C5795A" w:rsidP="00F92483">
            <w:pPr>
              <w:jc w:val="center"/>
              <w:rPr>
                <w:rFonts w:ascii="Arial" w:hAnsi="Arial" w:cs="Arial"/>
              </w:rPr>
            </w:pPr>
            <w:r w:rsidRPr="00B51AAC">
              <w:rPr>
                <w:rFonts w:ascii="Arial" w:hAnsi="Arial" w:cs="Arial"/>
              </w:rPr>
              <w:t>50</w:t>
            </w:r>
          </w:p>
        </w:tc>
      </w:tr>
      <w:tr w:rsidR="00C5795A" w:rsidRPr="00B51AAC" w:rsidTr="00F92483">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C5795A" w:rsidRPr="00B51AAC" w:rsidRDefault="00C5795A" w:rsidP="00F92483">
            <w:pPr>
              <w:rPr>
                <w:rFonts w:ascii="Arial" w:hAnsi="Arial" w:cs="Arial"/>
              </w:rPr>
            </w:pPr>
            <w:r w:rsidRPr="00B51AAC">
              <w:rPr>
                <w:rFonts w:ascii="Arial" w:hAnsi="Arial" w:cs="Arial"/>
              </w:rPr>
              <w:t>Sibling previously attended</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5795A" w:rsidRPr="00B51AAC" w:rsidRDefault="00C5795A" w:rsidP="00F92483">
            <w:pPr>
              <w:jc w:val="center"/>
              <w:rPr>
                <w:rFonts w:ascii="Arial" w:hAnsi="Arial" w:cs="Arial"/>
              </w:rPr>
            </w:pPr>
            <w:r>
              <w:rPr>
                <w:rFonts w:ascii="Arial" w:hAnsi="Arial" w:cs="Arial"/>
              </w:rPr>
              <w:t>50</w:t>
            </w:r>
          </w:p>
        </w:tc>
      </w:tr>
      <w:tr w:rsidR="00C5795A" w:rsidRPr="00B51AAC" w:rsidTr="00F92483">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C5795A" w:rsidRPr="00B51AAC" w:rsidRDefault="00C5795A" w:rsidP="00F92483">
            <w:pPr>
              <w:rPr>
                <w:rFonts w:ascii="Arial" w:hAnsi="Arial" w:cs="Arial"/>
              </w:rPr>
            </w:pPr>
            <w:r w:rsidRPr="00B51AAC">
              <w:rPr>
                <w:rFonts w:ascii="Arial" w:hAnsi="Arial" w:cs="Arial"/>
              </w:rPr>
              <w:t>English as an Additional Language (EAL)</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5795A" w:rsidRPr="00B51AAC" w:rsidRDefault="00C5795A" w:rsidP="00F92483">
            <w:pPr>
              <w:jc w:val="center"/>
              <w:rPr>
                <w:rFonts w:ascii="Arial" w:hAnsi="Arial" w:cs="Arial"/>
              </w:rPr>
            </w:pPr>
            <w:r>
              <w:rPr>
                <w:rFonts w:ascii="Arial" w:hAnsi="Arial" w:cs="Arial"/>
              </w:rPr>
              <w:t>30</w:t>
            </w:r>
          </w:p>
        </w:tc>
      </w:tr>
      <w:tr w:rsidR="00C5795A" w:rsidRPr="00B51AAC" w:rsidTr="00F92483">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C5795A" w:rsidRPr="00B51AAC" w:rsidRDefault="00C5795A" w:rsidP="00F92483">
            <w:pPr>
              <w:rPr>
                <w:rFonts w:ascii="Arial" w:hAnsi="Arial" w:cs="Arial"/>
              </w:rPr>
            </w:pPr>
            <w:r w:rsidRPr="00B51AAC">
              <w:rPr>
                <w:rFonts w:ascii="Arial" w:hAnsi="Arial" w:cs="Arial"/>
              </w:rPr>
              <w:t>CC Referral/Medical/Social care Referral</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5795A" w:rsidRPr="00B51AAC" w:rsidRDefault="00C5795A" w:rsidP="00F92483">
            <w:pPr>
              <w:jc w:val="center"/>
              <w:rPr>
                <w:rFonts w:ascii="Arial" w:hAnsi="Arial" w:cs="Arial"/>
              </w:rPr>
            </w:pPr>
            <w:r w:rsidRPr="00B51AAC">
              <w:rPr>
                <w:rFonts w:ascii="Arial" w:hAnsi="Arial" w:cs="Arial"/>
              </w:rPr>
              <w:t>30</w:t>
            </w:r>
          </w:p>
        </w:tc>
      </w:tr>
      <w:tr w:rsidR="00C5795A" w:rsidRPr="00B51AAC" w:rsidTr="00F92483">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C5795A" w:rsidRPr="00B51AAC" w:rsidRDefault="00C5795A" w:rsidP="00F92483">
            <w:pPr>
              <w:rPr>
                <w:rFonts w:ascii="Arial" w:hAnsi="Arial" w:cs="Arial"/>
              </w:rPr>
            </w:pPr>
            <w:r w:rsidRPr="00B51AAC">
              <w:rPr>
                <w:rFonts w:ascii="Arial" w:hAnsi="Arial" w:cs="Arial"/>
              </w:rPr>
              <w:t>Disability/Special Educational Needs (SEN) in family</w:t>
            </w:r>
            <w:r>
              <w:rPr>
                <w:rFonts w:ascii="Arial" w:hAnsi="Arial" w:cs="Arial"/>
              </w:rPr>
              <w:t xml:space="preserve"> (not inc. applicant)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5795A" w:rsidRPr="00B51AAC" w:rsidRDefault="00C5795A" w:rsidP="00F92483">
            <w:pPr>
              <w:jc w:val="center"/>
              <w:rPr>
                <w:rFonts w:ascii="Arial" w:hAnsi="Arial" w:cs="Arial"/>
              </w:rPr>
            </w:pPr>
            <w:r w:rsidRPr="00B51AAC">
              <w:rPr>
                <w:rFonts w:ascii="Arial" w:hAnsi="Arial" w:cs="Arial"/>
              </w:rPr>
              <w:t>30</w:t>
            </w:r>
          </w:p>
        </w:tc>
      </w:tr>
      <w:tr w:rsidR="00C5795A" w:rsidRPr="00B51AAC" w:rsidTr="00F92483">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C5795A" w:rsidRPr="00B51AAC" w:rsidRDefault="00C5795A" w:rsidP="00F92483">
            <w:pPr>
              <w:rPr>
                <w:rFonts w:ascii="Arial" w:hAnsi="Arial" w:cs="Arial"/>
              </w:rPr>
            </w:pPr>
            <w:r>
              <w:rPr>
                <w:rFonts w:ascii="Arial" w:hAnsi="Arial" w:cs="Arial"/>
              </w:rPr>
              <w:t>Three</w:t>
            </w:r>
            <w:r w:rsidRPr="00B51AAC">
              <w:rPr>
                <w:rFonts w:ascii="Arial" w:hAnsi="Arial" w:cs="Arial"/>
              </w:rPr>
              <w:t xml:space="preserve"> children under 5 years in the family</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5795A" w:rsidRPr="00B51AAC" w:rsidRDefault="00C5795A" w:rsidP="00F92483">
            <w:pPr>
              <w:jc w:val="center"/>
              <w:rPr>
                <w:rFonts w:ascii="Arial" w:hAnsi="Arial" w:cs="Arial"/>
              </w:rPr>
            </w:pPr>
            <w:r w:rsidRPr="00B51AAC">
              <w:rPr>
                <w:rFonts w:ascii="Arial" w:hAnsi="Arial" w:cs="Arial"/>
              </w:rPr>
              <w:t>20</w:t>
            </w:r>
          </w:p>
        </w:tc>
      </w:tr>
      <w:tr w:rsidR="00C5795A" w:rsidRPr="00B51AAC" w:rsidTr="00F92483">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C5795A" w:rsidRDefault="00C5795A" w:rsidP="00F92483">
            <w:pPr>
              <w:rPr>
                <w:rFonts w:ascii="Arial" w:hAnsi="Arial" w:cs="Arial"/>
              </w:rPr>
            </w:pPr>
            <w:r w:rsidRPr="00B51AAC">
              <w:rPr>
                <w:rFonts w:ascii="Arial" w:hAnsi="Arial" w:cs="Arial"/>
              </w:rPr>
              <w:t>Parent not in employment, but accessing education or training</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5795A" w:rsidRPr="00B51AAC" w:rsidRDefault="00C5795A" w:rsidP="00F92483">
            <w:pPr>
              <w:jc w:val="center"/>
              <w:rPr>
                <w:rFonts w:ascii="Arial" w:hAnsi="Arial" w:cs="Arial"/>
              </w:rPr>
            </w:pPr>
            <w:r w:rsidRPr="00B51AAC">
              <w:rPr>
                <w:rFonts w:ascii="Arial" w:hAnsi="Arial" w:cs="Arial"/>
              </w:rPr>
              <w:t>20</w:t>
            </w:r>
          </w:p>
        </w:tc>
      </w:tr>
      <w:tr w:rsidR="00C5795A" w:rsidRPr="00B51AAC" w:rsidTr="00F92483">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C5795A" w:rsidRDefault="00C5795A" w:rsidP="00F92483">
            <w:pPr>
              <w:rPr>
                <w:rFonts w:ascii="Arial" w:hAnsi="Arial" w:cs="Arial"/>
              </w:rPr>
            </w:pPr>
            <w:r w:rsidRPr="00B51AAC">
              <w:rPr>
                <w:rFonts w:ascii="Arial" w:hAnsi="Arial" w:cs="Arial"/>
              </w:rPr>
              <w:t>Lone Parent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5795A" w:rsidRPr="00B51AAC" w:rsidRDefault="00C5795A" w:rsidP="00F92483">
            <w:pPr>
              <w:jc w:val="center"/>
              <w:rPr>
                <w:rFonts w:ascii="Arial" w:hAnsi="Arial" w:cs="Arial"/>
              </w:rPr>
            </w:pPr>
            <w:r w:rsidRPr="00B51AAC">
              <w:rPr>
                <w:rFonts w:ascii="Arial" w:hAnsi="Arial" w:cs="Arial"/>
              </w:rPr>
              <w:t>20</w:t>
            </w:r>
          </w:p>
        </w:tc>
      </w:tr>
      <w:tr w:rsidR="00C5795A" w:rsidRPr="00B51AAC" w:rsidTr="00F92483">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C5795A" w:rsidRPr="00B51AAC" w:rsidRDefault="00C5795A" w:rsidP="00F92483">
            <w:pPr>
              <w:rPr>
                <w:rFonts w:ascii="Arial" w:hAnsi="Arial" w:cs="Arial"/>
              </w:rPr>
            </w:pPr>
            <w:r w:rsidRPr="00B51AAC">
              <w:rPr>
                <w:rFonts w:ascii="Arial" w:hAnsi="Arial" w:cs="Arial"/>
              </w:rPr>
              <w:t>Asylum seeking/refugee family</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5795A" w:rsidRPr="00B51AAC" w:rsidRDefault="00C5795A" w:rsidP="00F92483">
            <w:pPr>
              <w:jc w:val="center"/>
              <w:rPr>
                <w:rFonts w:ascii="Arial" w:hAnsi="Arial" w:cs="Arial"/>
              </w:rPr>
            </w:pPr>
            <w:r w:rsidRPr="00B51AAC">
              <w:rPr>
                <w:rFonts w:ascii="Arial" w:hAnsi="Arial" w:cs="Arial"/>
              </w:rPr>
              <w:t>20</w:t>
            </w:r>
          </w:p>
        </w:tc>
      </w:tr>
      <w:tr w:rsidR="00C5795A" w:rsidRPr="00B51AAC" w:rsidTr="00F92483">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C5795A" w:rsidRPr="00B51AAC" w:rsidRDefault="00C5795A" w:rsidP="00F92483">
            <w:pPr>
              <w:rPr>
                <w:rFonts w:ascii="Arial" w:hAnsi="Arial" w:cs="Arial"/>
              </w:rPr>
            </w:pPr>
            <w:r w:rsidRPr="00B51AAC">
              <w:rPr>
                <w:rFonts w:ascii="Arial" w:hAnsi="Arial" w:cs="Arial"/>
              </w:rPr>
              <w:t>Family in temporary accommodation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5795A" w:rsidRPr="00B51AAC" w:rsidRDefault="00C5795A" w:rsidP="00F92483">
            <w:pPr>
              <w:jc w:val="center"/>
              <w:rPr>
                <w:rFonts w:ascii="Arial" w:hAnsi="Arial" w:cs="Arial"/>
              </w:rPr>
            </w:pPr>
            <w:r w:rsidRPr="00B51AAC">
              <w:rPr>
                <w:rFonts w:ascii="Arial" w:hAnsi="Arial" w:cs="Arial"/>
              </w:rPr>
              <w:t>20</w:t>
            </w:r>
          </w:p>
        </w:tc>
      </w:tr>
      <w:tr w:rsidR="00C5795A" w:rsidRPr="00B51AAC" w:rsidTr="00F92483">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C5795A" w:rsidRPr="00B51AAC" w:rsidRDefault="00C5795A" w:rsidP="00F92483">
            <w:pPr>
              <w:rPr>
                <w:rFonts w:ascii="Arial" w:hAnsi="Arial" w:cs="Arial"/>
              </w:rPr>
            </w:pPr>
            <w:r w:rsidRPr="00B51AAC">
              <w:rPr>
                <w:rFonts w:ascii="Arial" w:hAnsi="Arial" w:cs="Arial"/>
              </w:rPr>
              <w:t>Teenage parent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5795A" w:rsidRPr="00B51AAC" w:rsidRDefault="00C5795A" w:rsidP="00F92483">
            <w:pPr>
              <w:jc w:val="center"/>
              <w:rPr>
                <w:rFonts w:ascii="Arial" w:hAnsi="Arial" w:cs="Arial"/>
              </w:rPr>
            </w:pPr>
            <w:r w:rsidRPr="00B51AAC">
              <w:rPr>
                <w:rFonts w:ascii="Arial" w:hAnsi="Arial" w:cs="Arial"/>
              </w:rPr>
              <w:t>20</w:t>
            </w:r>
          </w:p>
        </w:tc>
      </w:tr>
      <w:tr w:rsidR="00C5795A" w:rsidRPr="00B51AAC" w:rsidTr="00F92483">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C5795A" w:rsidRPr="00B51AAC" w:rsidRDefault="00C5795A" w:rsidP="00F92483">
            <w:pPr>
              <w:rPr>
                <w:rFonts w:ascii="Arial" w:hAnsi="Arial" w:cs="Arial"/>
              </w:rPr>
            </w:pPr>
            <w:r w:rsidRPr="00B51AAC">
              <w:rPr>
                <w:rFonts w:ascii="Arial" w:hAnsi="Arial" w:cs="Arial"/>
              </w:rPr>
              <w:t>Prime carer currently not in education, employment or training</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5795A" w:rsidRPr="00B51AAC" w:rsidRDefault="00C5795A" w:rsidP="00F92483">
            <w:pPr>
              <w:jc w:val="center"/>
              <w:rPr>
                <w:rFonts w:ascii="Arial" w:hAnsi="Arial" w:cs="Arial"/>
              </w:rPr>
            </w:pPr>
            <w:r>
              <w:rPr>
                <w:rFonts w:ascii="Arial" w:hAnsi="Arial" w:cs="Arial"/>
              </w:rPr>
              <w:t>10</w:t>
            </w:r>
          </w:p>
        </w:tc>
      </w:tr>
    </w:tbl>
    <w:p w:rsidR="00C5795A" w:rsidRPr="00B51AAC" w:rsidRDefault="00C5795A" w:rsidP="00C5795A">
      <w:pPr>
        <w:rPr>
          <w:rFonts w:ascii="Arial" w:hAnsi="Arial" w:cs="Arial"/>
        </w:rPr>
      </w:pPr>
    </w:p>
    <w:p w:rsidR="00B51AAC" w:rsidRPr="00027360" w:rsidRDefault="00B51AAC" w:rsidP="00DD5D09">
      <w:pPr>
        <w:pStyle w:val="ListParagraph"/>
        <w:spacing w:after="0" w:line="240" w:lineRule="auto"/>
        <w:ind w:left="426"/>
        <w:rPr>
          <w:rFonts w:ascii="Arial" w:hAnsi="Arial" w:cs="Arial"/>
        </w:rPr>
      </w:pPr>
    </w:p>
    <w:sectPr w:rsidR="00B51AAC" w:rsidRPr="0002736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D7A" w:rsidRDefault="00873D7A" w:rsidP="00873D7A">
      <w:pPr>
        <w:spacing w:after="0" w:line="240" w:lineRule="auto"/>
      </w:pPr>
      <w:r>
        <w:separator/>
      </w:r>
    </w:p>
  </w:endnote>
  <w:endnote w:type="continuationSeparator" w:id="0">
    <w:p w:rsidR="00873D7A" w:rsidRDefault="00873D7A" w:rsidP="00873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420860"/>
      <w:docPartObj>
        <w:docPartGallery w:val="Page Numbers (Bottom of Page)"/>
        <w:docPartUnique/>
      </w:docPartObj>
    </w:sdtPr>
    <w:sdtEndPr>
      <w:rPr>
        <w:rFonts w:ascii="Arial" w:hAnsi="Arial" w:cs="Arial"/>
        <w:noProof/>
        <w:sz w:val="20"/>
        <w:szCs w:val="20"/>
      </w:rPr>
    </w:sdtEndPr>
    <w:sdtContent>
      <w:p w:rsidR="00873D7A" w:rsidRPr="00873D7A" w:rsidRDefault="00873D7A">
        <w:pPr>
          <w:pStyle w:val="Footer"/>
          <w:jc w:val="right"/>
          <w:rPr>
            <w:rFonts w:ascii="Arial" w:hAnsi="Arial" w:cs="Arial"/>
            <w:sz w:val="20"/>
            <w:szCs w:val="20"/>
          </w:rPr>
        </w:pPr>
        <w:r w:rsidRPr="00873D7A">
          <w:rPr>
            <w:rFonts w:ascii="Arial" w:hAnsi="Arial" w:cs="Arial"/>
            <w:sz w:val="20"/>
            <w:szCs w:val="20"/>
          </w:rPr>
          <w:fldChar w:fldCharType="begin"/>
        </w:r>
        <w:r w:rsidRPr="00873D7A">
          <w:rPr>
            <w:rFonts w:ascii="Arial" w:hAnsi="Arial" w:cs="Arial"/>
            <w:sz w:val="20"/>
            <w:szCs w:val="20"/>
          </w:rPr>
          <w:instrText xml:space="preserve"> PAGE   \* MERGEFORMAT </w:instrText>
        </w:r>
        <w:r w:rsidRPr="00873D7A">
          <w:rPr>
            <w:rFonts w:ascii="Arial" w:hAnsi="Arial" w:cs="Arial"/>
            <w:sz w:val="20"/>
            <w:szCs w:val="20"/>
          </w:rPr>
          <w:fldChar w:fldCharType="separate"/>
        </w:r>
        <w:r w:rsidR="00724008">
          <w:rPr>
            <w:rFonts w:ascii="Arial" w:hAnsi="Arial" w:cs="Arial"/>
            <w:noProof/>
            <w:sz w:val="20"/>
            <w:szCs w:val="20"/>
          </w:rPr>
          <w:t>4</w:t>
        </w:r>
        <w:r w:rsidRPr="00873D7A">
          <w:rPr>
            <w:rFonts w:ascii="Arial" w:hAnsi="Arial" w:cs="Arial"/>
            <w:noProof/>
            <w:sz w:val="20"/>
            <w:szCs w:val="20"/>
          </w:rPr>
          <w:fldChar w:fldCharType="end"/>
        </w:r>
      </w:p>
    </w:sdtContent>
  </w:sdt>
  <w:p w:rsidR="00873D7A" w:rsidRDefault="00873D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D7A" w:rsidRDefault="00873D7A" w:rsidP="00873D7A">
      <w:pPr>
        <w:spacing w:after="0" w:line="240" w:lineRule="auto"/>
      </w:pPr>
      <w:r>
        <w:separator/>
      </w:r>
    </w:p>
  </w:footnote>
  <w:footnote w:type="continuationSeparator" w:id="0">
    <w:p w:rsidR="00873D7A" w:rsidRDefault="00873D7A" w:rsidP="00873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70758"/>
    <w:multiLevelType w:val="hybridMultilevel"/>
    <w:tmpl w:val="D60AFE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8A"/>
    <w:rsid w:val="00027360"/>
    <w:rsid w:val="000500E0"/>
    <w:rsid w:val="000C528C"/>
    <w:rsid w:val="000F4E8A"/>
    <w:rsid w:val="002044A4"/>
    <w:rsid w:val="002051DF"/>
    <w:rsid w:val="002275EB"/>
    <w:rsid w:val="002423A4"/>
    <w:rsid w:val="00284331"/>
    <w:rsid w:val="002B2588"/>
    <w:rsid w:val="00404E4A"/>
    <w:rsid w:val="004277B6"/>
    <w:rsid w:val="00513A6E"/>
    <w:rsid w:val="00585D88"/>
    <w:rsid w:val="0060498A"/>
    <w:rsid w:val="0068106E"/>
    <w:rsid w:val="00724008"/>
    <w:rsid w:val="008449AC"/>
    <w:rsid w:val="00873D7A"/>
    <w:rsid w:val="00977B97"/>
    <w:rsid w:val="009D6128"/>
    <w:rsid w:val="009F7D1F"/>
    <w:rsid w:val="00A5441D"/>
    <w:rsid w:val="00AD4F3F"/>
    <w:rsid w:val="00AE24BC"/>
    <w:rsid w:val="00B51AAC"/>
    <w:rsid w:val="00B84589"/>
    <w:rsid w:val="00C5795A"/>
    <w:rsid w:val="00D63033"/>
    <w:rsid w:val="00DD4280"/>
    <w:rsid w:val="00DD5D09"/>
    <w:rsid w:val="00E1260F"/>
    <w:rsid w:val="00E26E83"/>
    <w:rsid w:val="00EA01F7"/>
    <w:rsid w:val="00EC42E1"/>
    <w:rsid w:val="00F13365"/>
    <w:rsid w:val="00FD322D"/>
    <w:rsid w:val="00FF1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3E427"/>
  <w15:chartTrackingRefBased/>
  <w15:docId w15:val="{CF1545A3-A5A5-4CEF-AF82-2DB49D5E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8A"/>
    <w:pPr>
      <w:ind w:left="720"/>
      <w:contextualSpacing/>
    </w:pPr>
  </w:style>
  <w:style w:type="table" w:styleId="TableGrid">
    <w:name w:val="Table Grid"/>
    <w:basedOn w:val="TableNormal"/>
    <w:uiPriority w:val="39"/>
    <w:rsid w:val="00604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6E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E83"/>
    <w:rPr>
      <w:rFonts w:ascii="Segoe UI" w:hAnsi="Segoe UI" w:cs="Segoe UI"/>
      <w:sz w:val="18"/>
      <w:szCs w:val="18"/>
    </w:rPr>
  </w:style>
  <w:style w:type="paragraph" w:styleId="Header">
    <w:name w:val="header"/>
    <w:basedOn w:val="Normal"/>
    <w:link w:val="HeaderChar"/>
    <w:uiPriority w:val="99"/>
    <w:unhideWhenUsed/>
    <w:rsid w:val="00873D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D7A"/>
  </w:style>
  <w:style w:type="paragraph" w:styleId="Footer">
    <w:name w:val="footer"/>
    <w:basedOn w:val="Normal"/>
    <w:link w:val="FooterChar"/>
    <w:uiPriority w:val="99"/>
    <w:unhideWhenUsed/>
    <w:rsid w:val="00873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4507">
      <w:bodyDiv w:val="1"/>
      <w:marLeft w:val="0"/>
      <w:marRight w:val="0"/>
      <w:marTop w:val="0"/>
      <w:marBottom w:val="0"/>
      <w:divBdr>
        <w:top w:val="none" w:sz="0" w:space="0" w:color="auto"/>
        <w:left w:val="none" w:sz="0" w:space="0" w:color="auto"/>
        <w:bottom w:val="none" w:sz="0" w:space="0" w:color="auto"/>
        <w:right w:val="none" w:sz="0" w:space="0" w:color="auto"/>
      </w:divBdr>
    </w:div>
    <w:div w:id="127417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3ECD0-C4F1-4C51-B09B-279361D11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adminoffice</dc:creator>
  <cp:keywords/>
  <dc:description/>
  <cp:lastModifiedBy>Nina</cp:lastModifiedBy>
  <cp:revision>2</cp:revision>
  <cp:lastPrinted>2019-05-24T11:16:00Z</cp:lastPrinted>
  <dcterms:created xsi:type="dcterms:W3CDTF">2019-05-24T12:23:00Z</dcterms:created>
  <dcterms:modified xsi:type="dcterms:W3CDTF">2019-05-24T12:23:00Z</dcterms:modified>
</cp:coreProperties>
</file>