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2A047" w14:textId="77777777" w:rsidR="00B60844" w:rsidRDefault="00B60844" w:rsidP="00B60844">
      <w:pPr>
        <w:jc w:val="right"/>
        <w:rPr>
          <w:rFonts w:cs="Arial"/>
          <w:b/>
          <w:sz w:val="36"/>
          <w:szCs w:val="36"/>
        </w:rPr>
      </w:pPr>
      <w:r w:rsidRPr="0085702F">
        <w:rPr>
          <w:rFonts w:cs="Arial"/>
          <w:b/>
          <w:bCs/>
          <w:noProof/>
          <w:sz w:val="32"/>
          <w:szCs w:val="32"/>
        </w:rPr>
        <w:drawing>
          <wp:anchor distT="0" distB="0" distL="114300" distR="114300" simplePos="0" relativeHeight="251661312" behindDoc="0" locked="0" layoutInCell="1" allowOverlap="1" wp14:anchorId="574A49AD" wp14:editId="57F95BDF">
            <wp:simplePos x="0" y="0"/>
            <wp:positionH relativeFrom="margin">
              <wp:posOffset>5579110</wp:posOffset>
            </wp:positionH>
            <wp:positionV relativeFrom="margin">
              <wp:posOffset>152400</wp:posOffset>
            </wp:positionV>
            <wp:extent cx="1219200" cy="481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 2015 1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81330"/>
                    </a:xfrm>
                    <a:prstGeom prst="rect">
                      <a:avLst/>
                    </a:prstGeom>
                  </pic:spPr>
                </pic:pic>
              </a:graphicData>
            </a:graphic>
          </wp:anchor>
        </w:drawing>
      </w:r>
    </w:p>
    <w:p w14:paraId="5D8BB169" w14:textId="77777777" w:rsidR="00B60844" w:rsidRDefault="00B60844" w:rsidP="003A1B1A">
      <w:pPr>
        <w:jc w:val="center"/>
        <w:rPr>
          <w:rFonts w:cs="Arial"/>
          <w:b/>
          <w:sz w:val="36"/>
          <w:szCs w:val="36"/>
        </w:rPr>
      </w:pPr>
    </w:p>
    <w:p w14:paraId="5321FF75" w14:textId="77777777" w:rsidR="003A1B1A" w:rsidRPr="00D23EE2" w:rsidRDefault="003A1B1A" w:rsidP="003A1B1A">
      <w:pPr>
        <w:jc w:val="center"/>
        <w:rPr>
          <w:rFonts w:cs="Arial"/>
          <w:b/>
          <w:sz w:val="36"/>
          <w:szCs w:val="36"/>
        </w:rPr>
      </w:pPr>
      <w:r w:rsidRPr="00D23EE2">
        <w:rPr>
          <w:rFonts w:cs="Arial"/>
          <w:b/>
          <w:sz w:val="36"/>
          <w:szCs w:val="36"/>
        </w:rPr>
        <w:t>Safeguarding</w:t>
      </w:r>
      <w:r w:rsidR="00F27242" w:rsidRPr="00D23EE2">
        <w:rPr>
          <w:rFonts w:cs="Arial"/>
          <w:b/>
          <w:sz w:val="36"/>
          <w:szCs w:val="36"/>
        </w:rPr>
        <w:t xml:space="preserve"> and Child Protection</w:t>
      </w:r>
      <w:r w:rsidRPr="00D23EE2">
        <w:rPr>
          <w:rFonts w:cs="Arial"/>
          <w:b/>
          <w:sz w:val="36"/>
          <w:szCs w:val="36"/>
        </w:rPr>
        <w:t xml:space="preserve"> Model Policy for Education Establishments: guidance for use</w:t>
      </w:r>
    </w:p>
    <w:p w14:paraId="5A51FE13" w14:textId="77777777" w:rsidR="003A1B1A" w:rsidRPr="00880D10" w:rsidRDefault="003A1B1A" w:rsidP="003A1B1A">
      <w:pPr>
        <w:rPr>
          <w:rFonts w:cs="Arial"/>
          <w:szCs w:val="24"/>
        </w:rPr>
      </w:pPr>
      <w:r w:rsidRPr="00880D10">
        <w:rPr>
          <w:rFonts w:cs="Arial"/>
          <w:szCs w:val="24"/>
        </w:rPr>
        <w:t>This model policy has been designed to be adapted by Head Teachers / Principals and Governing Bodies to reflect the ethos of your own school or education setting.  It remains the responsibility of the school and their governing body to ensure the policy is compliant with the statutory requirements and guidance which governs educational establishments.  It is essential that all aspects of this policy are reviewed to ensure that there is parity between the written policy and practice of the educational establishment.</w:t>
      </w:r>
    </w:p>
    <w:p w14:paraId="168CFF30" w14:textId="77777777" w:rsidR="003A1B1A" w:rsidRPr="00880D10" w:rsidRDefault="003A1B1A" w:rsidP="003A1B1A">
      <w:pPr>
        <w:rPr>
          <w:rFonts w:cs="Arial"/>
          <w:szCs w:val="24"/>
        </w:rPr>
      </w:pPr>
      <w:r w:rsidRPr="00880D10">
        <w:rPr>
          <w:rFonts w:cs="Arial"/>
          <w:szCs w:val="24"/>
        </w:rPr>
        <w:t>This model policy will be reviewed regularly and updated annually. However, if Statutory Guidance changes, the policy will be updated and re-circulated accordingly.  This does not take away the responsibility of the organisation to ensure there is an effective safeguarding policy in place which meets the requirement of the statutory guidance in place at that time.</w:t>
      </w:r>
    </w:p>
    <w:p w14:paraId="3A269793" w14:textId="4DAC1695" w:rsidR="003A1B1A" w:rsidRPr="00880D10" w:rsidRDefault="003A1B1A" w:rsidP="003A1B1A">
      <w:pPr>
        <w:rPr>
          <w:rFonts w:cs="Arial"/>
          <w:szCs w:val="24"/>
        </w:rPr>
      </w:pPr>
      <w:r w:rsidRPr="00880D10">
        <w:rPr>
          <w:rFonts w:cs="Arial"/>
          <w:szCs w:val="24"/>
        </w:rPr>
        <w:t>The School must review and update the safeguarding policy annually and make the policy available publicly via the school website or by other means</w:t>
      </w:r>
      <w:r w:rsidR="00E17854">
        <w:rPr>
          <w:rFonts w:cs="Arial"/>
          <w:szCs w:val="24"/>
        </w:rPr>
        <w:t>.</w:t>
      </w:r>
    </w:p>
    <w:p w14:paraId="7591B2A6" w14:textId="77777777" w:rsidR="003A1B1A" w:rsidRPr="00880D10" w:rsidRDefault="003A1B1A" w:rsidP="003A1B1A">
      <w:pPr>
        <w:rPr>
          <w:rFonts w:cs="Arial"/>
          <w:szCs w:val="24"/>
        </w:rPr>
      </w:pPr>
      <w:r w:rsidRPr="00880D10">
        <w:rPr>
          <w:rFonts w:cs="Arial"/>
          <w:szCs w:val="24"/>
        </w:rPr>
        <w:t>In drawing up your safeguarding policy you will need to consider the range of people who will refer to the policy - teaching staff, support &amp; lunch staff, parent helpers, volunteers, supply staff etc. as well as young people in the setting.  You will also need to consider such issues as:</w:t>
      </w:r>
    </w:p>
    <w:p w14:paraId="717F78BF" w14:textId="77777777" w:rsidR="003A1B1A" w:rsidRPr="00880D10" w:rsidRDefault="003A1B1A" w:rsidP="003A1B1A">
      <w:pPr>
        <w:numPr>
          <w:ilvl w:val="0"/>
          <w:numId w:val="6"/>
        </w:numPr>
        <w:rPr>
          <w:rFonts w:cs="Arial"/>
          <w:szCs w:val="24"/>
        </w:rPr>
      </w:pPr>
      <w:r w:rsidRPr="00880D10">
        <w:rPr>
          <w:rFonts w:cs="Arial"/>
          <w:szCs w:val="24"/>
        </w:rPr>
        <w:t xml:space="preserve">How will a visiting teacher / agency / supply member of staff be made aware of the information contained within your safeguarding policy and their responsibility to comply? </w:t>
      </w:r>
    </w:p>
    <w:p w14:paraId="42482DB3" w14:textId="77777777" w:rsidR="003A1B1A" w:rsidRPr="00880D10" w:rsidRDefault="003A1B1A" w:rsidP="003A1B1A">
      <w:pPr>
        <w:numPr>
          <w:ilvl w:val="0"/>
          <w:numId w:val="6"/>
        </w:numPr>
        <w:rPr>
          <w:rFonts w:cs="Arial"/>
          <w:szCs w:val="24"/>
        </w:rPr>
      </w:pPr>
      <w:r w:rsidRPr="00880D10">
        <w:rPr>
          <w:rFonts w:cs="Arial"/>
          <w:szCs w:val="24"/>
        </w:rPr>
        <w:lastRenderedPageBreak/>
        <w:t xml:space="preserve">How the policy will be shared with other organisations commissioned to provide a service in your school </w:t>
      </w:r>
    </w:p>
    <w:p w14:paraId="660DFEAC" w14:textId="77777777" w:rsidR="003A1B1A" w:rsidRPr="00880D10" w:rsidRDefault="003A1B1A" w:rsidP="003A1B1A">
      <w:pPr>
        <w:numPr>
          <w:ilvl w:val="0"/>
          <w:numId w:val="6"/>
        </w:numPr>
        <w:rPr>
          <w:rFonts w:cs="Arial"/>
          <w:szCs w:val="24"/>
        </w:rPr>
      </w:pPr>
      <w:r w:rsidRPr="00880D10">
        <w:rPr>
          <w:rFonts w:cs="Arial"/>
          <w:szCs w:val="24"/>
        </w:rPr>
        <w:t>Who will inform a volunteer from the local community about issues like confidentiality or how to raise concerns about practice in the school?</w:t>
      </w:r>
    </w:p>
    <w:p w14:paraId="41EFF3BC" w14:textId="77777777" w:rsidR="003A1B1A" w:rsidRPr="00880D10" w:rsidRDefault="003A1B1A" w:rsidP="003A1B1A">
      <w:pPr>
        <w:rPr>
          <w:rFonts w:cs="Arial"/>
          <w:szCs w:val="24"/>
        </w:rPr>
      </w:pPr>
      <w:r w:rsidRPr="00880D10">
        <w:rPr>
          <w:rFonts w:cs="Arial"/>
          <w:szCs w:val="24"/>
        </w:rPr>
        <w:t xml:space="preserve">You may also find it useful to produce a brief “welcome sheet” for visitors to the School, including a summary of the safeguarding policy, the name of the Designated Safeguarding Lead etc.  </w:t>
      </w:r>
    </w:p>
    <w:p w14:paraId="2D6658AD" w14:textId="77777777" w:rsidR="003A1B1A" w:rsidRPr="00D23EE2" w:rsidRDefault="003A1B1A" w:rsidP="003A1B1A">
      <w:pPr>
        <w:pStyle w:val="Heading2"/>
        <w:rPr>
          <w:rFonts w:cs="Arial"/>
          <w:sz w:val="28"/>
          <w:szCs w:val="28"/>
        </w:rPr>
      </w:pPr>
      <w:r w:rsidRPr="00D23EE2">
        <w:rPr>
          <w:rFonts w:cs="Arial"/>
          <w:sz w:val="28"/>
          <w:szCs w:val="28"/>
        </w:rPr>
        <w:t>Links with other Policies</w:t>
      </w:r>
    </w:p>
    <w:p w14:paraId="4A64B578" w14:textId="77777777" w:rsidR="003A1B1A" w:rsidRPr="00880D10" w:rsidRDefault="003A1B1A" w:rsidP="003A1B1A">
      <w:pPr>
        <w:rPr>
          <w:rFonts w:cs="Arial"/>
          <w:szCs w:val="24"/>
        </w:rPr>
      </w:pPr>
      <w:r w:rsidRPr="00880D10">
        <w:rPr>
          <w:rFonts w:cs="Arial"/>
          <w:szCs w:val="24"/>
        </w:rPr>
        <w:t>This safeguarding policy has obvious links with the wider safeguarding agenda: when agreeing or reviewing the policy, links should be made with other relevant guidelines and procedures such as (but not limited to):</w:t>
      </w:r>
    </w:p>
    <w:p w14:paraId="1492A785" w14:textId="69996FF1" w:rsidR="003A1B1A" w:rsidRPr="00880D10" w:rsidRDefault="00586CCC" w:rsidP="00382F7F">
      <w:pPr>
        <w:numPr>
          <w:ilvl w:val="0"/>
          <w:numId w:val="23"/>
        </w:numPr>
        <w:rPr>
          <w:rFonts w:cs="Arial"/>
          <w:szCs w:val="24"/>
        </w:rPr>
      </w:pPr>
      <w:r>
        <w:rPr>
          <w:rFonts w:cs="Arial"/>
          <w:szCs w:val="24"/>
        </w:rPr>
        <w:t>safe recruitment</w:t>
      </w:r>
      <w:r>
        <w:rPr>
          <w:rFonts w:cs="Arial"/>
          <w:szCs w:val="24"/>
        </w:rPr>
        <w:tab/>
      </w:r>
      <w:r>
        <w:rPr>
          <w:rFonts w:cs="Arial"/>
          <w:szCs w:val="24"/>
        </w:rPr>
        <w:tab/>
        <w:t>physical r</w:t>
      </w:r>
      <w:r w:rsidR="003A1B1A" w:rsidRPr="00880D10">
        <w:rPr>
          <w:rFonts w:cs="Arial"/>
          <w:szCs w:val="24"/>
        </w:rPr>
        <w:t>e</w:t>
      </w:r>
      <w:r>
        <w:rPr>
          <w:rFonts w:cs="Arial"/>
          <w:szCs w:val="24"/>
        </w:rPr>
        <w:t>straint &amp; restriction of l</w:t>
      </w:r>
      <w:r w:rsidR="003A1B1A" w:rsidRPr="00880D10">
        <w:rPr>
          <w:rFonts w:cs="Arial"/>
          <w:szCs w:val="24"/>
        </w:rPr>
        <w:t>iberty</w:t>
      </w:r>
    </w:p>
    <w:p w14:paraId="59315482" w14:textId="254EDFD5" w:rsidR="003A1B1A" w:rsidRPr="00880D10" w:rsidRDefault="00586CCC" w:rsidP="00382F7F">
      <w:pPr>
        <w:numPr>
          <w:ilvl w:val="0"/>
          <w:numId w:val="23"/>
        </w:numPr>
        <w:rPr>
          <w:rFonts w:cs="Arial"/>
          <w:szCs w:val="24"/>
        </w:rPr>
      </w:pPr>
      <w:r>
        <w:rPr>
          <w:rFonts w:cs="Arial"/>
          <w:szCs w:val="24"/>
        </w:rPr>
        <w:t>code of c</w:t>
      </w:r>
      <w:r w:rsidR="00B4502F">
        <w:rPr>
          <w:rFonts w:cs="Arial"/>
          <w:szCs w:val="24"/>
        </w:rPr>
        <w:t>onduct</w:t>
      </w:r>
      <w:r w:rsidR="00B4502F">
        <w:rPr>
          <w:rFonts w:cs="Arial"/>
          <w:szCs w:val="24"/>
        </w:rPr>
        <w:tab/>
      </w:r>
      <w:r w:rsidR="00B4502F">
        <w:rPr>
          <w:rFonts w:cs="Arial"/>
          <w:szCs w:val="24"/>
        </w:rPr>
        <w:tab/>
      </w:r>
      <w:r w:rsidR="003A1B1A" w:rsidRPr="00880D10">
        <w:rPr>
          <w:rFonts w:cs="Arial"/>
          <w:szCs w:val="24"/>
        </w:rPr>
        <w:t>PSHE</w:t>
      </w:r>
    </w:p>
    <w:p w14:paraId="5483EC19" w14:textId="6553465A" w:rsidR="003A1B1A" w:rsidRPr="00880D10" w:rsidRDefault="00BA3A14" w:rsidP="00382F7F">
      <w:pPr>
        <w:numPr>
          <w:ilvl w:val="0"/>
          <w:numId w:val="23"/>
        </w:numPr>
        <w:rPr>
          <w:rFonts w:cs="Arial"/>
          <w:szCs w:val="24"/>
        </w:rPr>
      </w:pPr>
      <w:r>
        <w:rPr>
          <w:rFonts w:cs="Arial"/>
          <w:szCs w:val="24"/>
        </w:rPr>
        <w:t>visitor / external speakers</w:t>
      </w:r>
      <w:r>
        <w:rPr>
          <w:rFonts w:cs="Arial"/>
          <w:szCs w:val="24"/>
        </w:rPr>
        <w:tab/>
      </w:r>
      <w:r>
        <w:rPr>
          <w:rFonts w:cs="Arial"/>
          <w:szCs w:val="24"/>
        </w:rPr>
        <w:tab/>
        <w:t>d</w:t>
      </w:r>
      <w:r w:rsidR="003A1B1A" w:rsidRPr="00880D10">
        <w:rPr>
          <w:rFonts w:cs="Arial"/>
          <w:szCs w:val="24"/>
        </w:rPr>
        <w:t>isqualification</w:t>
      </w:r>
    </w:p>
    <w:p w14:paraId="640551FF" w14:textId="564ABCBD" w:rsidR="003A1B1A" w:rsidRPr="00880D10" w:rsidRDefault="00BA3A14" w:rsidP="00382F7F">
      <w:pPr>
        <w:numPr>
          <w:ilvl w:val="0"/>
          <w:numId w:val="23"/>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t>s</w:t>
      </w:r>
      <w:r w:rsidR="003A1B1A" w:rsidRPr="00880D10">
        <w:rPr>
          <w:rFonts w:cs="Arial"/>
          <w:szCs w:val="24"/>
        </w:rPr>
        <w:t>ocial Networking</w:t>
      </w:r>
    </w:p>
    <w:p w14:paraId="3B279873" w14:textId="7991C025" w:rsidR="003A1B1A" w:rsidRPr="00880D10" w:rsidRDefault="00BA3A14"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t>h</w:t>
      </w:r>
      <w:r w:rsidR="003A1B1A" w:rsidRPr="00880D10">
        <w:rPr>
          <w:rFonts w:cs="Arial"/>
          <w:szCs w:val="24"/>
        </w:rPr>
        <w:t>ealth and Safety</w:t>
      </w:r>
    </w:p>
    <w:p w14:paraId="7910546F" w14:textId="1E816810" w:rsidR="003A1B1A" w:rsidRPr="00880D10" w:rsidRDefault="00BA3A14" w:rsidP="00382F7F">
      <w:pPr>
        <w:numPr>
          <w:ilvl w:val="0"/>
          <w:numId w:val="23"/>
        </w:numPr>
        <w:rPr>
          <w:rFonts w:cs="Arial"/>
          <w:szCs w:val="24"/>
        </w:rPr>
      </w:pPr>
      <w:r>
        <w:rPr>
          <w:rFonts w:cs="Arial"/>
          <w:szCs w:val="24"/>
        </w:rPr>
        <w:t xml:space="preserve">children missing Education </w:t>
      </w:r>
      <w:r>
        <w:rPr>
          <w:rFonts w:cs="Arial"/>
          <w:szCs w:val="24"/>
        </w:rPr>
        <w:tab/>
        <w:t>b</w:t>
      </w:r>
      <w:r w:rsidR="003A1B1A" w:rsidRPr="00880D10">
        <w:rPr>
          <w:rFonts w:cs="Arial"/>
          <w:szCs w:val="24"/>
        </w:rPr>
        <w:t>ullying</w:t>
      </w:r>
    </w:p>
    <w:p w14:paraId="02840C4E" w14:textId="1F8539A0" w:rsidR="003A1B1A" w:rsidRPr="00880D10" w:rsidRDefault="00BA3A14" w:rsidP="00382F7F">
      <w:pPr>
        <w:numPr>
          <w:ilvl w:val="0"/>
          <w:numId w:val="23"/>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t>code of be</w:t>
      </w:r>
      <w:r w:rsidR="003A1B1A" w:rsidRPr="00880D10">
        <w:rPr>
          <w:rFonts w:cs="Arial"/>
          <w:szCs w:val="24"/>
        </w:rPr>
        <w:t>haviour/conduct</w:t>
      </w:r>
    </w:p>
    <w:p w14:paraId="1ED8C80E" w14:textId="4D4F41E0" w:rsidR="003A1B1A" w:rsidRPr="00880D10" w:rsidRDefault="003A1B1A" w:rsidP="003A1B1A">
      <w:pPr>
        <w:rPr>
          <w:rFonts w:cs="Arial"/>
          <w:szCs w:val="24"/>
        </w:rPr>
      </w:pPr>
      <w:r w:rsidRPr="00880D10">
        <w:rPr>
          <w:rFonts w:cs="Arial"/>
          <w:szCs w:val="24"/>
        </w:rPr>
        <w:t xml:space="preserve">In drawing up your School policy you should refer to the procedures of </w:t>
      </w:r>
      <w:r w:rsidR="00E17854">
        <w:rPr>
          <w:rFonts w:cs="Arial"/>
          <w:szCs w:val="24"/>
        </w:rPr>
        <w:t xml:space="preserve">the </w:t>
      </w:r>
      <w:r w:rsidR="00F87FDF">
        <w:rPr>
          <w:rFonts w:cs="Arial"/>
          <w:szCs w:val="24"/>
        </w:rPr>
        <w:t>LSCB</w:t>
      </w:r>
      <w:r w:rsidR="009D3E5F">
        <w:rPr>
          <w:rFonts w:cs="Arial"/>
          <w:szCs w:val="24"/>
        </w:rPr>
        <w:t xml:space="preserve"> </w:t>
      </w:r>
      <w:r w:rsidRPr="00880D10">
        <w:rPr>
          <w:rFonts w:cs="Arial"/>
          <w:szCs w:val="24"/>
        </w:rPr>
        <w:t xml:space="preserve">at </w:t>
      </w:r>
      <w:hyperlink r:id="rId9" w:history="1">
        <w:r w:rsidRPr="00880D10">
          <w:rPr>
            <w:rStyle w:val="Hyperlink"/>
            <w:rFonts w:cs="Arial"/>
            <w:color w:val="auto"/>
            <w:szCs w:val="24"/>
          </w:rPr>
          <w:t>http://bedfordscb.proceduresonline.com/index.htm</w:t>
        </w:r>
      </w:hyperlink>
    </w:p>
    <w:p w14:paraId="7D7F9202" w14:textId="4E619039" w:rsidR="00660F83" w:rsidRPr="00880D10" w:rsidRDefault="003A1B1A" w:rsidP="0025033A">
      <w:pPr>
        <w:rPr>
          <w:rFonts w:cs="Arial"/>
          <w:szCs w:val="24"/>
        </w:rPr>
      </w:pPr>
      <w:r w:rsidRPr="00880D10">
        <w:rPr>
          <w:rFonts w:cs="Arial"/>
          <w:szCs w:val="24"/>
        </w:rPr>
        <w:t xml:space="preserve">It is essential that the School safeguarding policy </w:t>
      </w:r>
      <w:r w:rsidR="00E17854" w:rsidRPr="00880D10">
        <w:rPr>
          <w:rFonts w:cs="Arial"/>
          <w:szCs w:val="24"/>
        </w:rPr>
        <w:t>describe</w:t>
      </w:r>
      <w:r w:rsidRPr="00880D10">
        <w:rPr>
          <w:rFonts w:cs="Arial"/>
          <w:szCs w:val="24"/>
        </w:rPr>
        <w:t xml:space="preserve"> the </w:t>
      </w:r>
      <w:r w:rsidR="00E17854" w:rsidRPr="00880D10">
        <w:rPr>
          <w:rFonts w:cs="Arial"/>
          <w:szCs w:val="24"/>
        </w:rPr>
        <w:t>procedures, which</w:t>
      </w:r>
      <w:r w:rsidRPr="00880D10">
        <w:rPr>
          <w:rFonts w:cs="Arial"/>
          <w:szCs w:val="24"/>
        </w:rPr>
        <w:t xml:space="preserve"> are in accordance with the locally agreed interagency procedures published by the </w:t>
      </w:r>
      <w:r w:rsidR="00F87FDF">
        <w:rPr>
          <w:rFonts w:cs="Arial"/>
          <w:szCs w:val="24"/>
        </w:rPr>
        <w:t>LSCB</w:t>
      </w:r>
      <w:r w:rsidR="009D3E5F">
        <w:rPr>
          <w:rFonts w:cs="Arial"/>
          <w:szCs w:val="24"/>
        </w:rPr>
        <w:t>.</w:t>
      </w:r>
    </w:p>
    <w:p w14:paraId="22114E2A" w14:textId="77777777" w:rsidR="003A1B1A" w:rsidRPr="00D23EE2"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szCs w:val="28"/>
        </w:rPr>
      </w:pPr>
      <w:r w:rsidRPr="00D23EE2">
        <w:rPr>
          <w:rFonts w:cs="Arial"/>
          <w:b/>
          <w:sz w:val="28"/>
          <w:szCs w:val="28"/>
        </w:rPr>
        <w:t>Recording systems and procedures</w:t>
      </w:r>
    </w:p>
    <w:p w14:paraId="0CF0696B" w14:textId="2FD04229" w:rsidR="003A1B1A" w:rsidRPr="00880D10"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r w:rsidRPr="00880D10">
        <w:rPr>
          <w:rFonts w:cs="Arial"/>
          <w:szCs w:val="24"/>
        </w:rPr>
        <w:lastRenderedPageBreak/>
        <w:t xml:space="preserve">It is essential that the school include with this policy a section on the internal safeguarding recording procedures.  It is highly recommended that the </w:t>
      </w:r>
      <w:r w:rsidR="00253A38" w:rsidRPr="00880D10">
        <w:rPr>
          <w:rFonts w:cs="Arial"/>
          <w:szCs w:val="24"/>
        </w:rPr>
        <w:t>schools refer</w:t>
      </w:r>
      <w:r w:rsidRPr="00880D10">
        <w:rPr>
          <w:rFonts w:cs="Arial"/>
          <w:szCs w:val="24"/>
        </w:rPr>
        <w:t xml:space="preserve"> to the Safeguarding children in Luton recording protocol distributed in 2010 as</w:t>
      </w:r>
      <w:r w:rsidR="00253A38" w:rsidRPr="00880D10">
        <w:rPr>
          <w:rFonts w:cs="Arial"/>
          <w:szCs w:val="24"/>
        </w:rPr>
        <w:t xml:space="preserve"> this includes the principles</w:t>
      </w:r>
      <w:r w:rsidRPr="00880D10">
        <w:rPr>
          <w:rFonts w:cs="Arial"/>
          <w:szCs w:val="24"/>
        </w:rPr>
        <w:t xml:space="preserve"> of effective safeguarding recording and pro-forma for use.  </w:t>
      </w:r>
    </w:p>
    <w:p w14:paraId="7E08DE45" w14:textId="77777777" w:rsidR="003A1B1A" w:rsidRPr="00D23EE2"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szCs w:val="28"/>
        </w:rPr>
      </w:pPr>
      <w:r w:rsidRPr="00D23EE2">
        <w:rPr>
          <w:rFonts w:cs="Arial"/>
          <w:b/>
          <w:sz w:val="28"/>
          <w:szCs w:val="28"/>
        </w:rPr>
        <w:t>Maintaining an overview</w:t>
      </w:r>
    </w:p>
    <w:p w14:paraId="35440A4F" w14:textId="6386EF71" w:rsidR="003A1B1A" w:rsidRPr="00880D10" w:rsidRDefault="003A1B1A" w:rsidP="003A1B1A">
      <w:pPr>
        <w:rPr>
          <w:rFonts w:cs="Arial"/>
          <w:b/>
          <w:szCs w:val="24"/>
        </w:rPr>
      </w:pPr>
      <w:r w:rsidRPr="00880D10">
        <w:rPr>
          <w:rFonts w:cs="Arial"/>
          <w:szCs w:val="24"/>
        </w:rPr>
        <w:t xml:space="preserve">Schools must ensure that they maintain an overview, whether this is a list, index or something </w:t>
      </w:r>
      <w:r w:rsidR="00E17854" w:rsidRPr="00880D10">
        <w:rPr>
          <w:rFonts w:cs="Arial"/>
          <w:szCs w:val="24"/>
        </w:rPr>
        <w:t>similar, which</w:t>
      </w:r>
      <w:r w:rsidRPr="00880D10">
        <w:rPr>
          <w:rFonts w:cs="Arial"/>
          <w:szCs w:val="24"/>
        </w:rPr>
        <w:t xml:space="preserve"> provides an ‘at a view’ glance of the children where safeguarding records exist for them and whether this be an individual case record or an entry within the A-Z folder.</w:t>
      </w:r>
    </w:p>
    <w:p w14:paraId="0E4C3B50" w14:textId="77777777" w:rsidR="003A1B1A" w:rsidRPr="00880D10" w:rsidRDefault="003A1B1A">
      <w:pPr>
        <w:rPr>
          <w:rFonts w:cs="Arial"/>
          <w:b/>
          <w:szCs w:val="24"/>
        </w:rPr>
      </w:pPr>
      <w:r w:rsidRPr="00880D10">
        <w:rPr>
          <w:rFonts w:cs="Arial"/>
          <w:b/>
          <w:szCs w:val="24"/>
        </w:rPr>
        <w:br w:type="page"/>
      </w:r>
    </w:p>
    <w:p w14:paraId="1D8C31E6" w14:textId="77777777" w:rsidR="00D81253" w:rsidRPr="00880D10" w:rsidRDefault="00660F83" w:rsidP="005723DA">
      <w:pPr>
        <w:rPr>
          <w:rFonts w:cs="Arial"/>
          <w:b/>
          <w:szCs w:val="24"/>
        </w:rPr>
      </w:pPr>
      <w:r w:rsidRPr="00880D10">
        <w:rPr>
          <w:rFonts w:cs="Arial"/>
          <w:b/>
          <w:noProof/>
          <w:szCs w:val="24"/>
        </w:rPr>
        <w:lastRenderedPageBreak/>
        <mc:AlternateContent>
          <mc:Choice Requires="wps">
            <w:drawing>
              <wp:anchor distT="0" distB="0" distL="114300" distR="114300" simplePos="0" relativeHeight="251659264" behindDoc="0" locked="0" layoutInCell="1" allowOverlap="1" wp14:anchorId="14466BAE" wp14:editId="3DB2DCB3">
                <wp:simplePos x="0" y="0"/>
                <wp:positionH relativeFrom="column">
                  <wp:posOffset>385948</wp:posOffset>
                </wp:positionH>
                <wp:positionV relativeFrom="paragraph">
                  <wp:posOffset>-17813</wp:posOffset>
                </wp:positionV>
                <wp:extent cx="6038850" cy="8894618"/>
                <wp:effectExtent l="38100" t="38100" r="38100" b="400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894618"/>
                        </a:xfrm>
                        <a:prstGeom prst="rect">
                          <a:avLst/>
                        </a:prstGeom>
                        <a:solidFill>
                          <a:srgbClr val="FFFFFF"/>
                        </a:solidFill>
                        <a:ln w="76200" cmpd="tri">
                          <a:solidFill>
                            <a:srgbClr val="000000"/>
                          </a:solidFill>
                          <a:miter lim="800000"/>
                          <a:headEnd/>
                          <a:tailEnd/>
                        </a:ln>
                      </wps:spPr>
                      <wps:txbx>
                        <w:txbxContent>
                          <w:p w14:paraId="18A1578D" w14:textId="77777777" w:rsidR="00D8711A" w:rsidRDefault="00D8711A"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0A8788B"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A252870"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noProof/>
                              </w:rPr>
                              <w:drawing>
                                <wp:inline distT="0" distB="0" distL="0" distR="0" wp14:anchorId="6F3AAF3C" wp14:editId="39617AE5">
                                  <wp:extent cx="3276600" cy="2050473"/>
                                  <wp:effectExtent l="0" t="0" r="0" b="6985"/>
                                  <wp:docPr id="3" name="Picture 3"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bout/Document%20library/Branding/Luton%20logo%20purp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050473"/>
                                          </a:xfrm>
                                          <a:prstGeom prst="rect">
                                            <a:avLst/>
                                          </a:prstGeom>
                                          <a:noFill/>
                                          <a:ln>
                                            <a:noFill/>
                                          </a:ln>
                                        </pic:spPr>
                                      </pic:pic>
                                    </a:graphicData>
                                  </a:graphic>
                                </wp:inline>
                              </w:drawing>
                            </w:r>
                          </w:p>
                          <w:p w14:paraId="5E8D3684"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6A71457C" w14:textId="77777777" w:rsidR="00D8711A" w:rsidRPr="00913169" w:rsidRDefault="00D8711A" w:rsidP="00D81253">
                            <w:pPr>
                              <w:pStyle w:val="BodyText"/>
                              <w:rPr>
                                <w:color w:val="5F2167"/>
                              </w:rPr>
                            </w:pPr>
                            <w:r w:rsidRPr="00913169">
                              <w:rPr>
                                <w:color w:val="5F2167"/>
                              </w:rPr>
                              <w:t>MODEL SAFEGUARDING AND CHILD PROTECTION POLICY FOR SCHOOLS AND EDUCATION SERVICES</w:t>
                            </w:r>
                          </w:p>
                          <w:p w14:paraId="16839698" w14:textId="77777777" w:rsidR="00D8711A" w:rsidRDefault="00D8711A" w:rsidP="00D81253">
                            <w:pPr>
                              <w:pStyle w:val="BodyText"/>
                            </w:pPr>
                          </w:p>
                          <w:p w14:paraId="5134F1F3" w14:textId="77777777" w:rsidR="00D8711A" w:rsidRDefault="00D8711A" w:rsidP="00D81253">
                            <w:pPr>
                              <w:pStyle w:val="BodyText"/>
                            </w:pPr>
                          </w:p>
                          <w:p w14:paraId="7732E1F9" w14:textId="77777777" w:rsidR="00D8711A" w:rsidRDefault="00D8711A" w:rsidP="00D81253">
                            <w:pPr>
                              <w:pStyle w:val="BodyText"/>
                            </w:pPr>
                          </w:p>
                          <w:p w14:paraId="76140078" w14:textId="068D5DAE" w:rsidR="00D8711A" w:rsidRDefault="00D8711A" w:rsidP="00F315A5">
                            <w:pPr>
                              <w:pStyle w:val="BodyText"/>
                              <w:jc w:val="right"/>
                              <w:rPr>
                                <w:sz w:val="24"/>
                                <w:szCs w:val="24"/>
                              </w:rPr>
                            </w:pPr>
                            <w:r>
                              <w:rPr>
                                <w:sz w:val="24"/>
                                <w:szCs w:val="24"/>
                              </w:rPr>
                              <w:t>Updated August 2019</w:t>
                            </w:r>
                          </w:p>
                          <w:p w14:paraId="7862F4E6" w14:textId="66354EC3" w:rsidR="00D8711A" w:rsidRPr="001C227B" w:rsidRDefault="00D8711A" w:rsidP="00F315A5">
                            <w:pPr>
                              <w:pStyle w:val="BodyText"/>
                              <w:jc w:val="right"/>
                              <w:rPr>
                                <w:sz w:val="24"/>
                                <w:szCs w:val="24"/>
                              </w:rPr>
                            </w:pPr>
                            <w:r>
                              <w:rPr>
                                <w:sz w:val="24"/>
                                <w:szCs w:val="24"/>
                              </w:rPr>
                              <w:t>V.1</w:t>
                            </w:r>
                          </w:p>
                          <w:p w14:paraId="025C2AF1" w14:textId="7A8280F5" w:rsidR="00D8711A" w:rsidRPr="00F315A5" w:rsidRDefault="00D8711A" w:rsidP="00F315A5">
                            <w:pPr>
                              <w:pStyle w:val="BodyText"/>
                              <w:jc w:val="right"/>
                              <w:rPr>
                                <w:sz w:val="24"/>
                                <w:szCs w:val="24"/>
                              </w:rPr>
                            </w:pPr>
                            <w:r>
                              <w:rPr>
                                <w:sz w:val="24"/>
                                <w:szCs w:val="24"/>
                              </w:rPr>
                              <w:t>Produced by the Safeguarding in Education team for Luton Council</w:t>
                            </w:r>
                          </w:p>
                          <w:p w14:paraId="075A1EC2" w14:textId="77777777" w:rsidR="00D8711A" w:rsidRDefault="00D8711A" w:rsidP="00D81253">
                            <w:pPr>
                              <w:pStyle w:val="BodyText"/>
                            </w:pPr>
                          </w:p>
                          <w:p w14:paraId="275AAE0D" w14:textId="77777777" w:rsidR="00D8711A" w:rsidRPr="003D3714"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D3FDB1"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4BB84864"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7BDFD0A"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EA16B3B"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19BA75A"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6B6FF744"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16DE829"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0703B7F"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A73F5E"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1736D6E3"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2DDE7EDC"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BB580D5" w14:textId="77777777" w:rsidR="00D8711A" w:rsidRPr="003D3714"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D1C4D17" w14:textId="77777777" w:rsidR="00D8711A" w:rsidRPr="003D3714"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1C61971" w14:textId="77777777" w:rsidR="00D8711A" w:rsidRPr="00F82B3A" w:rsidRDefault="00D8711A" w:rsidP="00D8125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66BAE" id="_x0000_t202" coordsize="21600,21600" o:spt="202" path="m,l,21600r21600,l21600,xe">
                <v:stroke joinstyle="miter"/>
                <v:path gradientshapeok="t" o:connecttype="rect"/>
              </v:shapetype>
              <v:shape id="Text Box 2" o:spid="_x0000_s1026" type="#_x0000_t202" style="position:absolute;margin-left:30.4pt;margin-top:-1.4pt;width:475.5pt;height:70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" strokeweight="6pt">
                <v:stroke linestyle="thickBetweenThin"/>
                <v:textbox>
                  <w:txbxContent>
                    <w:p w14:paraId="18A1578D" w14:textId="77777777" w:rsidR="00D8711A" w:rsidRDefault="00D8711A"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0A8788B"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A252870"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noProof/>
                        </w:rPr>
                        <w:drawing>
                          <wp:inline distT="0" distB="0" distL="0" distR="0" wp14:anchorId="6F3AAF3C" wp14:editId="39617AE5">
                            <wp:extent cx="3276600" cy="2050473"/>
                            <wp:effectExtent l="0" t="0" r="0" b="6985"/>
                            <wp:docPr id="3" name="Picture 3"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bout/Document%20library/Branding/Luton%20logo%20purp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050473"/>
                                    </a:xfrm>
                                    <a:prstGeom prst="rect">
                                      <a:avLst/>
                                    </a:prstGeom>
                                    <a:noFill/>
                                    <a:ln>
                                      <a:noFill/>
                                    </a:ln>
                                  </pic:spPr>
                                </pic:pic>
                              </a:graphicData>
                            </a:graphic>
                          </wp:inline>
                        </w:drawing>
                      </w:r>
                    </w:p>
                    <w:p w14:paraId="5E8D3684"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6A71457C" w14:textId="77777777" w:rsidR="00D8711A" w:rsidRPr="00913169" w:rsidRDefault="00D8711A" w:rsidP="00D81253">
                      <w:pPr>
                        <w:pStyle w:val="BodyText"/>
                        <w:rPr>
                          <w:color w:val="5F2167"/>
                        </w:rPr>
                      </w:pPr>
                      <w:r w:rsidRPr="00913169">
                        <w:rPr>
                          <w:color w:val="5F2167"/>
                        </w:rPr>
                        <w:t>MODEL SAFEGUARDING AND CHILD PROTECTION POLICY FOR SCHOOLS AND EDUCATION SERVICES</w:t>
                      </w:r>
                    </w:p>
                    <w:p w14:paraId="16839698" w14:textId="77777777" w:rsidR="00D8711A" w:rsidRDefault="00D8711A" w:rsidP="00D81253">
                      <w:pPr>
                        <w:pStyle w:val="BodyText"/>
                      </w:pPr>
                    </w:p>
                    <w:p w14:paraId="5134F1F3" w14:textId="77777777" w:rsidR="00D8711A" w:rsidRDefault="00D8711A" w:rsidP="00D81253">
                      <w:pPr>
                        <w:pStyle w:val="BodyText"/>
                      </w:pPr>
                    </w:p>
                    <w:p w14:paraId="7732E1F9" w14:textId="77777777" w:rsidR="00D8711A" w:rsidRDefault="00D8711A" w:rsidP="00D81253">
                      <w:pPr>
                        <w:pStyle w:val="BodyText"/>
                      </w:pPr>
                    </w:p>
                    <w:p w14:paraId="76140078" w14:textId="068D5DAE" w:rsidR="00D8711A" w:rsidRDefault="00D8711A" w:rsidP="00F315A5">
                      <w:pPr>
                        <w:pStyle w:val="BodyText"/>
                        <w:jc w:val="right"/>
                        <w:rPr>
                          <w:sz w:val="24"/>
                          <w:szCs w:val="24"/>
                        </w:rPr>
                      </w:pPr>
                      <w:r>
                        <w:rPr>
                          <w:sz w:val="24"/>
                          <w:szCs w:val="24"/>
                        </w:rPr>
                        <w:t>Updated August 2019</w:t>
                      </w:r>
                    </w:p>
                    <w:p w14:paraId="7862F4E6" w14:textId="66354EC3" w:rsidR="00D8711A" w:rsidRPr="001C227B" w:rsidRDefault="00D8711A" w:rsidP="00F315A5">
                      <w:pPr>
                        <w:pStyle w:val="BodyText"/>
                        <w:jc w:val="right"/>
                        <w:rPr>
                          <w:sz w:val="24"/>
                          <w:szCs w:val="24"/>
                        </w:rPr>
                      </w:pPr>
                      <w:r>
                        <w:rPr>
                          <w:sz w:val="24"/>
                          <w:szCs w:val="24"/>
                        </w:rPr>
                        <w:t>V.1</w:t>
                      </w:r>
                    </w:p>
                    <w:p w14:paraId="025C2AF1" w14:textId="7A8280F5" w:rsidR="00D8711A" w:rsidRPr="00F315A5" w:rsidRDefault="00D8711A" w:rsidP="00F315A5">
                      <w:pPr>
                        <w:pStyle w:val="BodyText"/>
                        <w:jc w:val="right"/>
                        <w:rPr>
                          <w:sz w:val="24"/>
                          <w:szCs w:val="24"/>
                        </w:rPr>
                      </w:pPr>
                      <w:r>
                        <w:rPr>
                          <w:sz w:val="24"/>
                          <w:szCs w:val="24"/>
                        </w:rPr>
                        <w:t>Produced by the Safeguarding in Education team for Luton Council</w:t>
                      </w:r>
                    </w:p>
                    <w:p w14:paraId="075A1EC2" w14:textId="77777777" w:rsidR="00D8711A" w:rsidRDefault="00D8711A" w:rsidP="00D81253">
                      <w:pPr>
                        <w:pStyle w:val="BodyText"/>
                      </w:pPr>
                    </w:p>
                    <w:p w14:paraId="275AAE0D" w14:textId="77777777" w:rsidR="00D8711A" w:rsidRPr="003D3714"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D3FDB1"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4BB84864"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7BDFD0A"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EA16B3B"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19BA75A"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6B6FF744"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16DE829"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0703B7F"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A73F5E"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1736D6E3"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2DDE7EDC" w14:textId="77777777" w:rsidR="00D8711A"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BB580D5" w14:textId="77777777" w:rsidR="00D8711A" w:rsidRPr="003D3714"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D1C4D17" w14:textId="77777777" w:rsidR="00D8711A" w:rsidRPr="003D3714" w:rsidRDefault="00D8711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1C61971" w14:textId="77777777" w:rsidR="00D8711A" w:rsidRPr="00F82B3A" w:rsidRDefault="00D8711A" w:rsidP="00D81253">
                      <w:pPr>
                        <w:rPr>
                          <w:b/>
                          <w:sz w:val="32"/>
                          <w:szCs w:val="32"/>
                        </w:rPr>
                      </w:pPr>
                    </w:p>
                  </w:txbxContent>
                </v:textbox>
              </v:shape>
            </w:pict>
          </mc:Fallback>
        </mc:AlternateContent>
      </w:r>
    </w:p>
    <w:p w14:paraId="2663031F" w14:textId="77777777" w:rsidR="00D81253" w:rsidRPr="00880D10" w:rsidRDefault="00D81253" w:rsidP="00D81253">
      <w:pPr>
        <w:jc w:val="center"/>
        <w:rPr>
          <w:rFonts w:cs="Arial"/>
          <w:b/>
          <w:szCs w:val="24"/>
        </w:rPr>
      </w:pPr>
    </w:p>
    <w:p w14:paraId="3F7B8970" w14:textId="77777777" w:rsidR="00D81253" w:rsidRPr="00880D10" w:rsidRDefault="00D81253" w:rsidP="00D81253">
      <w:pPr>
        <w:jc w:val="center"/>
        <w:rPr>
          <w:rFonts w:cs="Arial"/>
          <w:szCs w:val="24"/>
        </w:rPr>
      </w:pPr>
    </w:p>
    <w:p w14:paraId="01546AF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14:paraId="1E98B1C5"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2E887D7"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0DB02E1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3AE41400"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AE004F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F2B3DB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8EB61F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91AC57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3316DDB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0F44B41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9BE6EF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9B3B69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E6FEBC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6B460E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0F60EE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AA77CD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66DA09E"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66B7BD0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31DC1B5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641202B1"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1FE269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E1AD34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62850FD" w14:textId="77777777" w:rsidR="0001740B" w:rsidRPr="00880D10" w:rsidRDefault="0001740B" w:rsidP="00D81253">
      <w:pPr>
        <w:rPr>
          <w:rFonts w:cs="Arial"/>
          <w:b/>
          <w:szCs w:val="24"/>
        </w:rPr>
      </w:pPr>
    </w:p>
    <w:p w14:paraId="63B7DFF6" w14:textId="77777777" w:rsidR="00660F83" w:rsidRPr="00880D10" w:rsidRDefault="00660F83" w:rsidP="00D81253">
      <w:pPr>
        <w:rPr>
          <w:rFonts w:cs="Arial"/>
          <w:b/>
          <w:szCs w:val="24"/>
        </w:rPr>
      </w:pPr>
    </w:p>
    <w:p w14:paraId="2017C958" w14:textId="77777777" w:rsidR="00660F83" w:rsidRPr="00880D10" w:rsidRDefault="00660F83" w:rsidP="00D81253">
      <w:pPr>
        <w:rPr>
          <w:rFonts w:cs="Arial"/>
          <w:b/>
          <w:szCs w:val="24"/>
        </w:rPr>
      </w:pPr>
    </w:p>
    <w:p w14:paraId="4B93FACD" w14:textId="77777777" w:rsidR="00D77FD1" w:rsidRPr="00880D10" w:rsidRDefault="00D77FD1" w:rsidP="00D81253">
      <w:pPr>
        <w:rPr>
          <w:rFonts w:cs="Arial"/>
          <w:szCs w:val="24"/>
        </w:rPr>
      </w:pPr>
    </w:p>
    <w:p w14:paraId="07096F68" w14:textId="77777777" w:rsidR="00D81253" w:rsidRPr="00D23EE2" w:rsidRDefault="00913169" w:rsidP="00D81253">
      <w:pPr>
        <w:rPr>
          <w:rFonts w:cs="Arial"/>
          <w:b/>
          <w:sz w:val="36"/>
          <w:szCs w:val="36"/>
        </w:rPr>
      </w:pPr>
      <w:r w:rsidRPr="00D23EE2">
        <w:rPr>
          <w:rFonts w:cs="Arial"/>
          <w:b/>
          <w:sz w:val="36"/>
          <w:szCs w:val="36"/>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030"/>
      </w:tblGrid>
      <w:tr w:rsidR="00192D13" w:rsidRPr="00880D10" w14:paraId="25C90F2D"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10038F99" w14:textId="77777777" w:rsidR="00D81253" w:rsidRPr="00880D10" w:rsidRDefault="00D81253" w:rsidP="00D77FD1">
            <w:pPr>
              <w:rPr>
                <w:rFonts w:cs="Arial"/>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73A89780" w14:textId="77777777" w:rsidR="00D81253" w:rsidRPr="00880D10" w:rsidRDefault="00D81253" w:rsidP="00D77FD1">
            <w:pPr>
              <w:rPr>
                <w:rFonts w:cs="Arial"/>
                <w:szCs w:val="24"/>
              </w:rPr>
            </w:pPr>
            <w:r w:rsidRPr="00880D10">
              <w:rPr>
                <w:rFonts w:cs="Arial"/>
                <w:szCs w:val="24"/>
              </w:rPr>
              <w:t>Page number</w:t>
            </w:r>
          </w:p>
        </w:tc>
      </w:tr>
      <w:tr w:rsidR="00192D13" w:rsidRPr="00880D10" w14:paraId="02CDEAEC"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2D57E6A0" w14:textId="77777777" w:rsidR="00D81253" w:rsidRPr="00880D10" w:rsidRDefault="00D81253" w:rsidP="00D77FD1">
            <w:pPr>
              <w:rPr>
                <w:rFonts w:cs="Arial"/>
                <w:szCs w:val="24"/>
              </w:rPr>
            </w:pPr>
            <w:r w:rsidRPr="00880D10">
              <w:rPr>
                <w:rFonts w:cs="Arial"/>
                <w:b/>
                <w:szCs w:val="24"/>
              </w:rPr>
              <w:t>Part 1: Safeguarding Policy</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0374139" w14:textId="77777777" w:rsidR="00D81253" w:rsidRPr="00880D10" w:rsidRDefault="00D81253" w:rsidP="00D77FD1">
            <w:pPr>
              <w:rPr>
                <w:rFonts w:cs="Arial"/>
                <w:szCs w:val="24"/>
              </w:rPr>
            </w:pPr>
          </w:p>
        </w:tc>
      </w:tr>
      <w:tr w:rsidR="009E1782" w:rsidRPr="00880D10" w14:paraId="6744F9A8"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5CC92C3C" w14:textId="71823156" w:rsidR="009E1782" w:rsidRPr="007F40BB" w:rsidRDefault="003A6847" w:rsidP="00D77FD1">
            <w:pPr>
              <w:rPr>
                <w:rFonts w:cs="Arial"/>
                <w:szCs w:val="24"/>
              </w:rPr>
            </w:pPr>
            <w:hyperlink w:anchor="_School_acknowledgement" w:history="1">
              <w:r w:rsidR="009E1782" w:rsidRPr="007F40BB">
                <w:rPr>
                  <w:rStyle w:val="Hyperlink"/>
                  <w:rFonts w:cs="Arial"/>
                  <w:szCs w:val="24"/>
                </w:rPr>
                <w:t>School Acknowledgment</w:t>
              </w:r>
            </w:hyperlink>
            <w:r w:rsidR="009E1782" w:rsidRPr="007F40BB">
              <w:rPr>
                <w:rFonts w:cs="Arial"/>
                <w:szCs w:val="24"/>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CB2ED43" w14:textId="51556419" w:rsidR="009E1782" w:rsidRPr="00880D10" w:rsidRDefault="009E1782" w:rsidP="00D77FD1">
            <w:pPr>
              <w:rPr>
                <w:rFonts w:cs="Arial"/>
                <w:szCs w:val="24"/>
              </w:rPr>
            </w:pPr>
            <w:r>
              <w:rPr>
                <w:rFonts w:cs="Arial"/>
                <w:szCs w:val="24"/>
              </w:rPr>
              <w:t>6</w:t>
            </w:r>
          </w:p>
        </w:tc>
      </w:tr>
      <w:tr w:rsidR="00192D13" w:rsidRPr="00880D10" w14:paraId="47C61D1A" w14:textId="77777777" w:rsidTr="009E1782">
        <w:tc>
          <w:tcPr>
            <w:tcW w:w="9322" w:type="dxa"/>
            <w:shd w:val="clear" w:color="auto" w:fill="auto"/>
          </w:tcPr>
          <w:p w14:paraId="30BA1097" w14:textId="77777777" w:rsidR="00D81253" w:rsidRPr="00913169" w:rsidRDefault="003A6847" w:rsidP="00D77FD1">
            <w:pPr>
              <w:rPr>
                <w:rFonts w:cs="Arial"/>
                <w:szCs w:val="24"/>
                <w:u w:val="single"/>
              </w:rPr>
            </w:pPr>
            <w:hyperlink w:anchor="Introduction" w:history="1">
              <w:r w:rsidR="00660F83" w:rsidRPr="00913169">
                <w:rPr>
                  <w:rStyle w:val="Hyperlink"/>
                  <w:rFonts w:cs="Arial"/>
                  <w:szCs w:val="24"/>
                </w:rPr>
                <w:t>Introduction</w:t>
              </w:r>
            </w:hyperlink>
          </w:p>
        </w:tc>
        <w:tc>
          <w:tcPr>
            <w:tcW w:w="1030" w:type="dxa"/>
            <w:shd w:val="clear" w:color="auto" w:fill="auto"/>
          </w:tcPr>
          <w:p w14:paraId="6D1B34D1" w14:textId="61242781" w:rsidR="00D81253" w:rsidRPr="00880D10" w:rsidRDefault="009E1782" w:rsidP="00D77FD1">
            <w:pPr>
              <w:rPr>
                <w:rFonts w:cs="Arial"/>
                <w:szCs w:val="24"/>
              </w:rPr>
            </w:pPr>
            <w:r>
              <w:rPr>
                <w:rFonts w:cs="Arial"/>
                <w:szCs w:val="24"/>
              </w:rPr>
              <w:t>7</w:t>
            </w:r>
          </w:p>
        </w:tc>
      </w:tr>
      <w:tr w:rsidR="00192D13" w:rsidRPr="00880D10" w14:paraId="613ED869" w14:textId="77777777" w:rsidTr="009E1782">
        <w:tc>
          <w:tcPr>
            <w:tcW w:w="9322" w:type="dxa"/>
            <w:shd w:val="clear" w:color="auto" w:fill="auto"/>
          </w:tcPr>
          <w:p w14:paraId="16574CEF" w14:textId="2A850FCF" w:rsidR="00D81253" w:rsidRPr="00913169" w:rsidRDefault="003A6847" w:rsidP="009E1782">
            <w:pPr>
              <w:rPr>
                <w:rFonts w:cs="Arial"/>
                <w:szCs w:val="24"/>
                <w:u w:val="single"/>
              </w:rPr>
            </w:pPr>
            <w:hyperlink w:anchor="_The_Designated_Safeguarding" w:history="1">
              <w:r w:rsidR="009E1782" w:rsidRPr="00A66E9E">
                <w:rPr>
                  <w:rStyle w:val="Hyperlink"/>
                  <w:rFonts w:cs="Arial"/>
                  <w:szCs w:val="24"/>
                </w:rPr>
                <w:t>The Designated Safeguarding Lead</w:t>
              </w:r>
            </w:hyperlink>
          </w:p>
        </w:tc>
        <w:tc>
          <w:tcPr>
            <w:tcW w:w="1030" w:type="dxa"/>
            <w:shd w:val="clear" w:color="auto" w:fill="auto"/>
          </w:tcPr>
          <w:p w14:paraId="2E2F222D" w14:textId="22CFA513" w:rsidR="00D81253" w:rsidRPr="00880D10" w:rsidRDefault="009E1782" w:rsidP="00D77FD1">
            <w:pPr>
              <w:rPr>
                <w:rFonts w:cs="Arial"/>
                <w:szCs w:val="24"/>
              </w:rPr>
            </w:pPr>
            <w:r>
              <w:rPr>
                <w:rFonts w:cs="Arial"/>
                <w:szCs w:val="24"/>
              </w:rPr>
              <w:t>9</w:t>
            </w:r>
          </w:p>
        </w:tc>
      </w:tr>
      <w:tr w:rsidR="009E1782" w:rsidRPr="00880D10" w14:paraId="5AA433F8" w14:textId="77777777" w:rsidTr="009E1782">
        <w:tc>
          <w:tcPr>
            <w:tcW w:w="9322" w:type="dxa"/>
            <w:shd w:val="clear" w:color="auto" w:fill="auto"/>
          </w:tcPr>
          <w:p w14:paraId="07114043" w14:textId="1B521291" w:rsidR="009E1782" w:rsidRDefault="003A6847" w:rsidP="00D77FD1">
            <w:hyperlink w:anchor="_2._Overall_Aims" w:history="1">
              <w:r w:rsidR="009E1782" w:rsidRPr="00DB375D">
                <w:rPr>
                  <w:rStyle w:val="Hyperlink"/>
                  <w:rFonts w:cs="Arial"/>
                  <w:szCs w:val="24"/>
                </w:rPr>
                <w:t>Overall aims</w:t>
              </w:r>
            </w:hyperlink>
          </w:p>
        </w:tc>
        <w:tc>
          <w:tcPr>
            <w:tcW w:w="1030" w:type="dxa"/>
            <w:shd w:val="clear" w:color="auto" w:fill="auto"/>
          </w:tcPr>
          <w:p w14:paraId="3BDAF98C" w14:textId="44B6E5AE" w:rsidR="009E1782" w:rsidRPr="00880D10" w:rsidRDefault="009E1782" w:rsidP="00D77FD1">
            <w:pPr>
              <w:rPr>
                <w:rFonts w:cs="Arial"/>
                <w:szCs w:val="24"/>
              </w:rPr>
            </w:pPr>
            <w:r>
              <w:rPr>
                <w:rFonts w:cs="Arial"/>
                <w:szCs w:val="24"/>
              </w:rPr>
              <w:t>11</w:t>
            </w:r>
          </w:p>
        </w:tc>
      </w:tr>
      <w:tr w:rsidR="00192D13" w:rsidRPr="00880D10" w14:paraId="58A1B0C9" w14:textId="77777777" w:rsidTr="009E1782">
        <w:tc>
          <w:tcPr>
            <w:tcW w:w="9322" w:type="dxa"/>
            <w:shd w:val="clear" w:color="auto" w:fill="auto"/>
          </w:tcPr>
          <w:p w14:paraId="43011999" w14:textId="7DA48E43" w:rsidR="00D81253" w:rsidRPr="00913169" w:rsidRDefault="003A6847" w:rsidP="00B373ED">
            <w:pPr>
              <w:tabs>
                <w:tab w:val="left" w:pos="7800"/>
              </w:tabs>
              <w:rPr>
                <w:rFonts w:cs="Arial"/>
                <w:szCs w:val="24"/>
                <w:u w:val="single"/>
              </w:rPr>
            </w:pPr>
            <w:hyperlink w:anchor="_3._Key_Principles" w:history="1">
              <w:r w:rsidR="00660F83" w:rsidRPr="00DB375D">
                <w:rPr>
                  <w:rStyle w:val="Hyperlink"/>
                  <w:rFonts w:cs="Arial"/>
                  <w:szCs w:val="24"/>
                </w:rPr>
                <w:t>Key Principles</w:t>
              </w:r>
            </w:hyperlink>
          </w:p>
        </w:tc>
        <w:tc>
          <w:tcPr>
            <w:tcW w:w="1030" w:type="dxa"/>
            <w:shd w:val="clear" w:color="auto" w:fill="auto"/>
          </w:tcPr>
          <w:p w14:paraId="1C3FDA2D" w14:textId="333C9E09" w:rsidR="00D81253" w:rsidRPr="00880D10" w:rsidRDefault="009E1782" w:rsidP="00D77FD1">
            <w:pPr>
              <w:rPr>
                <w:rFonts w:cs="Arial"/>
                <w:szCs w:val="24"/>
              </w:rPr>
            </w:pPr>
            <w:r>
              <w:rPr>
                <w:rFonts w:cs="Arial"/>
                <w:szCs w:val="24"/>
              </w:rPr>
              <w:t>12</w:t>
            </w:r>
          </w:p>
        </w:tc>
      </w:tr>
      <w:tr w:rsidR="00192D13" w:rsidRPr="00880D10" w14:paraId="7ECD79CC" w14:textId="77777777" w:rsidTr="009E1782">
        <w:tc>
          <w:tcPr>
            <w:tcW w:w="9322" w:type="dxa"/>
            <w:shd w:val="clear" w:color="auto" w:fill="auto"/>
          </w:tcPr>
          <w:p w14:paraId="4E07F0F3" w14:textId="5EF08D2C" w:rsidR="00D81253" w:rsidRPr="00913169" w:rsidRDefault="003A6847" w:rsidP="00D77FD1">
            <w:pPr>
              <w:rPr>
                <w:rFonts w:cs="Arial"/>
                <w:szCs w:val="24"/>
                <w:u w:val="single"/>
              </w:rPr>
            </w:pPr>
            <w:hyperlink w:anchor="_4._Key_processes" w:history="1">
              <w:r w:rsidR="00660F83" w:rsidRPr="00DB375D">
                <w:rPr>
                  <w:rStyle w:val="Hyperlink"/>
                  <w:rFonts w:cs="Arial"/>
                  <w:szCs w:val="24"/>
                </w:rPr>
                <w:t>Key processes</w:t>
              </w:r>
            </w:hyperlink>
          </w:p>
        </w:tc>
        <w:tc>
          <w:tcPr>
            <w:tcW w:w="1030" w:type="dxa"/>
            <w:shd w:val="clear" w:color="auto" w:fill="auto"/>
          </w:tcPr>
          <w:p w14:paraId="21B383A1" w14:textId="48296B1E" w:rsidR="00D81253" w:rsidRPr="00880D10" w:rsidRDefault="009E1782" w:rsidP="00D77FD1">
            <w:pPr>
              <w:rPr>
                <w:rFonts w:cs="Arial"/>
                <w:szCs w:val="24"/>
              </w:rPr>
            </w:pPr>
            <w:r>
              <w:rPr>
                <w:rFonts w:cs="Arial"/>
                <w:szCs w:val="24"/>
              </w:rPr>
              <w:t>12</w:t>
            </w:r>
          </w:p>
        </w:tc>
      </w:tr>
      <w:tr w:rsidR="00192D13" w:rsidRPr="00880D10" w14:paraId="165C5293" w14:textId="77777777" w:rsidTr="009E1782">
        <w:tc>
          <w:tcPr>
            <w:tcW w:w="9322" w:type="dxa"/>
            <w:shd w:val="clear" w:color="auto" w:fill="auto"/>
          </w:tcPr>
          <w:p w14:paraId="2BC67DCC" w14:textId="30AE1D27" w:rsidR="00D81253" w:rsidRPr="00913169" w:rsidRDefault="003A6847" w:rsidP="00D77FD1">
            <w:pPr>
              <w:rPr>
                <w:rFonts w:cs="Arial"/>
                <w:szCs w:val="24"/>
                <w:u w:val="single"/>
              </w:rPr>
            </w:pPr>
            <w:hyperlink w:anchor="_5._Expectations" w:history="1">
              <w:r w:rsidR="00A66E9E">
                <w:rPr>
                  <w:rStyle w:val="Hyperlink"/>
                  <w:rFonts w:cs="Arial"/>
                  <w:szCs w:val="24"/>
                </w:rPr>
                <w:t>Expectations</w:t>
              </w:r>
            </w:hyperlink>
          </w:p>
        </w:tc>
        <w:tc>
          <w:tcPr>
            <w:tcW w:w="1030" w:type="dxa"/>
            <w:shd w:val="clear" w:color="auto" w:fill="auto"/>
          </w:tcPr>
          <w:p w14:paraId="78D4CA28" w14:textId="546EA95B" w:rsidR="00D81253" w:rsidRPr="00880D10" w:rsidRDefault="009E1782" w:rsidP="00D77FD1">
            <w:pPr>
              <w:rPr>
                <w:rFonts w:cs="Arial"/>
                <w:szCs w:val="24"/>
              </w:rPr>
            </w:pPr>
            <w:r>
              <w:rPr>
                <w:rFonts w:cs="Arial"/>
                <w:szCs w:val="24"/>
              </w:rPr>
              <w:t>12</w:t>
            </w:r>
          </w:p>
        </w:tc>
      </w:tr>
      <w:tr w:rsidR="009E1782" w:rsidRPr="00880D10" w14:paraId="601E82DA" w14:textId="77777777" w:rsidTr="009E1782">
        <w:tc>
          <w:tcPr>
            <w:tcW w:w="9322" w:type="dxa"/>
            <w:shd w:val="clear" w:color="auto" w:fill="auto"/>
          </w:tcPr>
          <w:p w14:paraId="606FD125" w14:textId="0C78656A" w:rsidR="009E1782" w:rsidRDefault="003A6847" w:rsidP="00D77FD1">
            <w:hyperlink w:anchor="_6.__" w:history="1">
              <w:r w:rsidR="009E1782" w:rsidRPr="00A66E9E">
                <w:rPr>
                  <w:rStyle w:val="Hyperlink"/>
                </w:rPr>
                <w:t>Relay</w:t>
              </w:r>
            </w:hyperlink>
            <w:r w:rsidR="009E1782">
              <w:t xml:space="preserve"> </w:t>
            </w:r>
          </w:p>
        </w:tc>
        <w:tc>
          <w:tcPr>
            <w:tcW w:w="1030" w:type="dxa"/>
            <w:shd w:val="clear" w:color="auto" w:fill="auto"/>
          </w:tcPr>
          <w:p w14:paraId="3CB75401" w14:textId="55E199B2" w:rsidR="009E1782" w:rsidRDefault="009E1782" w:rsidP="00D77FD1">
            <w:pPr>
              <w:rPr>
                <w:rFonts w:cs="Arial"/>
                <w:szCs w:val="24"/>
              </w:rPr>
            </w:pPr>
            <w:r>
              <w:rPr>
                <w:rFonts w:cs="Arial"/>
                <w:szCs w:val="24"/>
              </w:rPr>
              <w:t>13</w:t>
            </w:r>
          </w:p>
        </w:tc>
      </w:tr>
      <w:tr w:rsidR="00192D13" w:rsidRPr="00880D10" w14:paraId="343083A2" w14:textId="77777777" w:rsidTr="009E1782">
        <w:tc>
          <w:tcPr>
            <w:tcW w:w="9322" w:type="dxa"/>
            <w:shd w:val="clear" w:color="auto" w:fill="auto"/>
          </w:tcPr>
          <w:p w14:paraId="440A4B97" w14:textId="4BC5D20A" w:rsidR="00D81253" w:rsidRPr="00913169" w:rsidRDefault="003A6847" w:rsidP="00D77FD1">
            <w:pPr>
              <w:rPr>
                <w:rFonts w:cs="Arial"/>
                <w:szCs w:val="24"/>
                <w:u w:val="single"/>
              </w:rPr>
            </w:pPr>
            <w:hyperlink w:anchor="_7._The_Governing" w:history="1">
              <w:r w:rsidR="00C21AFE" w:rsidRPr="009E55B8">
                <w:rPr>
                  <w:rStyle w:val="Hyperlink"/>
                  <w:rFonts w:cs="Arial"/>
                  <w:szCs w:val="24"/>
                </w:rPr>
                <w:t>The Governing body</w:t>
              </w:r>
            </w:hyperlink>
          </w:p>
        </w:tc>
        <w:tc>
          <w:tcPr>
            <w:tcW w:w="1030" w:type="dxa"/>
            <w:shd w:val="clear" w:color="auto" w:fill="auto"/>
          </w:tcPr>
          <w:p w14:paraId="5A02B041" w14:textId="037FA246" w:rsidR="00D81253" w:rsidRPr="00880D10" w:rsidRDefault="009E1782" w:rsidP="00D77FD1">
            <w:pPr>
              <w:rPr>
                <w:rFonts w:cs="Arial"/>
                <w:szCs w:val="24"/>
              </w:rPr>
            </w:pPr>
            <w:r>
              <w:rPr>
                <w:rFonts w:cs="Arial"/>
                <w:szCs w:val="24"/>
              </w:rPr>
              <w:t>13</w:t>
            </w:r>
          </w:p>
        </w:tc>
      </w:tr>
      <w:tr w:rsidR="00192D13" w:rsidRPr="00880D10" w14:paraId="315A8687" w14:textId="77777777" w:rsidTr="009E1782">
        <w:tc>
          <w:tcPr>
            <w:tcW w:w="9322" w:type="dxa"/>
            <w:shd w:val="clear" w:color="auto" w:fill="auto"/>
          </w:tcPr>
          <w:p w14:paraId="4436A568" w14:textId="7E425D33" w:rsidR="00D81253" w:rsidRPr="00913169" w:rsidRDefault="003A6847" w:rsidP="00D77FD1">
            <w:pPr>
              <w:rPr>
                <w:rFonts w:cs="Arial"/>
                <w:szCs w:val="24"/>
                <w:u w:val="single"/>
              </w:rPr>
            </w:pPr>
            <w:hyperlink w:anchor="_8._A_Safer" w:history="1">
              <w:r w:rsidR="00C21AFE" w:rsidRPr="009E55B8">
                <w:rPr>
                  <w:rStyle w:val="Hyperlink"/>
                  <w:rFonts w:cs="Arial"/>
                  <w:szCs w:val="24"/>
                </w:rPr>
                <w:t>Safer School Culture</w:t>
              </w:r>
            </w:hyperlink>
          </w:p>
        </w:tc>
        <w:tc>
          <w:tcPr>
            <w:tcW w:w="1030" w:type="dxa"/>
            <w:shd w:val="clear" w:color="auto" w:fill="auto"/>
          </w:tcPr>
          <w:p w14:paraId="7F747286" w14:textId="126A1DC2" w:rsidR="00D81253" w:rsidRPr="00880D10" w:rsidRDefault="009E1782" w:rsidP="00D77FD1">
            <w:pPr>
              <w:rPr>
                <w:rFonts w:cs="Arial"/>
                <w:szCs w:val="24"/>
              </w:rPr>
            </w:pPr>
            <w:r>
              <w:rPr>
                <w:rFonts w:cs="Arial"/>
                <w:szCs w:val="24"/>
              </w:rPr>
              <w:t>16</w:t>
            </w:r>
          </w:p>
        </w:tc>
      </w:tr>
      <w:tr w:rsidR="00192D13" w:rsidRPr="00880D10" w14:paraId="6B06A496" w14:textId="77777777" w:rsidTr="009E1782">
        <w:tc>
          <w:tcPr>
            <w:tcW w:w="9322" w:type="dxa"/>
            <w:shd w:val="clear" w:color="auto" w:fill="auto"/>
          </w:tcPr>
          <w:p w14:paraId="78E7A8A7" w14:textId="1214AF04" w:rsidR="00D81253" w:rsidRPr="00913169" w:rsidRDefault="003A6847" w:rsidP="00D77FD1">
            <w:pPr>
              <w:rPr>
                <w:rFonts w:cs="Arial"/>
                <w:szCs w:val="24"/>
                <w:u w:val="single"/>
              </w:rPr>
            </w:pPr>
            <w:hyperlink w:anchor="_10._Safer_Recruitment" w:history="1">
              <w:r w:rsidR="00C21AFE" w:rsidRPr="009E55B8">
                <w:rPr>
                  <w:rStyle w:val="Hyperlink"/>
                  <w:rFonts w:cs="Arial"/>
                  <w:szCs w:val="24"/>
                </w:rPr>
                <w:t>Safer Recruitment and Selection</w:t>
              </w:r>
            </w:hyperlink>
          </w:p>
        </w:tc>
        <w:tc>
          <w:tcPr>
            <w:tcW w:w="1030" w:type="dxa"/>
            <w:shd w:val="clear" w:color="auto" w:fill="auto"/>
          </w:tcPr>
          <w:p w14:paraId="6A3E1709" w14:textId="472841F9" w:rsidR="00D81253" w:rsidRPr="00880D10" w:rsidRDefault="009E1782" w:rsidP="00D77FD1">
            <w:pPr>
              <w:rPr>
                <w:rFonts w:cs="Arial"/>
                <w:szCs w:val="24"/>
              </w:rPr>
            </w:pPr>
            <w:r>
              <w:rPr>
                <w:rFonts w:cs="Arial"/>
                <w:szCs w:val="24"/>
              </w:rPr>
              <w:t>17</w:t>
            </w:r>
          </w:p>
        </w:tc>
      </w:tr>
      <w:tr w:rsidR="00192D13" w:rsidRPr="00880D10" w14:paraId="5ADB9ECB" w14:textId="77777777" w:rsidTr="009E1782">
        <w:tc>
          <w:tcPr>
            <w:tcW w:w="9322" w:type="dxa"/>
            <w:shd w:val="clear" w:color="auto" w:fill="auto"/>
          </w:tcPr>
          <w:p w14:paraId="78E4F30B" w14:textId="1DE36B6A" w:rsidR="00D81253" w:rsidRPr="00913169" w:rsidRDefault="003A6847" w:rsidP="00D77FD1">
            <w:pPr>
              <w:rPr>
                <w:rFonts w:cs="Arial"/>
                <w:szCs w:val="24"/>
                <w:u w:val="single"/>
              </w:rPr>
            </w:pPr>
            <w:hyperlink w:anchor="_11._Our_Role" w:history="1">
              <w:r w:rsidR="00C21AFE" w:rsidRPr="009E55B8">
                <w:rPr>
                  <w:rStyle w:val="Hyperlink"/>
                  <w:rFonts w:cs="Arial"/>
                  <w:szCs w:val="24"/>
                </w:rPr>
                <w:t>Our Role in the Prevention of Abuse</w:t>
              </w:r>
            </w:hyperlink>
          </w:p>
        </w:tc>
        <w:tc>
          <w:tcPr>
            <w:tcW w:w="1030" w:type="dxa"/>
            <w:shd w:val="clear" w:color="auto" w:fill="auto"/>
          </w:tcPr>
          <w:p w14:paraId="024CE436" w14:textId="2B077329" w:rsidR="00D81253" w:rsidRPr="00880D10" w:rsidRDefault="009E1782" w:rsidP="00D77FD1">
            <w:pPr>
              <w:rPr>
                <w:rFonts w:cs="Arial"/>
                <w:szCs w:val="24"/>
              </w:rPr>
            </w:pPr>
            <w:r>
              <w:rPr>
                <w:rFonts w:cs="Arial"/>
                <w:szCs w:val="24"/>
              </w:rPr>
              <w:t>17</w:t>
            </w:r>
          </w:p>
        </w:tc>
      </w:tr>
      <w:tr w:rsidR="00192D13" w:rsidRPr="00880D10" w14:paraId="67CB4E8D" w14:textId="77777777" w:rsidTr="009E1782">
        <w:tc>
          <w:tcPr>
            <w:tcW w:w="9322" w:type="dxa"/>
            <w:shd w:val="clear" w:color="auto" w:fill="auto"/>
          </w:tcPr>
          <w:p w14:paraId="3667ADE9" w14:textId="6D42346E" w:rsidR="00660F83" w:rsidRPr="00913169" w:rsidRDefault="003A6847" w:rsidP="00D77FD1">
            <w:pPr>
              <w:rPr>
                <w:rFonts w:cs="Arial"/>
                <w:szCs w:val="24"/>
                <w:u w:val="single"/>
              </w:rPr>
            </w:pPr>
            <w:hyperlink w:anchor="_12._The_curriculum" w:history="1">
              <w:r w:rsidR="00A66E9E">
                <w:rPr>
                  <w:rStyle w:val="Hyperlink"/>
                  <w:rFonts w:cs="Arial"/>
                  <w:szCs w:val="24"/>
                </w:rPr>
                <w:t>The C</w:t>
              </w:r>
              <w:r w:rsidR="00C21AFE" w:rsidRPr="009915A8">
                <w:rPr>
                  <w:rStyle w:val="Hyperlink"/>
                  <w:rFonts w:cs="Arial"/>
                  <w:szCs w:val="24"/>
                </w:rPr>
                <w:t>urriculum</w:t>
              </w:r>
            </w:hyperlink>
          </w:p>
        </w:tc>
        <w:tc>
          <w:tcPr>
            <w:tcW w:w="1030" w:type="dxa"/>
            <w:shd w:val="clear" w:color="auto" w:fill="auto"/>
          </w:tcPr>
          <w:p w14:paraId="42879E28" w14:textId="48BFB699" w:rsidR="00660F83" w:rsidRPr="00880D10" w:rsidRDefault="009E1782" w:rsidP="00D77FD1">
            <w:pPr>
              <w:rPr>
                <w:rFonts w:cs="Arial"/>
                <w:szCs w:val="24"/>
              </w:rPr>
            </w:pPr>
            <w:r>
              <w:rPr>
                <w:rFonts w:cs="Arial"/>
                <w:szCs w:val="24"/>
              </w:rPr>
              <w:t>18</w:t>
            </w:r>
          </w:p>
        </w:tc>
      </w:tr>
      <w:tr w:rsidR="00192D13" w:rsidRPr="00880D10" w14:paraId="4A905754" w14:textId="77777777" w:rsidTr="009E1782">
        <w:tc>
          <w:tcPr>
            <w:tcW w:w="9322" w:type="dxa"/>
            <w:shd w:val="clear" w:color="auto" w:fill="auto"/>
          </w:tcPr>
          <w:p w14:paraId="7D91783F" w14:textId="4DA90C15" w:rsidR="00660F83" w:rsidRPr="00913169" w:rsidRDefault="003A6847" w:rsidP="00D77FD1">
            <w:pPr>
              <w:rPr>
                <w:rFonts w:cs="Arial"/>
                <w:szCs w:val="24"/>
                <w:u w:val="single"/>
              </w:rPr>
            </w:pPr>
            <w:hyperlink w:anchor="_13._Safeguarding_in" w:history="1">
              <w:r w:rsidR="00C21AFE" w:rsidRPr="009915A8">
                <w:rPr>
                  <w:rStyle w:val="Hyperlink"/>
                  <w:rFonts w:cs="Arial"/>
                  <w:szCs w:val="24"/>
                </w:rPr>
                <w:t>Safeguarding in specific circumstances: Children who are vulnerable to extremism</w:t>
              </w:r>
            </w:hyperlink>
          </w:p>
        </w:tc>
        <w:tc>
          <w:tcPr>
            <w:tcW w:w="1030" w:type="dxa"/>
            <w:shd w:val="clear" w:color="auto" w:fill="auto"/>
          </w:tcPr>
          <w:p w14:paraId="50BF00D9" w14:textId="0EE3AEBB" w:rsidR="00660F83" w:rsidRPr="00880D10" w:rsidRDefault="005C207E" w:rsidP="00D77FD1">
            <w:pPr>
              <w:rPr>
                <w:rFonts w:cs="Arial"/>
                <w:szCs w:val="24"/>
              </w:rPr>
            </w:pPr>
            <w:r>
              <w:rPr>
                <w:rFonts w:cs="Arial"/>
                <w:szCs w:val="24"/>
              </w:rPr>
              <w:t>19</w:t>
            </w:r>
          </w:p>
        </w:tc>
      </w:tr>
      <w:tr w:rsidR="00192D13" w:rsidRPr="00880D10" w14:paraId="6982C116" w14:textId="77777777" w:rsidTr="009E1782">
        <w:tc>
          <w:tcPr>
            <w:tcW w:w="9322" w:type="dxa"/>
            <w:shd w:val="clear" w:color="auto" w:fill="auto"/>
          </w:tcPr>
          <w:p w14:paraId="1E730AD5" w14:textId="25FDD68E" w:rsidR="00660F83" w:rsidRPr="00913169" w:rsidRDefault="003A6847" w:rsidP="00D77FD1">
            <w:pPr>
              <w:rPr>
                <w:rFonts w:cs="Arial"/>
                <w:szCs w:val="24"/>
                <w:u w:val="single"/>
              </w:rPr>
            </w:pPr>
            <w:hyperlink w:anchor="_14._Safeguarding_Children" w:history="1">
              <w:r w:rsidR="00C21AFE" w:rsidRPr="009915A8">
                <w:rPr>
                  <w:rStyle w:val="Hyperlink"/>
                  <w:rFonts w:cs="Arial"/>
                  <w:szCs w:val="24"/>
                </w:rPr>
                <w:t>Safeguarding Children in Specific Circumstances: Female Genital Mutilation</w:t>
              </w:r>
            </w:hyperlink>
          </w:p>
        </w:tc>
        <w:tc>
          <w:tcPr>
            <w:tcW w:w="1030" w:type="dxa"/>
            <w:shd w:val="clear" w:color="auto" w:fill="auto"/>
          </w:tcPr>
          <w:p w14:paraId="3E7354A3" w14:textId="3B12C0F8" w:rsidR="00660F83" w:rsidRPr="00880D10" w:rsidRDefault="005C207E" w:rsidP="00D77FD1">
            <w:pPr>
              <w:rPr>
                <w:rFonts w:cs="Arial"/>
                <w:szCs w:val="24"/>
              </w:rPr>
            </w:pPr>
            <w:r>
              <w:rPr>
                <w:rFonts w:cs="Arial"/>
                <w:szCs w:val="24"/>
              </w:rPr>
              <w:t>20</w:t>
            </w:r>
          </w:p>
        </w:tc>
      </w:tr>
      <w:tr w:rsidR="00192D13" w:rsidRPr="00880D10" w14:paraId="624277E7" w14:textId="77777777" w:rsidTr="009E1782">
        <w:tc>
          <w:tcPr>
            <w:tcW w:w="9322" w:type="dxa"/>
            <w:shd w:val="clear" w:color="auto" w:fill="auto"/>
          </w:tcPr>
          <w:p w14:paraId="58365AF5" w14:textId="65BDC406" w:rsidR="00660F83" w:rsidRPr="00913169" w:rsidRDefault="003A6847" w:rsidP="00D77FD1">
            <w:pPr>
              <w:rPr>
                <w:rFonts w:cs="Arial"/>
                <w:szCs w:val="24"/>
                <w:u w:val="single"/>
              </w:rPr>
            </w:pPr>
            <w:hyperlink w:anchor="_14._Safeguarding_Children_1" w:history="1">
              <w:r w:rsidR="00C21AFE" w:rsidRPr="009915A8">
                <w:rPr>
                  <w:rStyle w:val="Hyperlink"/>
                  <w:rFonts w:cs="Arial"/>
                  <w:szCs w:val="24"/>
                </w:rPr>
                <w:t>Safeguarding Children in Specific Circumstances: Peer on Peer abuse</w:t>
              </w:r>
            </w:hyperlink>
          </w:p>
        </w:tc>
        <w:tc>
          <w:tcPr>
            <w:tcW w:w="1030" w:type="dxa"/>
            <w:shd w:val="clear" w:color="auto" w:fill="auto"/>
          </w:tcPr>
          <w:p w14:paraId="384C4D69" w14:textId="3873891E" w:rsidR="00660F83" w:rsidRPr="00880D10" w:rsidRDefault="005C207E" w:rsidP="00D77FD1">
            <w:pPr>
              <w:rPr>
                <w:rFonts w:cs="Arial"/>
                <w:szCs w:val="24"/>
              </w:rPr>
            </w:pPr>
            <w:r>
              <w:rPr>
                <w:rFonts w:cs="Arial"/>
                <w:szCs w:val="24"/>
              </w:rPr>
              <w:t>21</w:t>
            </w:r>
          </w:p>
        </w:tc>
      </w:tr>
      <w:tr w:rsidR="004574CD" w:rsidRPr="00880D10" w14:paraId="73126811" w14:textId="77777777" w:rsidTr="009E1782">
        <w:tc>
          <w:tcPr>
            <w:tcW w:w="9322" w:type="dxa"/>
            <w:shd w:val="clear" w:color="auto" w:fill="auto"/>
          </w:tcPr>
          <w:p w14:paraId="2AFED30D" w14:textId="77777777" w:rsidR="004574CD" w:rsidRPr="00913169" w:rsidRDefault="003A6847" w:rsidP="00C21AFE">
            <w:pPr>
              <w:pStyle w:val="NoSpacing"/>
              <w:rPr>
                <w:rFonts w:ascii="Arial" w:hAnsi="Arial" w:cs="Arial"/>
                <w:sz w:val="24"/>
                <w:szCs w:val="24"/>
                <w:u w:val="single"/>
              </w:rPr>
            </w:pPr>
            <w:hyperlink w:anchor="dso" w:history="1">
              <w:r w:rsidR="004574CD" w:rsidRPr="009915A8">
                <w:rPr>
                  <w:rStyle w:val="Hyperlink"/>
                  <w:rFonts w:ascii="Arial" w:hAnsi="Arial" w:cs="Arial"/>
                  <w:sz w:val="24"/>
                  <w:szCs w:val="24"/>
                </w:rPr>
                <w:t>Safeguarding Children in Specific Circumstances: Sexualised behaviours</w:t>
              </w:r>
            </w:hyperlink>
          </w:p>
        </w:tc>
        <w:tc>
          <w:tcPr>
            <w:tcW w:w="1030" w:type="dxa"/>
            <w:shd w:val="clear" w:color="auto" w:fill="auto"/>
          </w:tcPr>
          <w:p w14:paraId="0CF3766A" w14:textId="185060F7" w:rsidR="004574CD" w:rsidRPr="00880D10" w:rsidRDefault="005C207E" w:rsidP="00D77FD1">
            <w:pPr>
              <w:rPr>
                <w:rFonts w:cs="Arial"/>
                <w:szCs w:val="24"/>
              </w:rPr>
            </w:pPr>
            <w:r>
              <w:rPr>
                <w:rFonts w:cs="Arial"/>
                <w:szCs w:val="24"/>
              </w:rPr>
              <w:t>22</w:t>
            </w:r>
          </w:p>
        </w:tc>
      </w:tr>
      <w:tr w:rsidR="00192D13" w:rsidRPr="00880D10" w14:paraId="5C776F27" w14:textId="77777777" w:rsidTr="009E1782">
        <w:tc>
          <w:tcPr>
            <w:tcW w:w="9322" w:type="dxa"/>
            <w:shd w:val="clear" w:color="auto" w:fill="auto"/>
          </w:tcPr>
          <w:p w14:paraId="242F50C9" w14:textId="08B6338A" w:rsidR="00660F83" w:rsidRPr="00913169" w:rsidRDefault="003A6847" w:rsidP="00C21AFE">
            <w:pPr>
              <w:pStyle w:val="NoSpacing"/>
              <w:rPr>
                <w:rFonts w:ascii="Arial" w:hAnsi="Arial" w:cs="Arial"/>
                <w:sz w:val="24"/>
                <w:szCs w:val="24"/>
                <w:u w:val="single"/>
              </w:rPr>
            </w:pPr>
            <w:hyperlink w:anchor="_16._Safeguarding_Children" w:history="1">
              <w:r w:rsidR="00C21AFE" w:rsidRPr="009915A8">
                <w:rPr>
                  <w:rStyle w:val="Hyperlink"/>
                  <w:rFonts w:ascii="Arial" w:hAnsi="Arial" w:cs="Arial"/>
                  <w:sz w:val="24"/>
                  <w:szCs w:val="24"/>
                </w:rPr>
                <w:t>Safeguarding Children in Specific Circumstances: Gang related violence</w:t>
              </w:r>
            </w:hyperlink>
          </w:p>
        </w:tc>
        <w:tc>
          <w:tcPr>
            <w:tcW w:w="1030" w:type="dxa"/>
            <w:shd w:val="clear" w:color="auto" w:fill="auto"/>
          </w:tcPr>
          <w:p w14:paraId="463AE531" w14:textId="6DFA9424" w:rsidR="00660F83" w:rsidRPr="00880D10" w:rsidRDefault="005C207E" w:rsidP="00D77FD1">
            <w:pPr>
              <w:rPr>
                <w:rFonts w:cs="Arial"/>
                <w:szCs w:val="24"/>
              </w:rPr>
            </w:pPr>
            <w:r>
              <w:rPr>
                <w:rFonts w:cs="Arial"/>
                <w:szCs w:val="24"/>
              </w:rPr>
              <w:t>22</w:t>
            </w:r>
          </w:p>
        </w:tc>
      </w:tr>
      <w:tr w:rsidR="00192D13" w:rsidRPr="00880D10" w14:paraId="0D869AAB" w14:textId="77777777" w:rsidTr="009E1782">
        <w:tc>
          <w:tcPr>
            <w:tcW w:w="9322" w:type="dxa"/>
            <w:shd w:val="clear" w:color="auto" w:fill="auto"/>
          </w:tcPr>
          <w:p w14:paraId="6CF009A6" w14:textId="48744E7F" w:rsidR="00660F83" w:rsidRPr="00913169" w:rsidRDefault="003A6847" w:rsidP="00D77FD1">
            <w:pPr>
              <w:rPr>
                <w:rFonts w:cs="Arial"/>
                <w:szCs w:val="24"/>
                <w:u w:val="single"/>
              </w:rPr>
            </w:pPr>
            <w:hyperlink w:anchor="_17._Safeguarding_Children" w:history="1">
              <w:r w:rsidR="00C21AFE" w:rsidRPr="009915A8">
                <w:rPr>
                  <w:rStyle w:val="Hyperlink"/>
                  <w:rFonts w:cs="Arial"/>
                  <w:szCs w:val="24"/>
                </w:rPr>
                <w:t>Safeguarding Children in Specific Circumstances: Youth Generated Sexualised imagery</w:t>
              </w:r>
            </w:hyperlink>
          </w:p>
        </w:tc>
        <w:tc>
          <w:tcPr>
            <w:tcW w:w="1030" w:type="dxa"/>
            <w:shd w:val="clear" w:color="auto" w:fill="auto"/>
          </w:tcPr>
          <w:p w14:paraId="4FAF2761" w14:textId="3C81F669" w:rsidR="00660F83" w:rsidRPr="00880D10" w:rsidRDefault="005C207E" w:rsidP="00D77FD1">
            <w:pPr>
              <w:rPr>
                <w:rFonts w:cs="Arial"/>
                <w:szCs w:val="24"/>
              </w:rPr>
            </w:pPr>
            <w:r>
              <w:rPr>
                <w:rFonts w:cs="Arial"/>
                <w:szCs w:val="24"/>
              </w:rPr>
              <w:t>23</w:t>
            </w:r>
          </w:p>
        </w:tc>
      </w:tr>
      <w:tr w:rsidR="00192D13" w:rsidRPr="00880D10" w14:paraId="6D5E4421" w14:textId="77777777" w:rsidTr="009E1782">
        <w:tc>
          <w:tcPr>
            <w:tcW w:w="9322" w:type="dxa"/>
            <w:shd w:val="clear" w:color="auto" w:fill="auto"/>
          </w:tcPr>
          <w:p w14:paraId="7FE85135" w14:textId="3DCBC55C" w:rsidR="00C21AFE" w:rsidRPr="00913169" w:rsidRDefault="003A6847" w:rsidP="00D77FD1">
            <w:pPr>
              <w:rPr>
                <w:rFonts w:cs="Arial"/>
                <w:szCs w:val="24"/>
                <w:u w:val="single"/>
              </w:rPr>
            </w:pPr>
            <w:hyperlink w:anchor="_18._Safeguarding_Children" w:history="1">
              <w:r w:rsidR="00C21AFE" w:rsidRPr="00D91AD9">
                <w:rPr>
                  <w:rStyle w:val="Hyperlink"/>
                  <w:rFonts w:cs="Arial"/>
                  <w:szCs w:val="24"/>
                </w:rPr>
                <w:t>Safeguarding Children in specific circumstances: Child Sexual Exploitation</w:t>
              </w:r>
            </w:hyperlink>
          </w:p>
        </w:tc>
        <w:tc>
          <w:tcPr>
            <w:tcW w:w="1030" w:type="dxa"/>
            <w:shd w:val="clear" w:color="auto" w:fill="auto"/>
          </w:tcPr>
          <w:p w14:paraId="0E805C36" w14:textId="4473DC2A" w:rsidR="00C21AFE" w:rsidRPr="00880D10" w:rsidRDefault="005C207E" w:rsidP="00D77FD1">
            <w:pPr>
              <w:rPr>
                <w:rFonts w:cs="Arial"/>
                <w:szCs w:val="24"/>
              </w:rPr>
            </w:pPr>
            <w:r>
              <w:rPr>
                <w:rFonts w:cs="Arial"/>
                <w:szCs w:val="24"/>
              </w:rPr>
              <w:t>25</w:t>
            </w:r>
          </w:p>
        </w:tc>
      </w:tr>
      <w:tr w:rsidR="00192D13" w:rsidRPr="00880D10" w14:paraId="5AB59259" w14:textId="77777777" w:rsidTr="009E1782">
        <w:tc>
          <w:tcPr>
            <w:tcW w:w="9322" w:type="dxa"/>
            <w:shd w:val="clear" w:color="auto" w:fill="auto"/>
          </w:tcPr>
          <w:p w14:paraId="54688EE3" w14:textId="25A51BFA" w:rsidR="00C21AFE" w:rsidRPr="00913169" w:rsidRDefault="003A6847" w:rsidP="00D77FD1">
            <w:pPr>
              <w:rPr>
                <w:rFonts w:cs="Arial"/>
                <w:szCs w:val="24"/>
                <w:u w:val="single"/>
              </w:rPr>
            </w:pPr>
            <w:hyperlink w:anchor="_19._Children_in" w:history="1">
              <w:r w:rsidR="00C21AFE" w:rsidRPr="00D91AD9">
                <w:rPr>
                  <w:rStyle w:val="Hyperlink"/>
                  <w:rFonts w:cs="Arial"/>
                  <w:szCs w:val="24"/>
                </w:rPr>
                <w:t>Safeguarding Children in specific circumstances</w:t>
              </w:r>
              <w:r w:rsidR="004574CD" w:rsidRPr="00D91AD9">
                <w:rPr>
                  <w:rStyle w:val="Hyperlink"/>
                  <w:rFonts w:cs="Arial"/>
                  <w:szCs w:val="24"/>
                </w:rPr>
                <w:t>: further guidance</w:t>
              </w:r>
            </w:hyperlink>
          </w:p>
        </w:tc>
        <w:tc>
          <w:tcPr>
            <w:tcW w:w="1030" w:type="dxa"/>
            <w:shd w:val="clear" w:color="auto" w:fill="auto"/>
          </w:tcPr>
          <w:p w14:paraId="4A3E7FB1" w14:textId="1E81782B" w:rsidR="00C21AFE" w:rsidRPr="00880D10" w:rsidRDefault="005C207E" w:rsidP="00D77FD1">
            <w:pPr>
              <w:rPr>
                <w:rFonts w:cs="Arial"/>
                <w:szCs w:val="24"/>
              </w:rPr>
            </w:pPr>
            <w:r>
              <w:rPr>
                <w:rFonts w:cs="Arial"/>
                <w:szCs w:val="24"/>
              </w:rPr>
              <w:t>26</w:t>
            </w:r>
          </w:p>
        </w:tc>
      </w:tr>
      <w:tr w:rsidR="00192D13" w:rsidRPr="00880D10" w14:paraId="4E5C8477" w14:textId="77777777" w:rsidTr="009E1782">
        <w:tc>
          <w:tcPr>
            <w:tcW w:w="9322" w:type="dxa"/>
            <w:shd w:val="clear" w:color="auto" w:fill="auto"/>
          </w:tcPr>
          <w:p w14:paraId="02BC5380" w14:textId="40808E5F" w:rsidR="00C21AFE" w:rsidRPr="00913169" w:rsidRDefault="003A6847" w:rsidP="00D77FD1">
            <w:pPr>
              <w:rPr>
                <w:rFonts w:cs="Arial"/>
                <w:szCs w:val="24"/>
                <w:u w:val="single"/>
              </w:rPr>
            </w:pPr>
            <w:hyperlink w:anchor="_20._Children_with" w:history="1">
              <w:r w:rsidR="00C21AFE" w:rsidRPr="00D91AD9">
                <w:rPr>
                  <w:rStyle w:val="Hyperlink"/>
                  <w:rFonts w:cs="Arial"/>
                  <w:szCs w:val="24"/>
                </w:rPr>
                <w:t>Children with additional needs</w:t>
              </w:r>
            </w:hyperlink>
          </w:p>
        </w:tc>
        <w:tc>
          <w:tcPr>
            <w:tcW w:w="1030" w:type="dxa"/>
            <w:shd w:val="clear" w:color="auto" w:fill="auto"/>
          </w:tcPr>
          <w:p w14:paraId="0DDC0FF3" w14:textId="2E1A8591" w:rsidR="00C21AFE" w:rsidRPr="00880D10" w:rsidRDefault="005C207E" w:rsidP="00D77FD1">
            <w:pPr>
              <w:rPr>
                <w:rFonts w:cs="Arial"/>
                <w:szCs w:val="24"/>
              </w:rPr>
            </w:pPr>
            <w:r>
              <w:rPr>
                <w:rFonts w:cs="Arial"/>
                <w:szCs w:val="24"/>
              </w:rPr>
              <w:t>27</w:t>
            </w:r>
          </w:p>
        </w:tc>
      </w:tr>
      <w:tr w:rsidR="00192D13" w:rsidRPr="00880D10" w14:paraId="2BB3728D" w14:textId="77777777" w:rsidTr="009E1782">
        <w:tc>
          <w:tcPr>
            <w:tcW w:w="9322" w:type="dxa"/>
            <w:shd w:val="clear" w:color="auto" w:fill="auto"/>
          </w:tcPr>
          <w:p w14:paraId="4E52B9FF" w14:textId="2354A78E" w:rsidR="00C21AFE" w:rsidRPr="00913169" w:rsidRDefault="003A6847" w:rsidP="00D77FD1">
            <w:pPr>
              <w:rPr>
                <w:rFonts w:cs="Arial"/>
                <w:szCs w:val="24"/>
                <w:u w:val="single"/>
              </w:rPr>
            </w:pPr>
            <w:hyperlink w:anchor="_21.__What" w:history="1">
              <w:r w:rsidR="00C21AFE" w:rsidRPr="00D91AD9">
                <w:rPr>
                  <w:rStyle w:val="Hyperlink"/>
                  <w:rFonts w:cs="Arial"/>
                  <w:szCs w:val="24"/>
                </w:rPr>
                <w:t>What we do when we are concerned about a child</w:t>
              </w:r>
            </w:hyperlink>
          </w:p>
        </w:tc>
        <w:tc>
          <w:tcPr>
            <w:tcW w:w="1030" w:type="dxa"/>
            <w:shd w:val="clear" w:color="auto" w:fill="auto"/>
          </w:tcPr>
          <w:p w14:paraId="56B653A3" w14:textId="4DD96E66" w:rsidR="00C21AFE" w:rsidRPr="00880D10" w:rsidRDefault="00EE1FAE" w:rsidP="00D77FD1">
            <w:pPr>
              <w:rPr>
                <w:rFonts w:cs="Arial"/>
                <w:szCs w:val="24"/>
              </w:rPr>
            </w:pPr>
            <w:r>
              <w:rPr>
                <w:rFonts w:cs="Arial"/>
                <w:szCs w:val="24"/>
              </w:rPr>
              <w:t>27</w:t>
            </w:r>
          </w:p>
        </w:tc>
      </w:tr>
      <w:tr w:rsidR="00192D13" w:rsidRPr="00880D10" w14:paraId="02161E0B" w14:textId="77777777" w:rsidTr="009E1782">
        <w:tc>
          <w:tcPr>
            <w:tcW w:w="9322" w:type="dxa"/>
            <w:shd w:val="clear" w:color="auto" w:fill="auto"/>
          </w:tcPr>
          <w:p w14:paraId="1E3E5900" w14:textId="023DCB1E" w:rsidR="00C21AFE" w:rsidRPr="00913169" w:rsidRDefault="003A6847" w:rsidP="00D77FD1">
            <w:pPr>
              <w:rPr>
                <w:rFonts w:cs="Arial"/>
                <w:szCs w:val="24"/>
                <w:u w:val="single"/>
              </w:rPr>
            </w:pPr>
            <w:hyperlink w:anchor="_22.__Involving" w:history="1">
              <w:r w:rsidR="00BD4B89" w:rsidRPr="00D91AD9">
                <w:rPr>
                  <w:rStyle w:val="Hyperlink"/>
                  <w:rFonts w:cs="Arial"/>
                  <w:szCs w:val="24"/>
                </w:rPr>
                <w:t>Involving parents and carers</w:t>
              </w:r>
            </w:hyperlink>
          </w:p>
        </w:tc>
        <w:tc>
          <w:tcPr>
            <w:tcW w:w="1030" w:type="dxa"/>
            <w:shd w:val="clear" w:color="auto" w:fill="auto"/>
          </w:tcPr>
          <w:p w14:paraId="58E91D4E" w14:textId="0F9DD665" w:rsidR="00C21AFE" w:rsidRPr="00880D10" w:rsidRDefault="00D91AD9" w:rsidP="00D77FD1">
            <w:pPr>
              <w:rPr>
                <w:rFonts w:cs="Arial"/>
                <w:szCs w:val="24"/>
              </w:rPr>
            </w:pPr>
            <w:r>
              <w:rPr>
                <w:rFonts w:cs="Arial"/>
                <w:szCs w:val="24"/>
              </w:rPr>
              <w:t>2</w:t>
            </w:r>
            <w:r w:rsidR="00EE1FAE">
              <w:rPr>
                <w:rFonts w:cs="Arial"/>
                <w:szCs w:val="24"/>
              </w:rPr>
              <w:t>8</w:t>
            </w:r>
          </w:p>
        </w:tc>
      </w:tr>
      <w:tr w:rsidR="00192D13" w:rsidRPr="00880D10" w14:paraId="67E747E2" w14:textId="77777777" w:rsidTr="009E1782">
        <w:tc>
          <w:tcPr>
            <w:tcW w:w="9322" w:type="dxa"/>
            <w:shd w:val="clear" w:color="auto" w:fill="auto"/>
          </w:tcPr>
          <w:p w14:paraId="258B4445" w14:textId="19BF21F8" w:rsidR="00C21AFE" w:rsidRPr="00913169" w:rsidRDefault="003A6847" w:rsidP="00D77FD1">
            <w:pPr>
              <w:rPr>
                <w:rFonts w:cs="Arial"/>
                <w:szCs w:val="24"/>
                <w:u w:val="single"/>
              </w:rPr>
            </w:pPr>
            <w:hyperlink w:anchor="_23._Multi-agency_work" w:history="1">
              <w:r w:rsidR="00BD4B89" w:rsidRPr="008F6EF5">
                <w:rPr>
                  <w:rStyle w:val="Hyperlink"/>
                  <w:rFonts w:cs="Arial"/>
                  <w:szCs w:val="24"/>
                </w:rPr>
                <w:t>Multi Agency Work</w:t>
              </w:r>
            </w:hyperlink>
          </w:p>
        </w:tc>
        <w:tc>
          <w:tcPr>
            <w:tcW w:w="1030" w:type="dxa"/>
            <w:shd w:val="clear" w:color="auto" w:fill="auto"/>
          </w:tcPr>
          <w:p w14:paraId="6AC6CE5A" w14:textId="5E8ADD52" w:rsidR="00C21AFE" w:rsidRPr="00880D10" w:rsidRDefault="00EE1FAE" w:rsidP="00D77FD1">
            <w:pPr>
              <w:rPr>
                <w:rFonts w:cs="Arial"/>
                <w:szCs w:val="24"/>
              </w:rPr>
            </w:pPr>
            <w:r>
              <w:rPr>
                <w:rFonts w:cs="Arial"/>
                <w:szCs w:val="24"/>
              </w:rPr>
              <w:t>28</w:t>
            </w:r>
          </w:p>
        </w:tc>
      </w:tr>
      <w:tr w:rsidR="00192D13" w:rsidRPr="00880D10" w14:paraId="4D357C49" w14:textId="77777777" w:rsidTr="009E1782">
        <w:tc>
          <w:tcPr>
            <w:tcW w:w="9322" w:type="dxa"/>
            <w:shd w:val="clear" w:color="auto" w:fill="auto"/>
          </w:tcPr>
          <w:p w14:paraId="2EBD863D" w14:textId="63A8D14C" w:rsidR="00C21AFE" w:rsidRPr="00913169" w:rsidRDefault="003A6847" w:rsidP="00D77FD1">
            <w:pPr>
              <w:rPr>
                <w:rFonts w:cs="Arial"/>
                <w:szCs w:val="24"/>
                <w:u w:val="single"/>
              </w:rPr>
            </w:pPr>
            <w:hyperlink w:anchor="_24._Responding_to" w:history="1">
              <w:r w:rsidR="00BD4B89" w:rsidRPr="008F6EF5">
                <w:rPr>
                  <w:rStyle w:val="Hyperlink"/>
                  <w:rFonts w:cs="Arial"/>
                  <w:szCs w:val="24"/>
                </w:rPr>
                <w:t>Responding to an allegation or concern about a member of staff or volunteer</w:t>
              </w:r>
            </w:hyperlink>
          </w:p>
        </w:tc>
        <w:tc>
          <w:tcPr>
            <w:tcW w:w="1030" w:type="dxa"/>
            <w:shd w:val="clear" w:color="auto" w:fill="auto"/>
          </w:tcPr>
          <w:p w14:paraId="37D3A388" w14:textId="1B6CAC2A" w:rsidR="00C21AFE" w:rsidRPr="00880D10" w:rsidRDefault="00EE1FAE" w:rsidP="00D77FD1">
            <w:pPr>
              <w:rPr>
                <w:rFonts w:cs="Arial"/>
                <w:szCs w:val="24"/>
              </w:rPr>
            </w:pPr>
            <w:r>
              <w:rPr>
                <w:rFonts w:cs="Arial"/>
                <w:szCs w:val="24"/>
              </w:rPr>
              <w:t>28</w:t>
            </w:r>
          </w:p>
        </w:tc>
      </w:tr>
      <w:tr w:rsidR="00192D13" w:rsidRPr="00880D10" w14:paraId="7158AA00" w14:textId="77777777" w:rsidTr="009E1782">
        <w:tc>
          <w:tcPr>
            <w:tcW w:w="9322" w:type="dxa"/>
            <w:shd w:val="clear" w:color="auto" w:fill="auto"/>
          </w:tcPr>
          <w:p w14:paraId="17EDDB3B" w14:textId="77777777" w:rsidR="00D81253" w:rsidRPr="00913169" w:rsidRDefault="00D81253" w:rsidP="00D77FD1">
            <w:pPr>
              <w:rPr>
                <w:rFonts w:cs="Arial"/>
                <w:b/>
                <w:szCs w:val="24"/>
                <w:u w:val="single"/>
              </w:rPr>
            </w:pPr>
            <w:r w:rsidRPr="00913169">
              <w:rPr>
                <w:rFonts w:cs="Arial"/>
                <w:b/>
                <w:szCs w:val="24"/>
                <w:u w:val="single"/>
              </w:rPr>
              <w:t>Appendices</w:t>
            </w:r>
          </w:p>
        </w:tc>
        <w:tc>
          <w:tcPr>
            <w:tcW w:w="1030" w:type="dxa"/>
            <w:shd w:val="clear" w:color="auto" w:fill="auto"/>
          </w:tcPr>
          <w:p w14:paraId="1B0030B1" w14:textId="77777777" w:rsidR="00D81253" w:rsidRPr="00880D10" w:rsidRDefault="00D81253" w:rsidP="00D77FD1">
            <w:pPr>
              <w:rPr>
                <w:rFonts w:cs="Arial"/>
                <w:szCs w:val="24"/>
              </w:rPr>
            </w:pPr>
          </w:p>
        </w:tc>
      </w:tr>
      <w:tr w:rsidR="00192D13" w:rsidRPr="00880D10" w14:paraId="1E78D50B" w14:textId="77777777" w:rsidTr="009E1782">
        <w:tc>
          <w:tcPr>
            <w:tcW w:w="9322" w:type="dxa"/>
            <w:shd w:val="clear" w:color="auto" w:fill="auto"/>
          </w:tcPr>
          <w:p w14:paraId="717EA893" w14:textId="77777777" w:rsidR="00D81253" w:rsidRPr="00913169" w:rsidRDefault="00D81253" w:rsidP="00D77FD1">
            <w:pPr>
              <w:rPr>
                <w:rFonts w:cs="Arial"/>
                <w:b/>
                <w:szCs w:val="24"/>
                <w:u w:val="single"/>
              </w:rPr>
            </w:pPr>
          </w:p>
        </w:tc>
        <w:tc>
          <w:tcPr>
            <w:tcW w:w="1030" w:type="dxa"/>
            <w:shd w:val="clear" w:color="auto" w:fill="auto"/>
          </w:tcPr>
          <w:p w14:paraId="231602DE" w14:textId="77777777" w:rsidR="00D81253" w:rsidRPr="00880D10" w:rsidRDefault="00D81253" w:rsidP="00D77FD1">
            <w:pPr>
              <w:rPr>
                <w:rFonts w:cs="Arial"/>
                <w:szCs w:val="24"/>
              </w:rPr>
            </w:pPr>
          </w:p>
        </w:tc>
      </w:tr>
      <w:tr w:rsidR="00192D13" w:rsidRPr="00880D10" w14:paraId="0AFBB4B8" w14:textId="77777777" w:rsidTr="009E1782">
        <w:tc>
          <w:tcPr>
            <w:tcW w:w="9322" w:type="dxa"/>
            <w:shd w:val="clear" w:color="auto" w:fill="auto"/>
          </w:tcPr>
          <w:p w14:paraId="1C91CB09" w14:textId="123E8F35" w:rsidR="00D81253" w:rsidRPr="00913169" w:rsidRDefault="003A6847" w:rsidP="00767983">
            <w:pPr>
              <w:rPr>
                <w:rFonts w:cs="Arial"/>
                <w:b/>
                <w:szCs w:val="24"/>
                <w:u w:val="single"/>
              </w:rPr>
            </w:pPr>
            <w:hyperlink w:anchor="_1._Neglect" w:history="1">
              <w:r w:rsidR="00D81253" w:rsidRPr="008F6EF5">
                <w:rPr>
                  <w:rStyle w:val="Hyperlink"/>
                  <w:rFonts w:cs="Arial"/>
                  <w:b/>
                  <w:szCs w:val="24"/>
                </w:rPr>
                <w:t xml:space="preserve">Appendix 1: </w:t>
              </w:r>
              <w:r w:rsidR="00767983" w:rsidRPr="008F6EF5">
                <w:rPr>
                  <w:rStyle w:val="Hyperlink"/>
                  <w:rFonts w:cs="Arial"/>
                  <w:szCs w:val="24"/>
                </w:rPr>
                <w:t xml:space="preserve"> </w:t>
              </w:r>
              <w:r w:rsidR="00BD4B89" w:rsidRPr="008F6EF5">
                <w:rPr>
                  <w:rStyle w:val="Hyperlink"/>
                  <w:rFonts w:cs="Arial"/>
                  <w:szCs w:val="24"/>
                </w:rPr>
                <w:t>Definitions of abuse</w:t>
              </w:r>
            </w:hyperlink>
          </w:p>
        </w:tc>
        <w:tc>
          <w:tcPr>
            <w:tcW w:w="1030" w:type="dxa"/>
            <w:shd w:val="clear" w:color="auto" w:fill="auto"/>
          </w:tcPr>
          <w:p w14:paraId="2026C90D" w14:textId="4DBD1B3B" w:rsidR="00D81253" w:rsidRPr="00880D10" w:rsidRDefault="0001740B" w:rsidP="00D77FD1">
            <w:pPr>
              <w:rPr>
                <w:rFonts w:cs="Arial"/>
                <w:szCs w:val="24"/>
              </w:rPr>
            </w:pPr>
            <w:r w:rsidRPr="00880D10">
              <w:rPr>
                <w:rFonts w:cs="Arial"/>
                <w:szCs w:val="24"/>
              </w:rPr>
              <w:t xml:space="preserve"> </w:t>
            </w:r>
            <w:r w:rsidR="00EE1FAE">
              <w:rPr>
                <w:rFonts w:cs="Arial"/>
                <w:szCs w:val="24"/>
              </w:rPr>
              <w:t>31</w:t>
            </w:r>
          </w:p>
        </w:tc>
      </w:tr>
      <w:tr w:rsidR="00192D13" w:rsidRPr="00880D10" w14:paraId="4CBC3559" w14:textId="77777777" w:rsidTr="009E1782">
        <w:tc>
          <w:tcPr>
            <w:tcW w:w="9322" w:type="dxa"/>
            <w:shd w:val="clear" w:color="auto" w:fill="auto"/>
          </w:tcPr>
          <w:p w14:paraId="7550A4C6" w14:textId="3789AAA5" w:rsidR="00D81253" w:rsidRPr="00913169" w:rsidRDefault="003A6847" w:rsidP="00767983">
            <w:pPr>
              <w:rPr>
                <w:rFonts w:cs="Arial"/>
                <w:b/>
                <w:szCs w:val="24"/>
                <w:u w:val="single"/>
              </w:rPr>
            </w:pPr>
            <w:hyperlink w:anchor="_Dealing_with_a" w:history="1">
              <w:r w:rsidR="00D81253" w:rsidRPr="008F6EF5">
                <w:rPr>
                  <w:rStyle w:val="Hyperlink"/>
                  <w:rFonts w:cs="Arial"/>
                  <w:b/>
                  <w:szCs w:val="24"/>
                </w:rPr>
                <w:t xml:space="preserve">Appendix 2: </w:t>
              </w:r>
              <w:r w:rsidR="00767983" w:rsidRPr="008F6EF5">
                <w:rPr>
                  <w:rStyle w:val="Hyperlink"/>
                  <w:rFonts w:cs="Arial"/>
                  <w:szCs w:val="24"/>
                </w:rPr>
                <w:t xml:space="preserve"> </w:t>
              </w:r>
              <w:r w:rsidR="00BD4B89" w:rsidRPr="008F6EF5">
                <w:rPr>
                  <w:rStyle w:val="Hyperlink"/>
                  <w:rFonts w:cs="Arial"/>
                  <w:szCs w:val="24"/>
                </w:rPr>
                <w:t>Dealing with a disclosure of abuse</w:t>
              </w:r>
            </w:hyperlink>
          </w:p>
        </w:tc>
        <w:tc>
          <w:tcPr>
            <w:tcW w:w="1030" w:type="dxa"/>
            <w:shd w:val="clear" w:color="auto" w:fill="auto"/>
          </w:tcPr>
          <w:p w14:paraId="31CE2708" w14:textId="0BAA8A10" w:rsidR="00D81253" w:rsidRPr="00880D10" w:rsidRDefault="0001740B" w:rsidP="00D77FD1">
            <w:pPr>
              <w:rPr>
                <w:rFonts w:cs="Arial"/>
                <w:szCs w:val="24"/>
              </w:rPr>
            </w:pPr>
            <w:r w:rsidRPr="00880D10">
              <w:rPr>
                <w:rFonts w:cs="Arial"/>
                <w:szCs w:val="24"/>
              </w:rPr>
              <w:t xml:space="preserve"> </w:t>
            </w:r>
            <w:r w:rsidR="00EE1FAE">
              <w:rPr>
                <w:rFonts w:cs="Arial"/>
                <w:szCs w:val="24"/>
              </w:rPr>
              <w:t>38</w:t>
            </w:r>
          </w:p>
        </w:tc>
      </w:tr>
      <w:tr w:rsidR="00192D13" w:rsidRPr="00880D10" w14:paraId="5E4A83EA" w14:textId="77777777" w:rsidTr="009E1782">
        <w:tc>
          <w:tcPr>
            <w:tcW w:w="9322" w:type="dxa"/>
            <w:shd w:val="clear" w:color="auto" w:fill="auto"/>
          </w:tcPr>
          <w:p w14:paraId="6B577032" w14:textId="3E3B5996" w:rsidR="00D81253" w:rsidRPr="00913169" w:rsidRDefault="003A6847" w:rsidP="00767983">
            <w:pPr>
              <w:rPr>
                <w:rFonts w:cs="Arial"/>
                <w:b/>
                <w:szCs w:val="24"/>
                <w:u w:val="single"/>
              </w:rPr>
            </w:pPr>
            <w:hyperlink w:anchor="_Allegations_about_a" w:history="1">
              <w:r w:rsidR="00D81253" w:rsidRPr="00B45FA3">
                <w:rPr>
                  <w:rStyle w:val="Hyperlink"/>
                  <w:rFonts w:cs="Arial"/>
                  <w:b/>
                  <w:szCs w:val="24"/>
                </w:rPr>
                <w:t>Appendix 3:</w:t>
              </w:r>
              <w:r w:rsidR="00767983" w:rsidRPr="00B45FA3">
                <w:rPr>
                  <w:rStyle w:val="Hyperlink"/>
                  <w:rFonts w:cs="Arial"/>
                  <w:szCs w:val="24"/>
                </w:rPr>
                <w:t xml:space="preserve"> </w:t>
              </w:r>
              <w:r w:rsidR="00EE1FAE">
                <w:rPr>
                  <w:rStyle w:val="Hyperlink"/>
                  <w:rFonts w:cs="Arial"/>
                  <w:szCs w:val="24"/>
                </w:rPr>
                <w:t xml:space="preserve">Allegations and </w:t>
              </w:r>
              <w:r w:rsidR="00BD4B89" w:rsidRPr="00B45FA3">
                <w:rPr>
                  <w:rStyle w:val="Hyperlink"/>
                  <w:rFonts w:cs="Arial"/>
                  <w:szCs w:val="24"/>
                </w:rPr>
                <w:t>concerns about a member of staff, volunteer or Governor</w:t>
              </w:r>
            </w:hyperlink>
          </w:p>
        </w:tc>
        <w:tc>
          <w:tcPr>
            <w:tcW w:w="1030" w:type="dxa"/>
            <w:shd w:val="clear" w:color="auto" w:fill="auto"/>
          </w:tcPr>
          <w:p w14:paraId="14781857" w14:textId="496CD6D0" w:rsidR="00D81253" w:rsidRPr="00880D10" w:rsidRDefault="0001740B" w:rsidP="00D77FD1">
            <w:pPr>
              <w:rPr>
                <w:rFonts w:cs="Arial"/>
                <w:szCs w:val="24"/>
              </w:rPr>
            </w:pPr>
            <w:r w:rsidRPr="00880D10">
              <w:rPr>
                <w:rFonts w:cs="Arial"/>
                <w:szCs w:val="24"/>
              </w:rPr>
              <w:t xml:space="preserve"> </w:t>
            </w:r>
            <w:r w:rsidR="00EE1FAE">
              <w:rPr>
                <w:rFonts w:cs="Arial"/>
                <w:szCs w:val="24"/>
              </w:rPr>
              <w:t>40</w:t>
            </w:r>
          </w:p>
        </w:tc>
      </w:tr>
      <w:tr w:rsidR="00192D13" w:rsidRPr="00880D10" w14:paraId="626EF53B" w14:textId="77777777" w:rsidTr="009E1782">
        <w:tc>
          <w:tcPr>
            <w:tcW w:w="9322" w:type="dxa"/>
            <w:shd w:val="clear" w:color="auto" w:fill="auto"/>
          </w:tcPr>
          <w:p w14:paraId="6BB39EB1" w14:textId="77777777" w:rsidR="00D81253" w:rsidRPr="00913169" w:rsidRDefault="003A6847" w:rsidP="00767983">
            <w:pPr>
              <w:rPr>
                <w:rFonts w:cs="Arial"/>
                <w:b/>
                <w:szCs w:val="24"/>
                <w:u w:val="single"/>
              </w:rPr>
            </w:pPr>
            <w:hyperlink w:anchor="dso" w:history="1">
              <w:r w:rsidR="00D81253" w:rsidRPr="00B45FA3">
                <w:rPr>
                  <w:rStyle w:val="Hyperlink"/>
                  <w:rFonts w:cs="Arial"/>
                  <w:b/>
                  <w:szCs w:val="24"/>
                </w:rPr>
                <w:t xml:space="preserve">Appendix 4: </w:t>
              </w:r>
              <w:r w:rsidR="00767983" w:rsidRPr="00B45FA3">
                <w:rPr>
                  <w:rStyle w:val="Hyperlink"/>
                  <w:rFonts w:cs="Arial"/>
                  <w:szCs w:val="24"/>
                </w:rPr>
                <w:t xml:space="preserve"> </w:t>
              </w:r>
              <w:r w:rsidR="00BD4B89" w:rsidRPr="00B45FA3">
                <w:rPr>
                  <w:rStyle w:val="Hyperlink"/>
                  <w:rFonts w:cs="Arial"/>
                  <w:szCs w:val="24"/>
                </w:rPr>
                <w:t>Indicators of Vulnerability to Radicalisation</w:t>
              </w:r>
            </w:hyperlink>
          </w:p>
        </w:tc>
        <w:tc>
          <w:tcPr>
            <w:tcW w:w="1030" w:type="dxa"/>
            <w:shd w:val="clear" w:color="auto" w:fill="auto"/>
          </w:tcPr>
          <w:p w14:paraId="64DBE1B6" w14:textId="1B6F5615" w:rsidR="00D81253" w:rsidRPr="00880D10" w:rsidRDefault="0001740B" w:rsidP="00D77FD1">
            <w:pPr>
              <w:rPr>
                <w:rFonts w:cs="Arial"/>
                <w:szCs w:val="24"/>
              </w:rPr>
            </w:pPr>
            <w:r w:rsidRPr="00880D10">
              <w:rPr>
                <w:rFonts w:cs="Arial"/>
                <w:szCs w:val="24"/>
              </w:rPr>
              <w:t xml:space="preserve"> </w:t>
            </w:r>
            <w:r w:rsidR="00EE1FAE">
              <w:rPr>
                <w:rFonts w:cs="Arial"/>
                <w:szCs w:val="24"/>
              </w:rPr>
              <w:t>42</w:t>
            </w:r>
          </w:p>
        </w:tc>
      </w:tr>
      <w:tr w:rsidR="00192D13" w:rsidRPr="00880D10" w14:paraId="257B7615" w14:textId="77777777" w:rsidTr="009E1782">
        <w:tc>
          <w:tcPr>
            <w:tcW w:w="9322" w:type="dxa"/>
            <w:shd w:val="clear" w:color="auto" w:fill="auto"/>
          </w:tcPr>
          <w:p w14:paraId="55C2CAC6" w14:textId="407E2D94" w:rsidR="00D81253" w:rsidRPr="00913169" w:rsidRDefault="003A6847" w:rsidP="00767983">
            <w:pPr>
              <w:rPr>
                <w:rFonts w:cs="Arial"/>
                <w:b/>
                <w:szCs w:val="24"/>
                <w:u w:val="single"/>
              </w:rPr>
            </w:pPr>
            <w:hyperlink w:anchor="_Female_Genital_Mutilation" w:history="1">
              <w:r w:rsidR="00D81253" w:rsidRPr="00935825">
                <w:rPr>
                  <w:rStyle w:val="Hyperlink"/>
                  <w:rFonts w:cs="Arial"/>
                  <w:b/>
                  <w:szCs w:val="24"/>
                </w:rPr>
                <w:t xml:space="preserve">Appendix 5: </w:t>
              </w:r>
              <w:r w:rsidR="00186542" w:rsidRPr="00935825">
                <w:rPr>
                  <w:rStyle w:val="Hyperlink"/>
                  <w:rFonts w:cs="Arial"/>
                  <w:szCs w:val="24"/>
                </w:rPr>
                <w:t>Safeguarding in specific circumstances</w:t>
              </w:r>
              <w:r w:rsidR="00767983" w:rsidRPr="00935825">
                <w:rPr>
                  <w:rStyle w:val="Hyperlink"/>
                  <w:rFonts w:cs="Arial"/>
                  <w:szCs w:val="24"/>
                </w:rPr>
                <w:t xml:space="preserve"> </w:t>
              </w:r>
              <w:r w:rsidR="00361743" w:rsidRPr="00935825">
                <w:rPr>
                  <w:rStyle w:val="Hyperlink"/>
                  <w:rFonts w:cs="Arial"/>
                  <w:szCs w:val="24"/>
                </w:rPr>
                <w:t>Female Genital Mutilation</w:t>
              </w:r>
            </w:hyperlink>
          </w:p>
        </w:tc>
        <w:tc>
          <w:tcPr>
            <w:tcW w:w="1030" w:type="dxa"/>
            <w:shd w:val="clear" w:color="auto" w:fill="auto"/>
          </w:tcPr>
          <w:p w14:paraId="2CE9EED0" w14:textId="2A625328" w:rsidR="00D81253" w:rsidRPr="00880D10" w:rsidRDefault="00EE1FAE" w:rsidP="00D77FD1">
            <w:pPr>
              <w:rPr>
                <w:rFonts w:cs="Arial"/>
                <w:szCs w:val="24"/>
              </w:rPr>
            </w:pPr>
            <w:r>
              <w:rPr>
                <w:rFonts w:cs="Arial"/>
                <w:szCs w:val="24"/>
              </w:rPr>
              <w:t>44</w:t>
            </w:r>
          </w:p>
        </w:tc>
      </w:tr>
      <w:tr w:rsidR="00192D13" w:rsidRPr="00880D10" w14:paraId="29B9DE38" w14:textId="77777777" w:rsidTr="009E1782">
        <w:tc>
          <w:tcPr>
            <w:tcW w:w="9322" w:type="dxa"/>
            <w:shd w:val="clear" w:color="auto" w:fill="auto"/>
          </w:tcPr>
          <w:p w14:paraId="0C6DD947" w14:textId="77777777" w:rsidR="00D81253" w:rsidRPr="00913169" w:rsidRDefault="003A6847" w:rsidP="00361743">
            <w:pPr>
              <w:spacing w:line="360" w:lineRule="atLeast"/>
              <w:rPr>
                <w:rFonts w:cs="Arial"/>
                <w:b/>
                <w:bCs/>
                <w:szCs w:val="24"/>
                <w:u w:val="single"/>
              </w:rPr>
            </w:pPr>
            <w:hyperlink w:anchor="dso" w:history="1">
              <w:r w:rsidR="00D81253" w:rsidRPr="00935825">
                <w:rPr>
                  <w:rStyle w:val="Hyperlink"/>
                  <w:rFonts w:cs="Arial"/>
                  <w:b/>
                  <w:szCs w:val="24"/>
                </w:rPr>
                <w:t xml:space="preserve">Appendix 6: </w:t>
              </w:r>
              <w:r w:rsidR="00767983" w:rsidRPr="00935825">
                <w:rPr>
                  <w:rStyle w:val="Hyperlink"/>
                  <w:rFonts w:cs="Arial"/>
                  <w:szCs w:val="24"/>
                </w:rPr>
                <w:t xml:space="preserve"> </w:t>
              </w:r>
              <w:r w:rsidR="00361743" w:rsidRPr="00935825">
                <w:rPr>
                  <w:rStyle w:val="Hyperlink"/>
                  <w:rFonts w:cs="Arial"/>
                  <w:bCs/>
                  <w:szCs w:val="24"/>
                </w:rPr>
                <w:t>Safeguarding in specific circumstance: Youth produced sexual imagery</w:t>
              </w:r>
            </w:hyperlink>
          </w:p>
        </w:tc>
        <w:tc>
          <w:tcPr>
            <w:tcW w:w="1030" w:type="dxa"/>
            <w:shd w:val="clear" w:color="auto" w:fill="auto"/>
          </w:tcPr>
          <w:p w14:paraId="6D351D81" w14:textId="6EC40BDC" w:rsidR="00D81253" w:rsidRPr="00880D10" w:rsidRDefault="007308C6" w:rsidP="00D77FD1">
            <w:pPr>
              <w:rPr>
                <w:rFonts w:cs="Arial"/>
                <w:szCs w:val="24"/>
              </w:rPr>
            </w:pPr>
            <w:r>
              <w:rPr>
                <w:rFonts w:cs="Arial"/>
                <w:szCs w:val="24"/>
              </w:rPr>
              <w:t>46</w:t>
            </w:r>
          </w:p>
        </w:tc>
      </w:tr>
      <w:tr w:rsidR="00361743" w:rsidRPr="00880D10" w14:paraId="252DE43B" w14:textId="77777777" w:rsidTr="009E1782">
        <w:tc>
          <w:tcPr>
            <w:tcW w:w="9322" w:type="dxa"/>
            <w:shd w:val="clear" w:color="auto" w:fill="auto"/>
          </w:tcPr>
          <w:p w14:paraId="5A8EC3AA" w14:textId="77777777" w:rsidR="00361743" w:rsidRPr="00913169" w:rsidRDefault="003A6847" w:rsidP="00361743">
            <w:pPr>
              <w:pStyle w:val="NormalWeb"/>
              <w:shd w:val="clear" w:color="auto" w:fill="FFFFFF"/>
              <w:rPr>
                <w:rFonts w:ascii="Arial" w:hAnsi="Arial" w:cs="Arial"/>
                <w:b/>
                <w:u w:val="single"/>
              </w:rPr>
            </w:pPr>
            <w:hyperlink w:anchor="dso" w:history="1">
              <w:r w:rsidR="00361743" w:rsidRPr="00935825">
                <w:rPr>
                  <w:rStyle w:val="Hyperlink"/>
                  <w:rFonts w:ascii="Arial" w:hAnsi="Arial" w:cs="Arial"/>
                  <w:b/>
                </w:rPr>
                <w:t xml:space="preserve">Appendix 7: </w:t>
              </w:r>
              <w:r w:rsidR="00186542" w:rsidRPr="00935825">
                <w:rPr>
                  <w:rStyle w:val="Hyperlink"/>
                  <w:rFonts w:ascii="Arial" w:hAnsi="Arial" w:cs="Arial"/>
                </w:rPr>
                <w:t>Safeguarding in s</w:t>
              </w:r>
              <w:r w:rsidR="00361743" w:rsidRPr="00935825">
                <w:rPr>
                  <w:rStyle w:val="Hyperlink"/>
                  <w:rFonts w:ascii="Arial" w:hAnsi="Arial" w:cs="Arial"/>
                </w:rPr>
                <w:t>pecific Circumstances: Gang involvement</w:t>
              </w:r>
            </w:hyperlink>
          </w:p>
        </w:tc>
        <w:tc>
          <w:tcPr>
            <w:tcW w:w="1030" w:type="dxa"/>
            <w:shd w:val="clear" w:color="auto" w:fill="auto"/>
          </w:tcPr>
          <w:p w14:paraId="31F528E0" w14:textId="0332412E" w:rsidR="00361743" w:rsidRPr="00880D10" w:rsidRDefault="007308C6" w:rsidP="00D77FD1">
            <w:pPr>
              <w:rPr>
                <w:rFonts w:cs="Arial"/>
                <w:szCs w:val="24"/>
              </w:rPr>
            </w:pPr>
            <w:r>
              <w:rPr>
                <w:rFonts w:cs="Arial"/>
                <w:szCs w:val="24"/>
              </w:rPr>
              <w:t>49</w:t>
            </w:r>
          </w:p>
        </w:tc>
      </w:tr>
      <w:tr w:rsidR="00361743" w:rsidRPr="00880D10" w14:paraId="6CCC4B32" w14:textId="77777777" w:rsidTr="009E1782">
        <w:tc>
          <w:tcPr>
            <w:tcW w:w="9322" w:type="dxa"/>
            <w:shd w:val="clear" w:color="auto" w:fill="auto"/>
          </w:tcPr>
          <w:p w14:paraId="6C997084" w14:textId="63DF66C5" w:rsidR="00361743" w:rsidRPr="00913169" w:rsidRDefault="003A6847" w:rsidP="00186542">
            <w:pPr>
              <w:pStyle w:val="Heading3"/>
              <w:shd w:val="clear" w:color="auto" w:fill="FFFFFF"/>
              <w:spacing w:line="336" w:lineRule="auto"/>
              <w:rPr>
                <w:rFonts w:cs="Arial"/>
                <w:b/>
                <w:szCs w:val="24"/>
                <w:u w:val="single"/>
              </w:rPr>
            </w:pPr>
            <w:hyperlink w:anchor="_Safeguarding_in_Specific" w:history="1">
              <w:r w:rsidR="00361743" w:rsidRPr="00935825">
                <w:rPr>
                  <w:rStyle w:val="Hyperlink"/>
                  <w:rFonts w:cs="Arial"/>
                  <w:b/>
                  <w:szCs w:val="24"/>
                </w:rPr>
                <w:t>Appendix 8:</w:t>
              </w:r>
              <w:r w:rsidR="00186542" w:rsidRPr="00935825">
                <w:rPr>
                  <w:rStyle w:val="Hyperlink"/>
                  <w:rFonts w:cs="Arial"/>
                  <w:b/>
                  <w:szCs w:val="24"/>
                </w:rPr>
                <w:t xml:space="preserve"> </w:t>
              </w:r>
              <w:r w:rsidR="00186542" w:rsidRPr="00935825">
                <w:rPr>
                  <w:rStyle w:val="Hyperlink"/>
                  <w:rFonts w:cs="Arial"/>
                  <w:szCs w:val="24"/>
                </w:rPr>
                <w:t>Safeguarding in Specific circumstances: Child Sexual Exploitation</w:t>
              </w:r>
            </w:hyperlink>
          </w:p>
        </w:tc>
        <w:tc>
          <w:tcPr>
            <w:tcW w:w="1030" w:type="dxa"/>
            <w:shd w:val="clear" w:color="auto" w:fill="auto"/>
          </w:tcPr>
          <w:p w14:paraId="557E63EC" w14:textId="4549D298" w:rsidR="00361743" w:rsidRPr="00880D10" w:rsidRDefault="007308C6" w:rsidP="00D77FD1">
            <w:pPr>
              <w:rPr>
                <w:rFonts w:cs="Arial"/>
                <w:szCs w:val="24"/>
              </w:rPr>
            </w:pPr>
            <w:r>
              <w:rPr>
                <w:rFonts w:cs="Arial"/>
                <w:szCs w:val="24"/>
              </w:rPr>
              <w:t>51</w:t>
            </w:r>
          </w:p>
        </w:tc>
      </w:tr>
      <w:tr w:rsidR="00D901C5" w:rsidRPr="00880D10" w14:paraId="2D95AA01" w14:textId="77777777" w:rsidTr="009E1782">
        <w:tc>
          <w:tcPr>
            <w:tcW w:w="9322" w:type="dxa"/>
            <w:shd w:val="clear" w:color="auto" w:fill="auto"/>
          </w:tcPr>
          <w:p w14:paraId="746D9DAB" w14:textId="2A7E9691" w:rsidR="00D901C5" w:rsidRPr="00913169" w:rsidRDefault="003A6847" w:rsidP="00186542">
            <w:pPr>
              <w:pStyle w:val="Heading3"/>
              <w:shd w:val="clear" w:color="auto" w:fill="FFFFFF"/>
              <w:spacing w:line="336" w:lineRule="auto"/>
              <w:rPr>
                <w:rFonts w:cs="Arial"/>
                <w:szCs w:val="24"/>
                <w:u w:val="single"/>
              </w:rPr>
            </w:pPr>
            <w:hyperlink w:anchor="_Information_Sharing_advice" w:history="1">
              <w:r w:rsidR="00D901C5" w:rsidRPr="00935825">
                <w:rPr>
                  <w:rStyle w:val="Hyperlink"/>
                  <w:rFonts w:cs="Arial"/>
                  <w:b/>
                  <w:szCs w:val="24"/>
                </w:rPr>
                <w:t xml:space="preserve">Appendix 9: </w:t>
              </w:r>
              <w:r w:rsidR="00D901C5" w:rsidRPr="00935825">
                <w:rPr>
                  <w:rStyle w:val="Hyperlink"/>
                  <w:rFonts w:cs="Arial"/>
                  <w:szCs w:val="24"/>
                </w:rPr>
                <w:t>Information Sharing</w:t>
              </w:r>
            </w:hyperlink>
          </w:p>
        </w:tc>
        <w:tc>
          <w:tcPr>
            <w:tcW w:w="1030" w:type="dxa"/>
            <w:shd w:val="clear" w:color="auto" w:fill="auto"/>
          </w:tcPr>
          <w:p w14:paraId="2C46A787" w14:textId="410D0301" w:rsidR="00D901C5" w:rsidRPr="00880D10" w:rsidRDefault="007308C6" w:rsidP="00D77FD1">
            <w:pPr>
              <w:rPr>
                <w:rFonts w:cs="Arial"/>
                <w:szCs w:val="24"/>
              </w:rPr>
            </w:pPr>
            <w:r>
              <w:rPr>
                <w:rFonts w:cs="Arial"/>
                <w:szCs w:val="24"/>
              </w:rPr>
              <w:t>54</w:t>
            </w:r>
          </w:p>
        </w:tc>
      </w:tr>
      <w:tr w:rsidR="007308C6" w:rsidRPr="00880D10" w14:paraId="59856A7D" w14:textId="77777777" w:rsidTr="009E1782">
        <w:tc>
          <w:tcPr>
            <w:tcW w:w="9322" w:type="dxa"/>
            <w:shd w:val="clear" w:color="auto" w:fill="auto"/>
          </w:tcPr>
          <w:p w14:paraId="48013AEC" w14:textId="379D4A1C" w:rsidR="007308C6" w:rsidRPr="00506BA4" w:rsidRDefault="003A6847" w:rsidP="007308C6">
            <w:pPr>
              <w:pStyle w:val="Heading3"/>
              <w:shd w:val="clear" w:color="auto" w:fill="FFFFFF"/>
              <w:spacing w:line="336" w:lineRule="auto"/>
              <w:rPr>
                <w:b/>
                <w:u w:val="single"/>
              </w:rPr>
            </w:pPr>
            <w:hyperlink w:anchor="_Appendix_10_-" w:history="1">
              <w:r w:rsidR="007308C6" w:rsidRPr="00506BA4">
                <w:rPr>
                  <w:rStyle w:val="Hyperlink"/>
                  <w:rFonts w:cs="Arial"/>
                  <w:b/>
                  <w:szCs w:val="24"/>
                </w:rPr>
                <w:t>Appendix 10:</w:t>
              </w:r>
              <w:r w:rsidR="007308C6" w:rsidRPr="00506BA4">
                <w:rPr>
                  <w:rStyle w:val="Hyperlink"/>
                  <w:rFonts w:cs="Arial"/>
                  <w:szCs w:val="24"/>
                </w:rPr>
                <w:t xml:space="preserve"> Model Setting Concern Process</w:t>
              </w:r>
            </w:hyperlink>
          </w:p>
        </w:tc>
        <w:tc>
          <w:tcPr>
            <w:tcW w:w="1030" w:type="dxa"/>
            <w:shd w:val="clear" w:color="auto" w:fill="auto"/>
          </w:tcPr>
          <w:p w14:paraId="723E4261" w14:textId="62C114A1" w:rsidR="007308C6" w:rsidRDefault="007308C6" w:rsidP="007308C6">
            <w:pPr>
              <w:rPr>
                <w:rFonts w:cs="Arial"/>
                <w:szCs w:val="24"/>
              </w:rPr>
            </w:pPr>
            <w:r>
              <w:rPr>
                <w:rFonts w:cs="Arial"/>
                <w:szCs w:val="24"/>
              </w:rPr>
              <w:t>55</w:t>
            </w:r>
          </w:p>
        </w:tc>
      </w:tr>
      <w:tr w:rsidR="007308C6" w:rsidRPr="00880D10" w14:paraId="18E49538" w14:textId="77777777" w:rsidTr="009E1782">
        <w:tc>
          <w:tcPr>
            <w:tcW w:w="9322" w:type="dxa"/>
            <w:shd w:val="clear" w:color="auto" w:fill="auto"/>
          </w:tcPr>
          <w:p w14:paraId="6E5322EF" w14:textId="75AF3FD0" w:rsidR="007308C6" w:rsidRPr="00506BA4" w:rsidRDefault="003A6847" w:rsidP="007308C6">
            <w:pPr>
              <w:pStyle w:val="Heading3"/>
              <w:shd w:val="clear" w:color="auto" w:fill="FFFFFF"/>
              <w:spacing w:line="336" w:lineRule="auto"/>
              <w:rPr>
                <w:b/>
                <w:u w:val="single"/>
              </w:rPr>
            </w:pPr>
            <w:hyperlink w:anchor="_Appendix_11_–" w:history="1">
              <w:r w:rsidR="007308C6" w:rsidRPr="00506BA4">
                <w:rPr>
                  <w:rStyle w:val="Hyperlink"/>
                  <w:b/>
                </w:rPr>
                <w:t xml:space="preserve">Appendix 11: </w:t>
              </w:r>
              <w:r w:rsidR="007308C6" w:rsidRPr="00506BA4">
                <w:rPr>
                  <w:rStyle w:val="Hyperlink"/>
                </w:rPr>
                <w:t>Prevent Risk Assessment for Schools</w:t>
              </w:r>
            </w:hyperlink>
          </w:p>
        </w:tc>
        <w:tc>
          <w:tcPr>
            <w:tcW w:w="1030" w:type="dxa"/>
            <w:shd w:val="clear" w:color="auto" w:fill="auto"/>
          </w:tcPr>
          <w:p w14:paraId="06702FC0" w14:textId="360429A6" w:rsidR="007308C6" w:rsidRDefault="007308C6" w:rsidP="007308C6">
            <w:pPr>
              <w:rPr>
                <w:rFonts w:cs="Arial"/>
                <w:szCs w:val="24"/>
              </w:rPr>
            </w:pPr>
            <w:r>
              <w:rPr>
                <w:rFonts w:cs="Arial"/>
                <w:szCs w:val="24"/>
              </w:rPr>
              <w:t>56</w:t>
            </w:r>
          </w:p>
        </w:tc>
      </w:tr>
      <w:tr w:rsidR="007308C6" w:rsidRPr="00880D10" w14:paraId="37C4E111" w14:textId="77777777" w:rsidTr="009E1782">
        <w:tc>
          <w:tcPr>
            <w:tcW w:w="9322" w:type="dxa"/>
            <w:shd w:val="clear" w:color="auto" w:fill="auto"/>
          </w:tcPr>
          <w:p w14:paraId="143D4F3A" w14:textId="3542916B" w:rsidR="007308C6" w:rsidRPr="008F4EFE" w:rsidRDefault="00C77586" w:rsidP="00C77586">
            <w:pPr>
              <w:pStyle w:val="Heading3"/>
              <w:shd w:val="clear" w:color="auto" w:fill="FFFFFF"/>
              <w:spacing w:line="336" w:lineRule="auto"/>
              <w:rPr>
                <w:color w:val="0000FF"/>
                <w:u w:val="single"/>
              </w:rPr>
            </w:pPr>
            <w:r w:rsidRPr="008F4EFE">
              <w:rPr>
                <w:b/>
                <w:color w:val="0000FF"/>
                <w:u w:val="single"/>
              </w:rPr>
              <w:t xml:space="preserve">Appendix 12: </w:t>
            </w:r>
            <w:r w:rsidRPr="008F4EFE">
              <w:rPr>
                <w:color w:val="0000FF"/>
                <w:u w:val="single"/>
              </w:rPr>
              <w:t>Operation Encompass</w:t>
            </w:r>
          </w:p>
        </w:tc>
        <w:tc>
          <w:tcPr>
            <w:tcW w:w="1030" w:type="dxa"/>
            <w:shd w:val="clear" w:color="auto" w:fill="auto"/>
          </w:tcPr>
          <w:p w14:paraId="0F151B4C" w14:textId="047861D3" w:rsidR="007308C6" w:rsidRDefault="00996DBB" w:rsidP="007308C6">
            <w:pPr>
              <w:rPr>
                <w:rFonts w:cs="Arial"/>
                <w:szCs w:val="24"/>
              </w:rPr>
            </w:pPr>
            <w:r>
              <w:rPr>
                <w:rFonts w:cs="Arial"/>
                <w:szCs w:val="24"/>
              </w:rPr>
              <w:t>60</w:t>
            </w:r>
          </w:p>
        </w:tc>
      </w:tr>
    </w:tbl>
    <w:p w14:paraId="61A7B889" w14:textId="77777777" w:rsidR="00217EB1" w:rsidRPr="00880D10" w:rsidRDefault="00217EB1" w:rsidP="00D81253">
      <w:pPr>
        <w:rPr>
          <w:rFonts w:cs="Arial"/>
          <w:szCs w:val="24"/>
        </w:rPr>
      </w:pPr>
    </w:p>
    <w:p w14:paraId="7A5F473E" w14:textId="77777777" w:rsidR="00217EB1" w:rsidRPr="00880D10" w:rsidRDefault="00217EB1" w:rsidP="00D81253">
      <w:pPr>
        <w:rPr>
          <w:rFonts w:cs="Arial"/>
          <w:szCs w:val="24"/>
        </w:rPr>
      </w:pPr>
    </w:p>
    <w:p w14:paraId="343D0FCF" w14:textId="5A39E2BA" w:rsidR="00D81253" w:rsidRDefault="00D81253" w:rsidP="00D81253">
      <w:pPr>
        <w:rPr>
          <w:rFonts w:cs="Arial"/>
          <w:szCs w:val="24"/>
        </w:rPr>
      </w:pPr>
      <w:r w:rsidRPr="00880D10">
        <w:rPr>
          <w:rFonts w:cs="Arial"/>
          <w:szCs w:val="24"/>
        </w:rPr>
        <w:br w:type="page"/>
      </w:r>
    </w:p>
    <w:p w14:paraId="7E46E273" w14:textId="22E06BCE" w:rsidR="004B0E51" w:rsidRPr="004B0E51" w:rsidRDefault="004B0E51" w:rsidP="009E1782">
      <w:pPr>
        <w:pStyle w:val="Heading2"/>
      </w:pPr>
      <w:bookmarkStart w:id="0" w:name="_School_acknowledgement"/>
      <w:bookmarkEnd w:id="0"/>
      <w:r w:rsidRPr="004B0E51">
        <w:lastRenderedPageBreak/>
        <w:t xml:space="preserve">School acknowledgement </w:t>
      </w:r>
    </w:p>
    <w:p w14:paraId="2120BADB" w14:textId="2435DF56" w:rsidR="00301EAF" w:rsidRDefault="004B0E51" w:rsidP="00D81253">
      <w:pPr>
        <w:rPr>
          <w:rFonts w:cs="Arial"/>
          <w:szCs w:val="24"/>
        </w:rPr>
      </w:pPr>
      <w:r>
        <w:rPr>
          <w:rFonts w:cs="Arial"/>
          <w:szCs w:val="24"/>
        </w:rPr>
        <w:br/>
      </w:r>
      <w:r w:rsidR="00301EAF">
        <w:rPr>
          <w:rFonts w:cs="Arial"/>
          <w:szCs w:val="24"/>
        </w:rPr>
        <w:t xml:space="preserve">In this </w:t>
      </w:r>
      <w:r w:rsidR="001D7005">
        <w:rPr>
          <w:rFonts w:cs="Arial"/>
          <w:szCs w:val="24"/>
        </w:rPr>
        <w:t>school,</w:t>
      </w:r>
      <w:r w:rsidR="00301EAF">
        <w:rPr>
          <w:rFonts w:cs="Arial"/>
          <w:szCs w:val="24"/>
        </w:rPr>
        <w:t xml:space="preserve"> we are committed to safeguarding and child protection in line with the statutory guidance. </w:t>
      </w:r>
    </w:p>
    <w:p w14:paraId="54D048F3" w14:textId="0B6DE7F6" w:rsidR="00301EAF" w:rsidRDefault="00301EAF" w:rsidP="00D81253">
      <w:pPr>
        <w:rPr>
          <w:rFonts w:cs="Arial"/>
          <w:szCs w:val="24"/>
        </w:rPr>
      </w:pPr>
      <w:r>
        <w:rPr>
          <w:rFonts w:cs="Arial"/>
          <w:szCs w:val="24"/>
        </w:rPr>
        <w:t>As required, all staff have read and understood part one of Keeping Children Safe in Education (2019).</w:t>
      </w:r>
    </w:p>
    <w:p w14:paraId="126871E1" w14:textId="155DED3F" w:rsidR="00301EAF" w:rsidRDefault="00301EAF" w:rsidP="00D81253">
      <w:pPr>
        <w:rPr>
          <w:rFonts w:cs="Arial"/>
          <w:szCs w:val="24"/>
        </w:rPr>
      </w:pPr>
    </w:p>
    <w:p w14:paraId="78C49523" w14:textId="3044984D" w:rsidR="005E03B9" w:rsidRDefault="00301EAF" w:rsidP="00D81253">
      <w:pPr>
        <w:rPr>
          <w:rFonts w:cs="Arial"/>
          <w:szCs w:val="24"/>
        </w:rPr>
      </w:pPr>
      <w:r>
        <w:rPr>
          <w:rFonts w:cs="Arial"/>
          <w:szCs w:val="24"/>
        </w:rPr>
        <w:t xml:space="preserve">The </w:t>
      </w:r>
      <w:r w:rsidR="001D7005">
        <w:rPr>
          <w:rFonts w:cs="Arial"/>
          <w:szCs w:val="24"/>
        </w:rPr>
        <w:t>DSL is ……………</w:t>
      </w:r>
      <w:r w:rsidR="003A6847">
        <w:rPr>
          <w:rFonts w:cs="Arial"/>
          <w:szCs w:val="24"/>
        </w:rPr>
        <w:t>Joanne Iddenden</w:t>
      </w:r>
      <w:r w:rsidR="001D7005">
        <w:rPr>
          <w:rFonts w:cs="Arial"/>
          <w:szCs w:val="24"/>
        </w:rPr>
        <w:t>…………………………………</w:t>
      </w:r>
    </w:p>
    <w:p w14:paraId="7500DA5D" w14:textId="6690090E" w:rsidR="00301EAF" w:rsidRDefault="00506BA4" w:rsidP="00D81253">
      <w:pPr>
        <w:rPr>
          <w:rFonts w:cs="Arial"/>
          <w:szCs w:val="24"/>
        </w:rPr>
      </w:pPr>
      <w:r>
        <w:rPr>
          <w:rFonts w:cs="Arial"/>
          <w:szCs w:val="24"/>
        </w:rPr>
        <w:t>The D</w:t>
      </w:r>
      <w:r w:rsidR="003A6847">
        <w:rPr>
          <w:rFonts w:cs="Arial"/>
          <w:szCs w:val="24"/>
        </w:rPr>
        <w:t>eputy DSL is………..Marie Hayden, Michelle Ongley, Launa Corin, Nina Biscoe</w:t>
      </w:r>
      <w:r w:rsidR="005E03B9">
        <w:rPr>
          <w:rFonts w:cs="Arial"/>
          <w:szCs w:val="24"/>
        </w:rPr>
        <w:t>…</w:t>
      </w:r>
      <w:r w:rsidR="001D7005">
        <w:rPr>
          <w:rFonts w:cs="Arial"/>
          <w:szCs w:val="24"/>
        </w:rPr>
        <w:br/>
      </w:r>
      <w:r w:rsidR="001D7005">
        <w:rPr>
          <w:rFonts w:cs="Arial"/>
          <w:szCs w:val="24"/>
        </w:rPr>
        <w:br/>
        <w:t>The S</w:t>
      </w:r>
      <w:r w:rsidR="00301EAF">
        <w:rPr>
          <w:rFonts w:cs="Arial"/>
          <w:szCs w:val="24"/>
        </w:rPr>
        <w:t>afeguardi</w:t>
      </w:r>
      <w:r w:rsidR="001D7005">
        <w:rPr>
          <w:rFonts w:cs="Arial"/>
          <w:szCs w:val="24"/>
        </w:rPr>
        <w:t>ng G</w:t>
      </w:r>
      <w:r w:rsidR="00301EAF">
        <w:rPr>
          <w:rFonts w:cs="Arial"/>
          <w:szCs w:val="24"/>
        </w:rPr>
        <w:t>overnor is …………</w:t>
      </w:r>
      <w:r w:rsidR="003A6847">
        <w:rPr>
          <w:rFonts w:cs="Arial"/>
          <w:szCs w:val="24"/>
        </w:rPr>
        <w:t>Denise Poore</w:t>
      </w:r>
      <w:r w:rsidR="00301EAF">
        <w:rPr>
          <w:rFonts w:cs="Arial"/>
          <w:szCs w:val="24"/>
        </w:rPr>
        <w:t>……………………….</w:t>
      </w:r>
    </w:p>
    <w:p w14:paraId="2BF2E746" w14:textId="3EB83A8C" w:rsidR="00301EAF" w:rsidRDefault="00301EAF" w:rsidP="00D81253">
      <w:pPr>
        <w:rPr>
          <w:rFonts w:cs="Arial"/>
          <w:szCs w:val="24"/>
        </w:rPr>
      </w:pPr>
      <w:r>
        <w:rPr>
          <w:rFonts w:cs="Arial"/>
          <w:szCs w:val="24"/>
        </w:rPr>
        <w:t>The Prevent SPOC is………</w:t>
      </w:r>
      <w:r w:rsidR="003A6847">
        <w:rPr>
          <w:rFonts w:cs="Arial"/>
          <w:szCs w:val="24"/>
        </w:rPr>
        <w:t>Joanne Iddenden, Marie Hayden</w:t>
      </w:r>
      <w:r>
        <w:rPr>
          <w:rFonts w:cs="Arial"/>
          <w:szCs w:val="24"/>
        </w:rPr>
        <w:t>…………………………..</w:t>
      </w:r>
    </w:p>
    <w:p w14:paraId="4C40C28C" w14:textId="3CAAEC3E" w:rsidR="00301EAF" w:rsidRDefault="00301EAF" w:rsidP="00D81253">
      <w:pPr>
        <w:rPr>
          <w:rFonts w:cs="Arial"/>
          <w:szCs w:val="24"/>
        </w:rPr>
      </w:pPr>
      <w:r>
        <w:rPr>
          <w:rFonts w:cs="Arial"/>
          <w:szCs w:val="24"/>
        </w:rPr>
        <w:t>The Relay SPOC is……</w:t>
      </w:r>
      <w:r w:rsidR="003A6847">
        <w:rPr>
          <w:rFonts w:cs="Arial"/>
          <w:szCs w:val="24"/>
        </w:rPr>
        <w:t>Joanne Iddenden, Marie Hayden</w:t>
      </w:r>
      <w:r>
        <w:rPr>
          <w:rFonts w:cs="Arial"/>
          <w:szCs w:val="24"/>
        </w:rPr>
        <w:t>…………………..</w:t>
      </w:r>
    </w:p>
    <w:p w14:paraId="5356A64E" w14:textId="7C0FC255" w:rsidR="00880C84" w:rsidRDefault="00880C84" w:rsidP="00D81253">
      <w:pPr>
        <w:rPr>
          <w:rFonts w:cs="Arial"/>
          <w:szCs w:val="24"/>
        </w:rPr>
      </w:pPr>
    </w:p>
    <w:p w14:paraId="6A6E367D" w14:textId="4133552F" w:rsidR="00880C84" w:rsidRPr="004B0E51" w:rsidRDefault="004B0E51" w:rsidP="00D81253">
      <w:pPr>
        <w:rPr>
          <w:rFonts w:cs="Arial"/>
          <w:b/>
          <w:szCs w:val="24"/>
        </w:rPr>
      </w:pPr>
      <w:r w:rsidRPr="004B0E51">
        <w:rPr>
          <w:rFonts w:cs="Arial"/>
          <w:b/>
          <w:szCs w:val="24"/>
        </w:rPr>
        <w:t>Local Multi Agency Safeguarding Arrangement</w:t>
      </w:r>
    </w:p>
    <w:p w14:paraId="04626CFB" w14:textId="77777777" w:rsidR="005E03B9" w:rsidRPr="00643782" w:rsidRDefault="005E03B9" w:rsidP="005E03B9">
      <w:pPr>
        <w:rPr>
          <w:rFonts w:eastAsiaTheme="minorHAnsi" w:cs="Arial"/>
          <w:b/>
          <w:szCs w:val="24"/>
          <w:lang w:eastAsia="en-US"/>
        </w:rPr>
      </w:pPr>
      <w:r>
        <w:rPr>
          <w:rFonts w:eastAsiaTheme="minorHAnsi" w:cs="Arial"/>
          <w:b/>
          <w:szCs w:val="24"/>
          <w:lang w:eastAsia="en-US"/>
        </w:rPr>
        <w:t>Note:</w:t>
      </w:r>
    </w:p>
    <w:p w14:paraId="4EFB8C49" w14:textId="52C5BBE8" w:rsidR="005E03B9" w:rsidRPr="00643782" w:rsidRDefault="005E03B9" w:rsidP="005E03B9">
      <w:pPr>
        <w:spacing w:after="0" w:line="240" w:lineRule="auto"/>
        <w:rPr>
          <w:rFonts w:cs="Arial"/>
          <w:szCs w:val="24"/>
        </w:rPr>
      </w:pPr>
      <w:r w:rsidRPr="00643782">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Luton, the arrangements continue to be referred to a</w:t>
      </w:r>
      <w:r w:rsidR="00704449">
        <w:rPr>
          <w:rFonts w:cs="Arial"/>
          <w:szCs w:val="24"/>
        </w:rPr>
        <w:t>s</w:t>
      </w:r>
      <w:r>
        <w:rPr>
          <w:rFonts w:cs="Arial"/>
          <w:szCs w:val="24"/>
        </w:rPr>
        <w:t xml:space="preserve"> the Local Safeguarding Children and Adult’s Board.</w:t>
      </w:r>
    </w:p>
    <w:p w14:paraId="63243E65" w14:textId="03DBC5A1" w:rsidR="00301EAF" w:rsidRDefault="00301EAF" w:rsidP="00D81253">
      <w:pPr>
        <w:rPr>
          <w:rFonts w:cs="Arial"/>
          <w:szCs w:val="24"/>
        </w:rPr>
      </w:pPr>
    </w:p>
    <w:p w14:paraId="21395109" w14:textId="45349CB4" w:rsidR="00301EAF" w:rsidRDefault="00301EAF" w:rsidP="00D81253">
      <w:pPr>
        <w:rPr>
          <w:rFonts w:cs="Arial"/>
          <w:szCs w:val="24"/>
        </w:rPr>
      </w:pPr>
    </w:p>
    <w:p w14:paraId="0E6C7F02" w14:textId="1071E47D" w:rsidR="00301EAF" w:rsidRDefault="00301EAF" w:rsidP="00D81253">
      <w:pPr>
        <w:rPr>
          <w:rFonts w:cs="Arial"/>
          <w:szCs w:val="24"/>
        </w:rPr>
      </w:pPr>
    </w:p>
    <w:p w14:paraId="7C57419C" w14:textId="02B3699E" w:rsidR="00301EAF" w:rsidRDefault="00301EAF" w:rsidP="00D81253">
      <w:pPr>
        <w:rPr>
          <w:rFonts w:cs="Arial"/>
          <w:szCs w:val="24"/>
        </w:rPr>
      </w:pPr>
    </w:p>
    <w:p w14:paraId="1D7C984E" w14:textId="0A135E08" w:rsidR="00975B64" w:rsidRDefault="00975B64" w:rsidP="00D81253">
      <w:pPr>
        <w:rPr>
          <w:rFonts w:cs="Arial"/>
          <w:szCs w:val="24"/>
        </w:rPr>
      </w:pPr>
    </w:p>
    <w:p w14:paraId="240B2243" w14:textId="70832430" w:rsidR="00506BA4" w:rsidRDefault="00506BA4" w:rsidP="00D81253">
      <w:pPr>
        <w:rPr>
          <w:rFonts w:cs="Arial"/>
          <w:szCs w:val="24"/>
        </w:rPr>
      </w:pPr>
    </w:p>
    <w:p w14:paraId="72103155" w14:textId="0E9F8F16" w:rsidR="00506BA4" w:rsidRDefault="00506BA4" w:rsidP="00D81253">
      <w:pPr>
        <w:rPr>
          <w:rFonts w:cs="Arial"/>
          <w:szCs w:val="24"/>
        </w:rPr>
      </w:pPr>
    </w:p>
    <w:p w14:paraId="1A410581" w14:textId="44A45C96" w:rsidR="00506BA4" w:rsidRDefault="00506BA4" w:rsidP="00D81253">
      <w:pPr>
        <w:rPr>
          <w:rFonts w:cs="Arial"/>
          <w:szCs w:val="24"/>
        </w:rPr>
      </w:pPr>
    </w:p>
    <w:p w14:paraId="3FD150B3" w14:textId="4405A9F8" w:rsidR="00506BA4" w:rsidRPr="00880D10" w:rsidRDefault="00506BA4" w:rsidP="00D81253">
      <w:pPr>
        <w:rPr>
          <w:rFonts w:cs="Arial"/>
          <w:szCs w:val="24"/>
        </w:rPr>
      </w:pPr>
    </w:p>
    <w:p w14:paraId="25943C76" w14:textId="1216E5D7" w:rsidR="00D81253" w:rsidRPr="00880D10" w:rsidRDefault="00D81253" w:rsidP="0001740B">
      <w:pPr>
        <w:pStyle w:val="Heading2"/>
        <w:jc w:val="center"/>
        <w:rPr>
          <w:rFonts w:cs="Arial"/>
          <w:sz w:val="28"/>
          <w:szCs w:val="28"/>
        </w:rPr>
      </w:pPr>
      <w:r w:rsidRPr="00880D10">
        <w:rPr>
          <w:rFonts w:cs="Arial"/>
          <w:sz w:val="28"/>
          <w:szCs w:val="28"/>
        </w:rPr>
        <w:t>PART ONE: SAFEGUARDING POLICY</w:t>
      </w:r>
      <w:r w:rsidR="00CC0280">
        <w:rPr>
          <w:rFonts w:cs="Arial"/>
          <w:sz w:val="28"/>
          <w:szCs w:val="28"/>
        </w:rPr>
        <w:br/>
      </w:r>
    </w:p>
    <w:p w14:paraId="42E0408D" w14:textId="233D7254" w:rsidR="00D81253" w:rsidRPr="00880D10" w:rsidRDefault="00D81253" w:rsidP="00D81253">
      <w:pPr>
        <w:pStyle w:val="Title"/>
        <w:jc w:val="left"/>
        <w:rPr>
          <w:rFonts w:cs="Arial"/>
          <w:b w:val="0"/>
          <w:szCs w:val="24"/>
          <w:u w:val="none"/>
        </w:rPr>
      </w:pPr>
      <w:r w:rsidRPr="00880D10">
        <w:rPr>
          <w:rFonts w:cs="Arial"/>
          <w:b w:val="0"/>
          <w:szCs w:val="24"/>
          <w:u w:val="none"/>
        </w:rPr>
        <w:t>Ratified by the Governing Body</w:t>
      </w:r>
      <w:r w:rsidR="00E17854">
        <w:rPr>
          <w:rFonts w:cs="Arial"/>
          <w:b w:val="0"/>
          <w:szCs w:val="24"/>
          <w:u w:val="none"/>
        </w:rPr>
        <w:t>/Equivalent</w:t>
      </w:r>
      <w:r w:rsidRPr="00880D10">
        <w:rPr>
          <w:rFonts w:cs="Arial"/>
          <w:b w:val="0"/>
          <w:szCs w:val="24"/>
          <w:u w:val="none"/>
        </w:rPr>
        <w:tab/>
        <w:t>..…...…………..</w:t>
      </w:r>
      <w:r w:rsidRPr="00880D10">
        <w:rPr>
          <w:rFonts w:cs="Arial"/>
          <w:szCs w:val="24"/>
          <w:u w:val="none"/>
        </w:rPr>
        <w:t xml:space="preserve"> </w:t>
      </w:r>
      <w:r w:rsidR="003A6847">
        <w:rPr>
          <w:rFonts w:cs="Arial"/>
          <w:b w:val="0"/>
          <w:szCs w:val="24"/>
          <w:u w:val="none"/>
        </w:rPr>
        <w:t>(September 2019</w:t>
      </w:r>
      <w:r w:rsidR="0001740B" w:rsidRPr="00880D10">
        <w:rPr>
          <w:rFonts w:cs="Arial"/>
          <w:b w:val="0"/>
          <w:szCs w:val="24"/>
          <w:u w:val="none"/>
        </w:rPr>
        <w:t>)</w:t>
      </w:r>
    </w:p>
    <w:p w14:paraId="30193837" w14:textId="4D0AED24" w:rsidR="00D81253" w:rsidRPr="00880D10" w:rsidRDefault="007F40BB" w:rsidP="00D81253">
      <w:pPr>
        <w:pStyle w:val="Title"/>
        <w:jc w:val="left"/>
        <w:rPr>
          <w:rFonts w:cs="Arial"/>
          <w:b w:val="0"/>
          <w:szCs w:val="24"/>
          <w:u w:val="none"/>
        </w:rPr>
      </w:pPr>
      <w:r>
        <w:rPr>
          <w:rFonts w:cs="Arial"/>
          <w:b w:val="0"/>
          <w:szCs w:val="24"/>
          <w:u w:val="none"/>
        </w:rPr>
        <w:t>To be reviewed (annually)</w:t>
      </w:r>
      <w:r>
        <w:rPr>
          <w:rFonts w:cs="Arial"/>
          <w:b w:val="0"/>
          <w:szCs w:val="24"/>
          <w:u w:val="none"/>
        </w:rPr>
        <w:tab/>
      </w:r>
      <w:r w:rsidR="00D81253" w:rsidRPr="00880D10">
        <w:rPr>
          <w:rFonts w:cs="Arial"/>
          <w:b w:val="0"/>
          <w:szCs w:val="24"/>
          <w:u w:val="none"/>
        </w:rPr>
        <w:t>………………… (</w:t>
      </w:r>
      <w:r w:rsidR="003A6847">
        <w:rPr>
          <w:rFonts w:cs="Arial"/>
          <w:b w:val="0"/>
          <w:szCs w:val="24"/>
          <w:u w:val="none"/>
        </w:rPr>
        <w:t>September 2020</w:t>
      </w:r>
      <w:r w:rsidR="0001740B" w:rsidRPr="00880D10">
        <w:rPr>
          <w:rFonts w:cs="Arial"/>
          <w:b w:val="0"/>
          <w:szCs w:val="24"/>
          <w:u w:val="none"/>
        </w:rPr>
        <w:t>)</w:t>
      </w:r>
    </w:p>
    <w:p w14:paraId="528E6B66" w14:textId="77777777" w:rsidR="00D81253" w:rsidRPr="00880D10" w:rsidRDefault="0001740B" w:rsidP="0001740B">
      <w:pPr>
        <w:pStyle w:val="Title"/>
        <w:jc w:val="left"/>
        <w:rPr>
          <w:rFonts w:cs="Arial"/>
          <w:b w:val="0"/>
          <w:szCs w:val="24"/>
          <w:u w:val="none"/>
        </w:rPr>
      </w:pPr>
      <w:r w:rsidRPr="00880D10">
        <w:rPr>
          <w:rFonts w:cs="Arial"/>
          <w:b w:val="0"/>
          <w:szCs w:val="24"/>
          <w:u w:val="none"/>
        </w:rPr>
        <w:t>Version number:</w:t>
      </w:r>
    </w:p>
    <w:p w14:paraId="3CBB0497" w14:textId="3991F509" w:rsidR="00D81253" w:rsidRPr="009E1782" w:rsidRDefault="0001740B" w:rsidP="009E1782">
      <w:pPr>
        <w:pStyle w:val="Heading2"/>
      </w:pPr>
      <w:r w:rsidRPr="009E1782">
        <w:t>1.</w:t>
      </w:r>
      <w:r w:rsidRPr="009E1782">
        <w:tab/>
        <w:t>I</w:t>
      </w:r>
      <w:r w:rsidR="00A66E9E">
        <w:t>ntroduction</w:t>
      </w:r>
    </w:p>
    <w:p w14:paraId="6DABFB34" w14:textId="77777777"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 xml:space="preserve">Safeguarding is defined as – </w:t>
      </w:r>
    </w:p>
    <w:p w14:paraId="79D0FEBC" w14:textId="4E8FD188"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rotec</w:t>
      </w:r>
      <w:r>
        <w:rPr>
          <w:rFonts w:cs="Arial"/>
          <w:sz w:val="24"/>
          <w:szCs w:val="24"/>
        </w:rPr>
        <w:t>ting children from maltreatment</w:t>
      </w:r>
    </w:p>
    <w:p w14:paraId="61C97472" w14:textId="0D0D8D51"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reventing impairment of c</w:t>
      </w:r>
      <w:r>
        <w:rPr>
          <w:rFonts w:cs="Arial"/>
          <w:sz w:val="24"/>
          <w:szCs w:val="24"/>
        </w:rPr>
        <w:t>hildren's health or development</w:t>
      </w:r>
    </w:p>
    <w:p w14:paraId="088526E3" w14:textId="2624433E" w:rsidR="00D81253" w:rsidRPr="00880D10" w:rsidRDefault="00B709B8" w:rsidP="00382F7F">
      <w:pPr>
        <w:pStyle w:val="BodyText3"/>
        <w:numPr>
          <w:ilvl w:val="0"/>
          <w:numId w:val="18"/>
        </w:numPr>
        <w:rPr>
          <w:rFonts w:cs="Arial"/>
          <w:sz w:val="24"/>
          <w:szCs w:val="24"/>
        </w:rPr>
      </w:pPr>
      <w:r>
        <w:rPr>
          <w:rFonts w:cs="Arial"/>
          <w:sz w:val="24"/>
          <w:szCs w:val="24"/>
        </w:rPr>
        <w:t>e</w:t>
      </w:r>
      <w:r w:rsidR="00D81253" w:rsidRPr="00880D10">
        <w:rPr>
          <w:rFonts w:cs="Arial"/>
          <w:sz w:val="24"/>
          <w:szCs w:val="24"/>
        </w:rPr>
        <w:t>nsuring that children are growing up in circumstances consistent with the provision of safe and effective care; and</w:t>
      </w:r>
    </w:p>
    <w:p w14:paraId="77319466" w14:textId="23D1E293" w:rsidR="00D81253" w:rsidRPr="00880D10" w:rsidRDefault="00B709B8" w:rsidP="00382F7F">
      <w:pPr>
        <w:pStyle w:val="BodyText3"/>
        <w:numPr>
          <w:ilvl w:val="0"/>
          <w:numId w:val="18"/>
        </w:numPr>
        <w:rPr>
          <w:rFonts w:cs="Arial"/>
          <w:sz w:val="24"/>
          <w:szCs w:val="24"/>
        </w:rPr>
      </w:pPr>
      <w:r>
        <w:rPr>
          <w:rFonts w:cs="Arial"/>
          <w:sz w:val="24"/>
          <w:szCs w:val="24"/>
        </w:rPr>
        <w:t>t</w:t>
      </w:r>
      <w:r w:rsidR="00D81253" w:rsidRPr="00880D10">
        <w:rPr>
          <w:rFonts w:cs="Arial"/>
          <w:sz w:val="24"/>
          <w:szCs w:val="24"/>
        </w:rPr>
        <w:t>aking action to enable all childre</w:t>
      </w:r>
      <w:r>
        <w:rPr>
          <w:rFonts w:cs="Arial"/>
          <w:sz w:val="24"/>
          <w:szCs w:val="24"/>
        </w:rPr>
        <w:t>n to have the best life chances</w:t>
      </w:r>
    </w:p>
    <w:p w14:paraId="44170743" w14:textId="77777777"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 –</w:t>
      </w:r>
    </w:p>
    <w:p w14:paraId="427E7912" w14:textId="4CC2C932" w:rsidR="00387B1A" w:rsidRPr="00880D10" w:rsidRDefault="00B709B8" w:rsidP="00382F7F">
      <w:pPr>
        <w:pStyle w:val="BodyText3"/>
        <w:numPr>
          <w:ilvl w:val="0"/>
          <w:numId w:val="71"/>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p>
    <w:p w14:paraId="08F77851" w14:textId="77777777" w:rsidR="00D81253" w:rsidRPr="00880D10" w:rsidRDefault="00217EB1" w:rsidP="0001740B">
      <w:pPr>
        <w:pStyle w:val="BodyText3"/>
        <w:ind w:left="5760"/>
        <w:rPr>
          <w:rFonts w:cs="Arial"/>
          <w:sz w:val="24"/>
          <w:szCs w:val="24"/>
        </w:rPr>
      </w:pPr>
      <w:r w:rsidRPr="00880D10">
        <w:rPr>
          <w:rFonts w:cs="Arial"/>
          <w:sz w:val="24"/>
          <w:szCs w:val="24"/>
        </w:rPr>
        <w:lastRenderedPageBreak/>
        <w:t>(Working Together, DfE 2018</w:t>
      </w:r>
      <w:r w:rsidR="0001740B" w:rsidRPr="00880D10">
        <w:rPr>
          <w:rFonts w:cs="Arial"/>
          <w:sz w:val="24"/>
          <w:szCs w:val="24"/>
        </w:rPr>
        <w:t>)</w:t>
      </w:r>
    </w:p>
    <w:p w14:paraId="18CF6790" w14:textId="77777777" w:rsidR="00D81253" w:rsidRPr="00880D10" w:rsidRDefault="00D81253" w:rsidP="00D81253">
      <w:pPr>
        <w:pStyle w:val="BodyText3"/>
        <w:rPr>
          <w:rFonts w:cs="Arial"/>
          <w:sz w:val="24"/>
          <w:szCs w:val="24"/>
        </w:rPr>
      </w:pPr>
      <w:r w:rsidRPr="00880D10">
        <w:rPr>
          <w:rFonts w:cs="Arial"/>
          <w:sz w:val="24"/>
          <w:szCs w:val="24"/>
        </w:rPr>
        <w:t>This includes, but is not limited to safeguarding children in specific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317"/>
      </w:tblGrid>
      <w:tr w:rsidR="00D81253" w:rsidRPr="00880D10" w14:paraId="5A0D2A3D" w14:textId="77777777" w:rsidTr="00AA3208">
        <w:tc>
          <w:tcPr>
            <w:tcW w:w="5211" w:type="dxa"/>
            <w:shd w:val="clear" w:color="auto" w:fill="auto"/>
          </w:tcPr>
          <w:p w14:paraId="67C4B243" w14:textId="77777777" w:rsidR="00D81253" w:rsidRPr="00880D10" w:rsidRDefault="00D81253" w:rsidP="00D77FD1">
            <w:pPr>
              <w:pStyle w:val="BodyText3"/>
              <w:rPr>
                <w:rFonts w:cs="Arial"/>
                <w:sz w:val="24"/>
                <w:szCs w:val="24"/>
              </w:rPr>
            </w:pPr>
            <w:r w:rsidRPr="00880D10">
              <w:rPr>
                <w:rFonts w:cs="Arial"/>
                <w:sz w:val="24"/>
                <w:szCs w:val="24"/>
              </w:rPr>
              <w:t>Neglect</w:t>
            </w:r>
          </w:p>
        </w:tc>
        <w:tc>
          <w:tcPr>
            <w:tcW w:w="5387" w:type="dxa"/>
            <w:shd w:val="clear" w:color="auto" w:fill="auto"/>
          </w:tcPr>
          <w:p w14:paraId="7FF7A1F5" w14:textId="77777777" w:rsidR="00D81253" w:rsidRPr="00880D10" w:rsidRDefault="00D81253" w:rsidP="00D77FD1">
            <w:pPr>
              <w:pStyle w:val="BodyText3"/>
              <w:rPr>
                <w:rFonts w:cs="Arial"/>
                <w:sz w:val="24"/>
                <w:szCs w:val="24"/>
              </w:rPr>
            </w:pPr>
            <w:r w:rsidRPr="00880D10">
              <w:rPr>
                <w:rFonts w:cs="Arial"/>
                <w:sz w:val="24"/>
                <w:szCs w:val="24"/>
              </w:rPr>
              <w:t>Physical abuse</w:t>
            </w:r>
          </w:p>
        </w:tc>
      </w:tr>
      <w:tr w:rsidR="00D81253" w:rsidRPr="00880D10" w14:paraId="12CED174" w14:textId="77777777" w:rsidTr="00AA3208">
        <w:tc>
          <w:tcPr>
            <w:tcW w:w="5211" w:type="dxa"/>
            <w:shd w:val="clear" w:color="auto" w:fill="auto"/>
          </w:tcPr>
          <w:p w14:paraId="461A5847" w14:textId="77777777" w:rsidR="00D81253" w:rsidRPr="00880D10" w:rsidRDefault="00D81253" w:rsidP="00D77FD1">
            <w:pPr>
              <w:pStyle w:val="BodyText3"/>
              <w:rPr>
                <w:rFonts w:cs="Arial"/>
                <w:sz w:val="24"/>
                <w:szCs w:val="24"/>
              </w:rPr>
            </w:pPr>
            <w:r w:rsidRPr="00880D10">
              <w:rPr>
                <w:rFonts w:cs="Arial"/>
                <w:sz w:val="24"/>
                <w:szCs w:val="24"/>
              </w:rPr>
              <w:t>Emotional abuse</w:t>
            </w:r>
          </w:p>
        </w:tc>
        <w:tc>
          <w:tcPr>
            <w:tcW w:w="5387" w:type="dxa"/>
            <w:shd w:val="clear" w:color="auto" w:fill="auto"/>
          </w:tcPr>
          <w:p w14:paraId="7BB967C4" w14:textId="77777777" w:rsidR="00D81253" w:rsidRPr="00880D10" w:rsidRDefault="00D81253" w:rsidP="00D77FD1">
            <w:pPr>
              <w:pStyle w:val="BodyText3"/>
              <w:rPr>
                <w:rFonts w:cs="Arial"/>
                <w:sz w:val="24"/>
                <w:szCs w:val="24"/>
              </w:rPr>
            </w:pPr>
            <w:r w:rsidRPr="00880D10">
              <w:rPr>
                <w:rFonts w:cs="Arial"/>
                <w:sz w:val="24"/>
                <w:szCs w:val="24"/>
              </w:rPr>
              <w:t>Sexual abuse</w:t>
            </w:r>
          </w:p>
        </w:tc>
      </w:tr>
      <w:tr w:rsidR="00D81253" w:rsidRPr="00880D10" w14:paraId="1A5C4C96" w14:textId="77777777" w:rsidTr="00AA3208">
        <w:tc>
          <w:tcPr>
            <w:tcW w:w="5211" w:type="dxa"/>
            <w:shd w:val="clear" w:color="auto" w:fill="auto"/>
          </w:tcPr>
          <w:p w14:paraId="2345FD60" w14:textId="77777777" w:rsidR="00D81253" w:rsidRPr="00880D10" w:rsidRDefault="00D81253" w:rsidP="00D77FD1">
            <w:pPr>
              <w:pStyle w:val="BodyText3"/>
              <w:rPr>
                <w:rFonts w:cs="Arial"/>
                <w:sz w:val="24"/>
                <w:szCs w:val="24"/>
              </w:rPr>
            </w:pPr>
            <w:r w:rsidRPr="00880D10">
              <w:rPr>
                <w:rFonts w:cs="Arial"/>
                <w:sz w:val="24"/>
                <w:szCs w:val="24"/>
              </w:rPr>
              <w:t>Bullying, including online and prejudice-based bullying</w:t>
            </w:r>
          </w:p>
        </w:tc>
        <w:tc>
          <w:tcPr>
            <w:tcW w:w="5387" w:type="dxa"/>
            <w:shd w:val="clear" w:color="auto" w:fill="auto"/>
          </w:tcPr>
          <w:p w14:paraId="4F16021F" w14:textId="77777777" w:rsidR="00D81253" w:rsidRPr="00880D10" w:rsidRDefault="00D81253" w:rsidP="00D77FD1">
            <w:pPr>
              <w:pStyle w:val="BodyText3"/>
              <w:rPr>
                <w:rFonts w:cs="Arial"/>
                <w:sz w:val="24"/>
                <w:szCs w:val="24"/>
              </w:rPr>
            </w:pPr>
            <w:r w:rsidRPr="00880D10">
              <w:rPr>
                <w:rFonts w:cs="Arial"/>
                <w:sz w:val="24"/>
                <w:szCs w:val="24"/>
              </w:rPr>
              <w:t>Racist, disability and homophobic or transphobic abuse</w:t>
            </w:r>
          </w:p>
        </w:tc>
      </w:tr>
      <w:tr w:rsidR="00D81253" w:rsidRPr="00880D10" w14:paraId="08861DD5" w14:textId="77777777" w:rsidTr="00AA3208">
        <w:tc>
          <w:tcPr>
            <w:tcW w:w="5211" w:type="dxa"/>
            <w:shd w:val="clear" w:color="auto" w:fill="auto"/>
          </w:tcPr>
          <w:p w14:paraId="61F2CA7E" w14:textId="77777777" w:rsidR="00D81253" w:rsidRPr="00880D10" w:rsidRDefault="00D81253" w:rsidP="00D77FD1">
            <w:pPr>
              <w:pStyle w:val="BodyText3"/>
              <w:rPr>
                <w:rFonts w:cs="Arial"/>
                <w:sz w:val="24"/>
                <w:szCs w:val="24"/>
              </w:rPr>
            </w:pPr>
            <w:r w:rsidRPr="00880D10">
              <w:rPr>
                <w:rFonts w:cs="Arial"/>
                <w:sz w:val="24"/>
                <w:szCs w:val="24"/>
              </w:rPr>
              <w:t>Gender based violence / violence against women and girls</w:t>
            </w:r>
          </w:p>
        </w:tc>
        <w:tc>
          <w:tcPr>
            <w:tcW w:w="5387" w:type="dxa"/>
            <w:shd w:val="clear" w:color="auto" w:fill="auto"/>
          </w:tcPr>
          <w:p w14:paraId="3A4F1FDC" w14:textId="77777777" w:rsidR="00D81253" w:rsidRPr="00880D10" w:rsidRDefault="00D81253" w:rsidP="00D77FD1">
            <w:pPr>
              <w:pStyle w:val="BodyText3"/>
              <w:rPr>
                <w:rFonts w:cs="Arial"/>
                <w:sz w:val="24"/>
                <w:szCs w:val="24"/>
              </w:rPr>
            </w:pPr>
            <w:r w:rsidRPr="00880D10">
              <w:rPr>
                <w:rFonts w:cs="Arial"/>
                <w:sz w:val="24"/>
                <w:szCs w:val="24"/>
              </w:rPr>
              <w:t>Radicalisation and /or extremist behaviour</w:t>
            </w:r>
          </w:p>
        </w:tc>
      </w:tr>
      <w:tr w:rsidR="00D81253" w:rsidRPr="00880D10" w14:paraId="10CEE3F2" w14:textId="77777777" w:rsidTr="00AA3208">
        <w:tc>
          <w:tcPr>
            <w:tcW w:w="5211" w:type="dxa"/>
            <w:shd w:val="clear" w:color="auto" w:fill="auto"/>
          </w:tcPr>
          <w:p w14:paraId="1C331EDE" w14:textId="77777777" w:rsidR="00D81253" w:rsidRPr="00880D10" w:rsidRDefault="00CF4C15" w:rsidP="00D77FD1">
            <w:pPr>
              <w:pStyle w:val="BodyText3"/>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387" w:type="dxa"/>
            <w:shd w:val="clear" w:color="auto" w:fill="auto"/>
          </w:tcPr>
          <w:p w14:paraId="7033DDBF" w14:textId="77777777" w:rsidR="00D81253" w:rsidRPr="00880D10" w:rsidRDefault="00D81253" w:rsidP="00D77FD1">
            <w:pPr>
              <w:pStyle w:val="BodyText3"/>
              <w:rPr>
                <w:rFonts w:cs="Arial"/>
                <w:sz w:val="24"/>
                <w:szCs w:val="24"/>
              </w:rPr>
            </w:pPr>
            <w:r w:rsidRPr="00880D10">
              <w:rPr>
                <w:rFonts w:cs="Arial"/>
                <w:sz w:val="24"/>
                <w:szCs w:val="24"/>
              </w:rPr>
              <w:t>The impact of new technologies on sexual behaviour</w:t>
            </w:r>
            <w:r w:rsidR="0001740B" w:rsidRPr="00880D10">
              <w:rPr>
                <w:rFonts w:cs="Arial"/>
                <w:sz w:val="24"/>
                <w:szCs w:val="24"/>
              </w:rPr>
              <w:t xml:space="preserve">: </w:t>
            </w:r>
            <w:r w:rsidR="00CF4C15" w:rsidRPr="00880D10">
              <w:rPr>
                <w:rFonts w:cs="Arial"/>
                <w:sz w:val="24"/>
                <w:szCs w:val="24"/>
              </w:rPr>
              <w:t xml:space="preserve">e.g. </w:t>
            </w:r>
            <w:r w:rsidRPr="00880D10">
              <w:rPr>
                <w:rFonts w:cs="Arial"/>
                <w:sz w:val="24"/>
                <w:szCs w:val="24"/>
              </w:rPr>
              <w:t xml:space="preserve">Youth Produced Sexual imagery </w:t>
            </w:r>
          </w:p>
        </w:tc>
      </w:tr>
      <w:tr w:rsidR="00D81253" w:rsidRPr="00880D10" w14:paraId="3A2DBBDF" w14:textId="77777777" w:rsidTr="00AA3208">
        <w:tc>
          <w:tcPr>
            <w:tcW w:w="5211" w:type="dxa"/>
            <w:shd w:val="clear" w:color="auto" w:fill="auto"/>
          </w:tcPr>
          <w:p w14:paraId="6C0B829E" w14:textId="77777777" w:rsidR="00D81253" w:rsidRPr="00880D10" w:rsidRDefault="00D81253" w:rsidP="00D77FD1">
            <w:pPr>
              <w:pStyle w:val="BodyText3"/>
              <w:rPr>
                <w:rFonts w:cs="Arial"/>
                <w:sz w:val="24"/>
                <w:szCs w:val="24"/>
              </w:rPr>
            </w:pPr>
            <w:r w:rsidRPr="00880D10">
              <w:rPr>
                <w:rFonts w:cs="Arial"/>
                <w:sz w:val="24"/>
                <w:szCs w:val="24"/>
              </w:rPr>
              <w:t>Teenage relationship abuse</w:t>
            </w:r>
          </w:p>
        </w:tc>
        <w:tc>
          <w:tcPr>
            <w:tcW w:w="5387" w:type="dxa"/>
            <w:shd w:val="clear" w:color="auto" w:fill="auto"/>
          </w:tcPr>
          <w:p w14:paraId="109EE116" w14:textId="77777777" w:rsidR="00D81253" w:rsidRPr="00880D10" w:rsidRDefault="00D81253" w:rsidP="00D77FD1">
            <w:pPr>
              <w:pStyle w:val="BodyText3"/>
              <w:rPr>
                <w:rFonts w:cs="Arial"/>
                <w:sz w:val="24"/>
                <w:szCs w:val="24"/>
              </w:rPr>
            </w:pPr>
            <w:r w:rsidRPr="00880D10">
              <w:rPr>
                <w:rFonts w:cs="Arial"/>
                <w:sz w:val="24"/>
                <w:szCs w:val="24"/>
              </w:rPr>
              <w:t>Substance abuse</w:t>
            </w:r>
          </w:p>
        </w:tc>
      </w:tr>
      <w:tr w:rsidR="00D81253" w:rsidRPr="00880D10" w14:paraId="10D52853" w14:textId="77777777" w:rsidTr="00AA3208">
        <w:tc>
          <w:tcPr>
            <w:tcW w:w="5211" w:type="dxa"/>
            <w:shd w:val="clear" w:color="auto" w:fill="auto"/>
          </w:tcPr>
          <w:p w14:paraId="078D1A4E" w14:textId="77777777" w:rsidR="00D81253" w:rsidRPr="00880D10" w:rsidRDefault="00D81253" w:rsidP="00D77FD1">
            <w:pPr>
              <w:pStyle w:val="BodyText3"/>
              <w:rPr>
                <w:rFonts w:cs="Arial"/>
                <w:sz w:val="24"/>
                <w:szCs w:val="24"/>
              </w:rPr>
            </w:pPr>
            <w:r w:rsidRPr="00880D10">
              <w:rPr>
                <w:rFonts w:cs="Arial"/>
                <w:sz w:val="24"/>
                <w:szCs w:val="24"/>
              </w:rPr>
              <w:t>Gang / youth violence including initiation / hazing</w:t>
            </w:r>
          </w:p>
        </w:tc>
        <w:tc>
          <w:tcPr>
            <w:tcW w:w="5387" w:type="dxa"/>
            <w:shd w:val="clear" w:color="auto" w:fill="auto"/>
          </w:tcPr>
          <w:p w14:paraId="4B36CFF8" w14:textId="77777777" w:rsidR="00D81253" w:rsidRPr="00880D10" w:rsidRDefault="00D81253" w:rsidP="00D77FD1">
            <w:pPr>
              <w:pStyle w:val="BodyText3"/>
              <w:rPr>
                <w:rFonts w:cs="Arial"/>
                <w:sz w:val="24"/>
                <w:szCs w:val="24"/>
              </w:rPr>
            </w:pPr>
            <w:r w:rsidRPr="00880D10">
              <w:rPr>
                <w:rFonts w:cs="Arial"/>
                <w:sz w:val="24"/>
                <w:szCs w:val="24"/>
              </w:rPr>
              <w:t>Domestic abuse / violence</w:t>
            </w:r>
          </w:p>
        </w:tc>
      </w:tr>
      <w:tr w:rsidR="00D81253" w:rsidRPr="00880D10" w14:paraId="351DEEBB" w14:textId="77777777" w:rsidTr="00AA3208">
        <w:tc>
          <w:tcPr>
            <w:tcW w:w="5211" w:type="dxa"/>
            <w:shd w:val="clear" w:color="auto" w:fill="auto"/>
          </w:tcPr>
          <w:p w14:paraId="5C78B9B7" w14:textId="77777777" w:rsidR="00D81253" w:rsidRPr="00880D10" w:rsidRDefault="00D81253" w:rsidP="00D77FD1">
            <w:pPr>
              <w:pStyle w:val="BodyText3"/>
              <w:rPr>
                <w:rFonts w:cs="Arial"/>
                <w:sz w:val="24"/>
                <w:szCs w:val="24"/>
              </w:rPr>
            </w:pPr>
            <w:r w:rsidRPr="00880D10">
              <w:rPr>
                <w:rFonts w:cs="Arial"/>
                <w:sz w:val="24"/>
                <w:szCs w:val="24"/>
              </w:rPr>
              <w:t>Female Genital Mutilation</w:t>
            </w:r>
          </w:p>
        </w:tc>
        <w:tc>
          <w:tcPr>
            <w:tcW w:w="5387" w:type="dxa"/>
            <w:shd w:val="clear" w:color="auto" w:fill="auto"/>
          </w:tcPr>
          <w:p w14:paraId="1E7978D9" w14:textId="77777777" w:rsidR="00D81253" w:rsidRPr="00880D10" w:rsidRDefault="00D81253" w:rsidP="00D77FD1">
            <w:pPr>
              <w:pStyle w:val="BodyText3"/>
              <w:rPr>
                <w:rFonts w:cs="Arial"/>
                <w:sz w:val="24"/>
                <w:szCs w:val="24"/>
              </w:rPr>
            </w:pPr>
            <w:r w:rsidRPr="00880D10">
              <w:rPr>
                <w:rFonts w:cs="Arial"/>
                <w:sz w:val="24"/>
                <w:szCs w:val="24"/>
              </w:rPr>
              <w:t>Forced Marriage</w:t>
            </w:r>
          </w:p>
        </w:tc>
      </w:tr>
      <w:tr w:rsidR="00D81253" w:rsidRPr="00880D10" w14:paraId="4AA43777" w14:textId="77777777" w:rsidTr="00AA3208">
        <w:tc>
          <w:tcPr>
            <w:tcW w:w="5211" w:type="dxa"/>
            <w:shd w:val="clear" w:color="auto" w:fill="auto"/>
          </w:tcPr>
          <w:p w14:paraId="585C43DD" w14:textId="77777777" w:rsidR="00D81253" w:rsidRPr="00880D10" w:rsidRDefault="00D81253" w:rsidP="00D77FD1">
            <w:pPr>
              <w:pStyle w:val="BodyText3"/>
              <w:rPr>
                <w:rFonts w:cs="Arial"/>
                <w:sz w:val="24"/>
                <w:szCs w:val="24"/>
              </w:rPr>
            </w:pPr>
            <w:r w:rsidRPr="00880D10">
              <w:rPr>
                <w:rFonts w:cs="Arial"/>
                <w:sz w:val="24"/>
                <w:szCs w:val="24"/>
              </w:rPr>
              <w:t>Fabricated / induced illness</w:t>
            </w:r>
          </w:p>
        </w:tc>
        <w:tc>
          <w:tcPr>
            <w:tcW w:w="5387" w:type="dxa"/>
            <w:shd w:val="clear" w:color="auto" w:fill="auto"/>
          </w:tcPr>
          <w:p w14:paraId="66A45D82" w14:textId="77777777" w:rsidR="00D81253" w:rsidRPr="00880D10" w:rsidRDefault="00D81253" w:rsidP="00D77FD1">
            <w:pPr>
              <w:pStyle w:val="BodyText3"/>
              <w:rPr>
                <w:rFonts w:cs="Arial"/>
                <w:sz w:val="24"/>
                <w:szCs w:val="24"/>
              </w:rPr>
            </w:pPr>
            <w:r w:rsidRPr="00880D10">
              <w:rPr>
                <w:rFonts w:cs="Arial"/>
                <w:sz w:val="24"/>
                <w:szCs w:val="24"/>
              </w:rPr>
              <w:t>Poor parenting</w:t>
            </w:r>
          </w:p>
        </w:tc>
      </w:tr>
      <w:tr w:rsidR="00D81253" w:rsidRPr="00880D10" w14:paraId="74F04EAB" w14:textId="77777777" w:rsidTr="00AA3208">
        <w:tc>
          <w:tcPr>
            <w:tcW w:w="5211" w:type="dxa"/>
            <w:shd w:val="clear" w:color="auto" w:fill="auto"/>
          </w:tcPr>
          <w:p w14:paraId="18F0B802" w14:textId="77777777" w:rsidR="00D81253" w:rsidRPr="00880D10" w:rsidRDefault="00D81253" w:rsidP="00D77FD1">
            <w:pPr>
              <w:pStyle w:val="BodyText3"/>
              <w:rPr>
                <w:rFonts w:cs="Arial"/>
                <w:sz w:val="24"/>
                <w:szCs w:val="24"/>
              </w:rPr>
            </w:pPr>
            <w:r w:rsidRPr="00880D10">
              <w:rPr>
                <w:rFonts w:cs="Arial"/>
                <w:sz w:val="24"/>
                <w:szCs w:val="24"/>
              </w:rPr>
              <w:t>Online including grooming via social networking, online gaming, video messaging</w:t>
            </w:r>
          </w:p>
        </w:tc>
        <w:tc>
          <w:tcPr>
            <w:tcW w:w="5387" w:type="dxa"/>
            <w:shd w:val="clear" w:color="auto" w:fill="auto"/>
          </w:tcPr>
          <w:p w14:paraId="65CFEE28" w14:textId="77777777" w:rsidR="00D81253" w:rsidRPr="00880D10" w:rsidRDefault="00D81253" w:rsidP="00D77FD1">
            <w:pPr>
              <w:pStyle w:val="BodyText3"/>
              <w:rPr>
                <w:rFonts w:cs="Arial"/>
                <w:sz w:val="24"/>
                <w:szCs w:val="24"/>
              </w:rPr>
            </w:pPr>
            <w:r w:rsidRPr="00880D10">
              <w:rPr>
                <w:rFonts w:cs="Arial"/>
                <w:sz w:val="24"/>
                <w:szCs w:val="24"/>
              </w:rPr>
              <w:t>Peer on peer abuse</w:t>
            </w:r>
          </w:p>
        </w:tc>
      </w:tr>
      <w:tr w:rsidR="00367D94" w:rsidRPr="00880D10" w14:paraId="759CFC01" w14:textId="77777777" w:rsidTr="00AA3208">
        <w:tc>
          <w:tcPr>
            <w:tcW w:w="5211" w:type="dxa"/>
            <w:shd w:val="clear" w:color="auto" w:fill="auto"/>
          </w:tcPr>
          <w:p w14:paraId="4206E3AB" w14:textId="77777777" w:rsidR="00367D94" w:rsidRPr="00880D10" w:rsidRDefault="00367D94" w:rsidP="00D77FD1">
            <w:pPr>
              <w:pStyle w:val="BodyText3"/>
              <w:rPr>
                <w:rFonts w:cs="Arial"/>
                <w:sz w:val="24"/>
                <w:szCs w:val="24"/>
              </w:rPr>
            </w:pPr>
            <w:r w:rsidRPr="00880D10">
              <w:rPr>
                <w:rFonts w:cs="Arial"/>
                <w:sz w:val="24"/>
                <w:szCs w:val="24"/>
              </w:rPr>
              <w:t>Self Harm behaviours</w:t>
            </w:r>
          </w:p>
        </w:tc>
        <w:tc>
          <w:tcPr>
            <w:tcW w:w="5387" w:type="dxa"/>
            <w:shd w:val="clear" w:color="auto" w:fill="auto"/>
          </w:tcPr>
          <w:p w14:paraId="1D58E02E" w14:textId="77777777" w:rsidR="00367D94" w:rsidRPr="00880D10" w:rsidRDefault="00A44002" w:rsidP="00D77FD1">
            <w:pPr>
              <w:pStyle w:val="BodyText3"/>
              <w:rPr>
                <w:rFonts w:cs="Arial"/>
                <w:sz w:val="24"/>
                <w:szCs w:val="24"/>
              </w:rPr>
            </w:pPr>
            <w:r w:rsidRPr="00880D10">
              <w:rPr>
                <w:rFonts w:cs="Arial"/>
                <w:sz w:val="24"/>
                <w:szCs w:val="24"/>
              </w:rPr>
              <w:t>Children with mental health difficulties or illness</w:t>
            </w:r>
          </w:p>
        </w:tc>
      </w:tr>
      <w:tr w:rsidR="00757B11" w:rsidRPr="00880D10" w14:paraId="1C087373" w14:textId="77777777" w:rsidTr="00AA3208">
        <w:tc>
          <w:tcPr>
            <w:tcW w:w="5211" w:type="dxa"/>
            <w:shd w:val="clear" w:color="auto" w:fill="auto"/>
          </w:tcPr>
          <w:p w14:paraId="1BA31170" w14:textId="0F20457F" w:rsidR="00757B11" w:rsidRPr="00880D10" w:rsidRDefault="00757B11" w:rsidP="00D77FD1">
            <w:pPr>
              <w:pStyle w:val="BodyText3"/>
              <w:rPr>
                <w:rFonts w:cs="Arial"/>
                <w:sz w:val="24"/>
                <w:szCs w:val="24"/>
              </w:rPr>
            </w:pPr>
            <w:r>
              <w:rPr>
                <w:rFonts w:cs="Arial"/>
                <w:sz w:val="24"/>
                <w:szCs w:val="24"/>
              </w:rPr>
              <w:t>Up</w:t>
            </w:r>
            <w:r w:rsidR="00BE0E19">
              <w:rPr>
                <w:rFonts w:cs="Arial"/>
                <w:sz w:val="24"/>
                <w:szCs w:val="24"/>
              </w:rPr>
              <w:t xml:space="preserve"> </w:t>
            </w:r>
            <w:r>
              <w:rPr>
                <w:rFonts w:cs="Arial"/>
                <w:sz w:val="24"/>
                <w:szCs w:val="24"/>
              </w:rPr>
              <w:t>skirting</w:t>
            </w:r>
          </w:p>
        </w:tc>
        <w:tc>
          <w:tcPr>
            <w:tcW w:w="5387" w:type="dxa"/>
            <w:shd w:val="clear" w:color="auto" w:fill="auto"/>
          </w:tcPr>
          <w:p w14:paraId="59E0B18E" w14:textId="77777777" w:rsidR="00757B11" w:rsidRPr="00880D10" w:rsidRDefault="00757B11" w:rsidP="00D77FD1">
            <w:pPr>
              <w:pStyle w:val="BodyText3"/>
              <w:rPr>
                <w:rFonts w:cs="Arial"/>
                <w:sz w:val="24"/>
                <w:szCs w:val="24"/>
              </w:rPr>
            </w:pPr>
          </w:p>
        </w:tc>
      </w:tr>
    </w:tbl>
    <w:p w14:paraId="227CB484" w14:textId="77777777" w:rsidR="00D81253" w:rsidRPr="00880D10" w:rsidRDefault="00D81253" w:rsidP="00D81253">
      <w:pPr>
        <w:pStyle w:val="BodyText3"/>
        <w:rPr>
          <w:rFonts w:cs="Arial"/>
          <w:sz w:val="24"/>
          <w:szCs w:val="24"/>
        </w:rPr>
      </w:pPr>
    </w:p>
    <w:p w14:paraId="2525F310" w14:textId="3BD78DB6" w:rsidR="00D81253" w:rsidRPr="00880D10" w:rsidRDefault="003706F3" w:rsidP="00616540">
      <w:pPr>
        <w:pStyle w:val="BodyText3"/>
        <w:rPr>
          <w:rFonts w:cs="Arial"/>
          <w:sz w:val="24"/>
          <w:szCs w:val="24"/>
        </w:rPr>
      </w:pPr>
      <w:r>
        <w:rPr>
          <w:rFonts w:cs="Arial"/>
          <w:b/>
          <w:i/>
          <w:iCs/>
          <w:sz w:val="24"/>
          <w:szCs w:val="24"/>
        </w:rPr>
        <w:t>Gill Blowers Nursery School</w:t>
      </w:r>
      <w:r w:rsidR="00D81253" w:rsidRPr="00880D10">
        <w:rPr>
          <w:rFonts w:cs="Arial"/>
          <w:b/>
          <w:sz w:val="24"/>
          <w:szCs w:val="24"/>
        </w:rPr>
        <w:t xml:space="preserve">   </w:t>
      </w:r>
      <w:r w:rsidR="00D81253" w:rsidRPr="00880D10">
        <w:rPr>
          <w:rFonts w:cs="Arial"/>
          <w:b/>
          <w:i/>
          <w:iCs/>
          <w:sz w:val="24"/>
          <w:szCs w:val="24"/>
        </w:rPr>
        <w:t xml:space="preserve"> </w:t>
      </w:r>
      <w:r w:rsidR="00D81253" w:rsidRPr="00880D10">
        <w:rPr>
          <w:rFonts w:cs="Arial"/>
          <w:b/>
          <w:sz w:val="24"/>
          <w:szCs w:val="24"/>
        </w:rPr>
        <w:t>is committed to safeguarding and promoting the welfare of all its children.  We believe that:</w:t>
      </w:r>
    </w:p>
    <w:p w14:paraId="3BEA6EC0" w14:textId="594522D5"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14:paraId="2BA78F99" w14:textId="4603566A" w:rsidR="00AA3208" w:rsidRPr="00880D10" w:rsidRDefault="00442A5E"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14:paraId="563C9DDF" w14:textId="6F721AE7" w:rsidR="00D81253" w:rsidRPr="00880D10" w:rsidRDefault="00442A5E" w:rsidP="00D81253">
      <w:pPr>
        <w:pStyle w:val="BodyText3"/>
        <w:numPr>
          <w:ilvl w:val="0"/>
          <w:numId w:val="2"/>
        </w:numPr>
        <w:rPr>
          <w:rFonts w:cs="Arial"/>
          <w:sz w:val="24"/>
          <w:szCs w:val="24"/>
        </w:rPr>
      </w:pPr>
      <w:r>
        <w:rPr>
          <w:rFonts w:cs="Arial"/>
          <w:sz w:val="24"/>
          <w:szCs w:val="24"/>
        </w:rPr>
        <w:lastRenderedPageBreak/>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14:paraId="6E81642D" w14:textId="065AC351"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14:paraId="74ED0F53" w14:textId="595F000D"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14:paraId="4571E275" w14:textId="503A140A" w:rsidR="00D81253" w:rsidRPr="00880D10" w:rsidRDefault="00442A5E"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chools can and do contribute to the prevention of abuse, victimisation, bullying, exploitation, extreme behaviours, discriminatory views and risk</w:t>
      </w:r>
      <w:r w:rsidR="00A93B15" w:rsidRPr="00880D10">
        <w:rPr>
          <w:rFonts w:cs="Arial"/>
          <w:sz w:val="24"/>
          <w:szCs w:val="24"/>
        </w:rPr>
        <w:t xml:space="preserve"> taking behaviours</w:t>
      </w:r>
      <w:r w:rsidR="00D81253" w:rsidRPr="00880D10">
        <w:rPr>
          <w:rFonts w:cs="Arial"/>
          <w:sz w:val="24"/>
          <w:szCs w:val="24"/>
        </w:rPr>
        <w:t xml:space="preserve"> and</w:t>
      </w:r>
    </w:p>
    <w:p w14:paraId="351AC325" w14:textId="77777777" w:rsidR="00B709B8" w:rsidRPr="00B709B8" w:rsidRDefault="00442A5E"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14:paraId="2DB52782" w14:textId="6AAC623A" w:rsidR="00D81253" w:rsidRPr="00442A5E" w:rsidRDefault="003706F3" w:rsidP="00B709B8">
      <w:pPr>
        <w:pStyle w:val="BodyText3"/>
        <w:rPr>
          <w:rFonts w:cs="Arial"/>
          <w:b/>
          <w:sz w:val="24"/>
          <w:szCs w:val="24"/>
        </w:rPr>
      </w:pPr>
      <w:r>
        <w:rPr>
          <w:rFonts w:cs="Arial"/>
          <w:b/>
          <w:sz w:val="24"/>
          <w:szCs w:val="24"/>
        </w:rPr>
        <w:t>Gill Blowers Nursery School</w:t>
      </w:r>
      <w:r w:rsidR="00D81253" w:rsidRPr="00442A5E">
        <w:rPr>
          <w:rFonts w:cs="Arial"/>
          <w:b/>
          <w:sz w:val="24"/>
          <w:szCs w:val="24"/>
        </w:rPr>
        <w:t xml:space="preserve"> will fulfil their local and national responsibilities as laid out in the following documents</w:t>
      </w:r>
      <w:r w:rsidR="0001740B" w:rsidRPr="00442A5E">
        <w:rPr>
          <w:rFonts w:cs="Arial"/>
          <w:b/>
          <w:sz w:val="24"/>
          <w:szCs w:val="24"/>
        </w:rPr>
        <w:t>:-</w:t>
      </w:r>
    </w:p>
    <w:p w14:paraId="19B96BD6" w14:textId="0D1D4957" w:rsidR="00D81253" w:rsidRPr="00880D10" w:rsidRDefault="003A6847" w:rsidP="00382F7F">
      <w:pPr>
        <w:pStyle w:val="Heading2"/>
        <w:numPr>
          <w:ilvl w:val="0"/>
          <w:numId w:val="73"/>
        </w:numPr>
        <w:rPr>
          <w:rFonts w:cs="Arial"/>
          <w:b w:val="0"/>
          <w:szCs w:val="24"/>
        </w:rPr>
      </w:pPr>
      <w:hyperlink r:id="rId11" w:history="1">
        <w:r w:rsidR="00442A5E">
          <w:rPr>
            <w:rStyle w:val="Hyperlink"/>
            <w:rFonts w:cs="Arial"/>
            <w:b w:val="0"/>
            <w:color w:val="auto"/>
            <w:szCs w:val="24"/>
            <w:u w:val="none"/>
          </w:rPr>
          <w:t>W</w:t>
        </w:r>
        <w:r w:rsidR="00D81253" w:rsidRPr="00880D10">
          <w:rPr>
            <w:rStyle w:val="Hyperlink"/>
            <w:rFonts w:cs="Arial"/>
            <w:b w:val="0"/>
            <w:color w:val="auto"/>
            <w:szCs w:val="24"/>
            <w:u w:val="none"/>
          </w:rPr>
          <w:t>orking Together to Safeguard Children</w:t>
        </w:r>
      </w:hyperlink>
      <w:r w:rsidR="008B1062" w:rsidRPr="00880D10">
        <w:rPr>
          <w:rFonts w:cs="Arial"/>
          <w:b w:val="0"/>
          <w:szCs w:val="24"/>
        </w:rPr>
        <w:t xml:space="preserve"> (DfE 2018</w:t>
      </w:r>
      <w:r w:rsidR="00D81253" w:rsidRPr="00880D10">
        <w:rPr>
          <w:rFonts w:cs="Arial"/>
          <w:b w:val="0"/>
          <w:szCs w:val="24"/>
        </w:rPr>
        <w:t>)</w:t>
      </w:r>
    </w:p>
    <w:p w14:paraId="796AC0C3" w14:textId="35323EBE" w:rsidR="00D81253" w:rsidRPr="00880D10" w:rsidRDefault="00442A5E" w:rsidP="00382F7F">
      <w:pPr>
        <w:numPr>
          <w:ilvl w:val="0"/>
          <w:numId w:val="73"/>
        </w:numPr>
        <w:rPr>
          <w:rFonts w:cs="Arial"/>
          <w:szCs w:val="24"/>
        </w:rPr>
      </w:pPr>
      <w:r>
        <w:rPr>
          <w:rFonts w:cs="Arial"/>
          <w:szCs w:val="24"/>
        </w:rPr>
        <w:t>K</w:t>
      </w:r>
      <w:r w:rsidR="00AA3208" w:rsidRPr="00880D10">
        <w:rPr>
          <w:rFonts w:cs="Arial"/>
          <w:szCs w:val="24"/>
        </w:rPr>
        <w:t>eeping Children Safe in Education</w:t>
      </w:r>
      <w:r w:rsidR="008B1062" w:rsidRPr="00880D10">
        <w:rPr>
          <w:rFonts w:cs="Arial"/>
          <w:szCs w:val="24"/>
        </w:rPr>
        <w:t xml:space="preserve"> (DfE </w:t>
      </w:r>
      <w:r w:rsidR="003E787F">
        <w:rPr>
          <w:rFonts w:cs="Arial"/>
          <w:szCs w:val="24"/>
        </w:rPr>
        <w:t>September</w:t>
      </w:r>
      <w:r w:rsidR="008B1062" w:rsidRPr="00880D10">
        <w:rPr>
          <w:rFonts w:cs="Arial"/>
          <w:szCs w:val="24"/>
        </w:rPr>
        <w:t xml:space="preserve"> 201</w:t>
      </w:r>
      <w:r w:rsidR="007F04C0">
        <w:rPr>
          <w:rFonts w:cs="Arial"/>
          <w:szCs w:val="24"/>
        </w:rPr>
        <w:t>9</w:t>
      </w:r>
      <w:r w:rsidR="00D81253" w:rsidRPr="00880D10">
        <w:rPr>
          <w:rFonts w:cs="Arial"/>
          <w:szCs w:val="24"/>
        </w:rPr>
        <w:t>)</w:t>
      </w:r>
      <w:r w:rsidR="00C21A17">
        <w:rPr>
          <w:rFonts w:cs="Arial"/>
          <w:szCs w:val="24"/>
        </w:rPr>
        <w:t xml:space="preserve"> </w:t>
      </w:r>
    </w:p>
    <w:p w14:paraId="0F71F8BF" w14:textId="77777777" w:rsidR="00614F54" w:rsidRPr="00880D10" w:rsidRDefault="00614F54" w:rsidP="00382F7F">
      <w:pPr>
        <w:numPr>
          <w:ilvl w:val="0"/>
          <w:numId w:val="73"/>
        </w:numPr>
        <w:rPr>
          <w:rFonts w:cs="Arial"/>
          <w:szCs w:val="24"/>
        </w:rPr>
      </w:pPr>
      <w:r w:rsidRPr="00880D10">
        <w:rPr>
          <w:rFonts w:cs="Arial"/>
          <w:szCs w:val="24"/>
        </w:rPr>
        <w:t>Information Sharing (HM Govt July 2018)</w:t>
      </w:r>
    </w:p>
    <w:p w14:paraId="22606D43" w14:textId="281C46DA" w:rsidR="00D81253" w:rsidRPr="00880D10" w:rsidRDefault="00AA3208" w:rsidP="00382F7F">
      <w:pPr>
        <w:pStyle w:val="Heading2"/>
        <w:numPr>
          <w:ilvl w:val="0"/>
          <w:numId w:val="73"/>
        </w:numPr>
        <w:rPr>
          <w:rFonts w:cs="Arial"/>
          <w:b w:val="0"/>
          <w:szCs w:val="24"/>
        </w:rPr>
      </w:pPr>
      <w:r w:rsidRPr="00880D10">
        <w:rPr>
          <w:rFonts w:cs="Arial"/>
          <w:b w:val="0"/>
          <w:szCs w:val="24"/>
        </w:rPr>
        <w:t xml:space="preserve">The procedures of </w:t>
      </w:r>
      <w:r w:rsidR="003448D9">
        <w:rPr>
          <w:rFonts w:cs="Arial"/>
          <w:b w:val="0"/>
          <w:szCs w:val="24"/>
        </w:rPr>
        <w:t xml:space="preserve">the Local </w:t>
      </w:r>
      <w:r w:rsidR="003448D9" w:rsidRPr="003448D9">
        <w:rPr>
          <w:rFonts w:cs="Arial"/>
          <w:b w:val="0"/>
          <w:szCs w:val="24"/>
        </w:rPr>
        <w:t>Safeguarding Children and Adult’s Board</w:t>
      </w:r>
    </w:p>
    <w:p w14:paraId="684C6DD1" w14:textId="77777777" w:rsidR="00D81253" w:rsidRPr="00880D10" w:rsidRDefault="003A6847" w:rsidP="00382F7F">
      <w:pPr>
        <w:pStyle w:val="Heading2"/>
        <w:numPr>
          <w:ilvl w:val="0"/>
          <w:numId w:val="73"/>
        </w:numPr>
        <w:rPr>
          <w:rFonts w:cs="Arial"/>
          <w:b w:val="0"/>
          <w:szCs w:val="24"/>
        </w:rPr>
      </w:pPr>
      <w:hyperlink r:id="rId12" w:history="1">
        <w:r w:rsidR="00D81253" w:rsidRPr="00880D10">
          <w:rPr>
            <w:rStyle w:val="Hyperlink"/>
            <w:rFonts w:cs="Arial"/>
            <w:b w:val="0"/>
            <w:color w:val="auto"/>
            <w:szCs w:val="24"/>
            <w:u w:val="none"/>
          </w:rPr>
          <w:t>The Children Act 1989</w:t>
        </w:r>
      </w:hyperlink>
      <w:r w:rsidR="00D81253" w:rsidRPr="00880D10">
        <w:rPr>
          <w:rFonts w:cs="Arial"/>
          <w:b w:val="0"/>
          <w:szCs w:val="24"/>
        </w:rPr>
        <w:t xml:space="preserve"> </w:t>
      </w:r>
    </w:p>
    <w:p w14:paraId="571DD9E5" w14:textId="77777777" w:rsidR="00D81253" w:rsidRPr="00880D10" w:rsidRDefault="003A6847" w:rsidP="00382F7F">
      <w:pPr>
        <w:pStyle w:val="Heading2"/>
        <w:numPr>
          <w:ilvl w:val="0"/>
          <w:numId w:val="73"/>
        </w:numPr>
        <w:rPr>
          <w:rFonts w:cs="Arial"/>
          <w:b w:val="0"/>
          <w:szCs w:val="24"/>
        </w:rPr>
      </w:pPr>
      <w:hyperlink r:id="rId13" w:history="1">
        <w:r w:rsidR="00D81253" w:rsidRPr="00880D10">
          <w:rPr>
            <w:rStyle w:val="Hyperlink"/>
            <w:rFonts w:cs="Arial"/>
            <w:b w:val="0"/>
            <w:color w:val="auto"/>
            <w:szCs w:val="24"/>
            <w:u w:val="none"/>
          </w:rPr>
          <w:t>The Education Act 2002</w:t>
        </w:r>
      </w:hyperlink>
      <w:r w:rsidR="00D81253" w:rsidRPr="00880D10">
        <w:rPr>
          <w:rFonts w:cs="Arial"/>
          <w:b w:val="0"/>
          <w:szCs w:val="24"/>
        </w:rPr>
        <w:t xml:space="preserve"> s175 / s157</w:t>
      </w:r>
    </w:p>
    <w:p w14:paraId="2F3D0068" w14:textId="77777777" w:rsidR="00D81253" w:rsidRPr="00880D10" w:rsidRDefault="00D81253" w:rsidP="00382F7F">
      <w:pPr>
        <w:numPr>
          <w:ilvl w:val="0"/>
          <w:numId w:val="73"/>
        </w:numPr>
        <w:rPr>
          <w:rFonts w:cs="Arial"/>
          <w:szCs w:val="24"/>
        </w:rPr>
      </w:pPr>
      <w:r w:rsidRPr="00880D10">
        <w:rPr>
          <w:rFonts w:cs="Arial"/>
          <w:szCs w:val="24"/>
        </w:rPr>
        <w:t>What to do if you are worried a child is being abused (DfE, 2015)</w:t>
      </w:r>
    </w:p>
    <w:p w14:paraId="524563EE" w14:textId="77777777" w:rsidR="00F315A5" w:rsidRPr="00880D10" w:rsidRDefault="00F315A5" w:rsidP="00382F7F">
      <w:pPr>
        <w:numPr>
          <w:ilvl w:val="0"/>
          <w:numId w:val="73"/>
        </w:numPr>
        <w:rPr>
          <w:rFonts w:cs="Arial"/>
          <w:szCs w:val="24"/>
        </w:rPr>
      </w:pPr>
      <w:r w:rsidRPr="00880D10">
        <w:rPr>
          <w:rFonts w:cs="Arial"/>
          <w:szCs w:val="24"/>
        </w:rPr>
        <w:t>Use of reasonable force in schools (DfE, 2013)</w:t>
      </w:r>
    </w:p>
    <w:p w14:paraId="4B178C9C" w14:textId="77777777" w:rsidR="00D81253" w:rsidRPr="00880D10" w:rsidRDefault="00D81253" w:rsidP="00382F7F">
      <w:pPr>
        <w:pStyle w:val="Heading2"/>
        <w:numPr>
          <w:ilvl w:val="0"/>
          <w:numId w:val="73"/>
        </w:numPr>
        <w:rPr>
          <w:rStyle w:val="Hyperlink"/>
          <w:rFonts w:cs="Arial"/>
          <w:b w:val="0"/>
          <w:color w:val="auto"/>
          <w:szCs w:val="24"/>
          <w:u w:val="none"/>
        </w:rPr>
      </w:pPr>
      <w:r w:rsidRPr="00880D10">
        <w:rPr>
          <w:rStyle w:val="Hyperlink"/>
          <w:rFonts w:cs="Arial"/>
          <w:b w:val="0"/>
          <w:color w:val="auto"/>
          <w:szCs w:val="24"/>
          <w:u w:val="none"/>
        </w:rPr>
        <w:lastRenderedPageBreak/>
        <w:t>Mental Health and Behaviour in Schools: Departmental Advice (DfE</w:t>
      </w:r>
      <w:r w:rsidR="00E8019A" w:rsidRPr="00880D10">
        <w:rPr>
          <w:rStyle w:val="Hyperlink"/>
          <w:rFonts w:cs="Arial"/>
          <w:b w:val="0"/>
          <w:color w:val="auto"/>
          <w:szCs w:val="24"/>
          <w:u w:val="none"/>
        </w:rPr>
        <w:t>,</w:t>
      </w:r>
      <w:r w:rsidRPr="00880D10">
        <w:rPr>
          <w:rStyle w:val="Hyperlink"/>
          <w:rFonts w:cs="Arial"/>
          <w:b w:val="0"/>
          <w:color w:val="auto"/>
          <w:szCs w:val="24"/>
          <w:u w:val="none"/>
        </w:rPr>
        <w:t xml:space="preserve"> 2016)</w:t>
      </w:r>
    </w:p>
    <w:p w14:paraId="617A0CC5" w14:textId="77777777" w:rsidR="00385840" w:rsidRPr="00880D10" w:rsidRDefault="00385840" w:rsidP="00382F7F">
      <w:pPr>
        <w:pStyle w:val="ListParagraph"/>
        <w:numPr>
          <w:ilvl w:val="0"/>
          <w:numId w:val="73"/>
        </w:numPr>
        <w:rPr>
          <w:szCs w:val="24"/>
        </w:rPr>
      </w:pPr>
      <w:r w:rsidRPr="00880D10">
        <w:rPr>
          <w:szCs w:val="24"/>
        </w:rPr>
        <w:t>Preventing and Tackling Bullying: Advice for Head Teachers, Staff and Governing Bodies (DfE, 2017)</w:t>
      </w:r>
    </w:p>
    <w:p w14:paraId="2248C214" w14:textId="77777777" w:rsidR="00D81253" w:rsidRPr="00880D10" w:rsidRDefault="00D81253" w:rsidP="00382F7F">
      <w:pPr>
        <w:numPr>
          <w:ilvl w:val="0"/>
          <w:numId w:val="73"/>
        </w:numPr>
        <w:rPr>
          <w:rFonts w:cs="Arial"/>
          <w:szCs w:val="24"/>
        </w:rPr>
      </w:pPr>
      <w:r w:rsidRPr="00880D10">
        <w:rPr>
          <w:rFonts w:cs="Arial"/>
          <w:szCs w:val="24"/>
        </w:rPr>
        <w:t>Prevent Duty, Counter Terrorism and Security Act 2015</w:t>
      </w:r>
    </w:p>
    <w:p w14:paraId="5C4A2AF1" w14:textId="77777777" w:rsidR="00D81253" w:rsidRPr="00880D10" w:rsidRDefault="00D81253" w:rsidP="00382F7F">
      <w:pPr>
        <w:numPr>
          <w:ilvl w:val="0"/>
          <w:numId w:val="73"/>
        </w:numPr>
        <w:rPr>
          <w:rFonts w:cs="Arial"/>
          <w:szCs w:val="24"/>
        </w:rPr>
      </w:pPr>
      <w:r w:rsidRPr="00880D10">
        <w:rPr>
          <w:rFonts w:cs="Arial"/>
          <w:szCs w:val="24"/>
        </w:rPr>
        <w:t>Serious Crime Act 2015</w:t>
      </w:r>
    </w:p>
    <w:p w14:paraId="245E49CD" w14:textId="77777777" w:rsidR="00AA3208" w:rsidRPr="00880D10" w:rsidRDefault="00D81253" w:rsidP="00382F7F">
      <w:pPr>
        <w:numPr>
          <w:ilvl w:val="0"/>
          <w:numId w:val="73"/>
        </w:numPr>
        <w:rPr>
          <w:rFonts w:cs="Arial"/>
          <w:szCs w:val="24"/>
        </w:rPr>
      </w:pPr>
      <w:r w:rsidRPr="00880D10">
        <w:rPr>
          <w:rFonts w:cs="Arial"/>
          <w:szCs w:val="24"/>
        </w:rPr>
        <w:t>Sexting in Schools and Colleges: responding to incidents and safeguarding young people</w:t>
      </w:r>
      <w:r w:rsidR="00253A38" w:rsidRPr="00880D10">
        <w:rPr>
          <w:rFonts w:cs="Arial"/>
          <w:szCs w:val="24"/>
        </w:rPr>
        <w:t xml:space="preserve"> (UK</w:t>
      </w:r>
      <w:r w:rsidR="0025033A" w:rsidRPr="00880D10">
        <w:rPr>
          <w:rFonts w:cs="Arial"/>
          <w:szCs w:val="24"/>
        </w:rPr>
        <w:t xml:space="preserve"> </w:t>
      </w:r>
      <w:r w:rsidR="00253A38" w:rsidRPr="00880D10">
        <w:rPr>
          <w:rFonts w:cs="Arial"/>
          <w:szCs w:val="24"/>
        </w:rPr>
        <w:t>C</w:t>
      </w:r>
      <w:r w:rsidR="0025033A" w:rsidRPr="00880D10">
        <w:rPr>
          <w:rFonts w:cs="Arial"/>
          <w:szCs w:val="24"/>
        </w:rPr>
        <w:t>ouncil for Child Internet Safety, 2016)</w:t>
      </w:r>
    </w:p>
    <w:p w14:paraId="504206AD" w14:textId="77777777" w:rsidR="007651BE" w:rsidRPr="00880D10" w:rsidRDefault="007651BE" w:rsidP="00382F7F">
      <w:pPr>
        <w:pStyle w:val="ListParagraph"/>
        <w:numPr>
          <w:ilvl w:val="0"/>
          <w:numId w:val="73"/>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Criminal exploitation of children and vulnerable adults county lines (Home office guidance)</w:t>
      </w:r>
    </w:p>
    <w:p w14:paraId="10070673" w14:textId="77777777" w:rsidR="007651BE" w:rsidRPr="00880D10" w:rsidRDefault="007651BE" w:rsidP="007651BE">
      <w:pPr>
        <w:pStyle w:val="ListParagraph"/>
        <w:autoSpaceDE w:val="0"/>
        <w:autoSpaceDN w:val="0"/>
        <w:adjustRightInd w:val="0"/>
        <w:spacing w:after="0" w:line="240" w:lineRule="auto"/>
        <w:ind w:left="1080"/>
        <w:rPr>
          <w:rFonts w:eastAsiaTheme="minorHAnsi" w:cs="Arial"/>
          <w:color w:val="000000"/>
          <w:szCs w:val="24"/>
          <w:lang w:eastAsia="en-US"/>
        </w:rPr>
      </w:pPr>
    </w:p>
    <w:p w14:paraId="788F16F5" w14:textId="77777777" w:rsidR="007651BE" w:rsidRPr="00880D10" w:rsidRDefault="00614F54"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7651BE" w:rsidRPr="00880D10">
        <w:rPr>
          <w:rFonts w:eastAsiaTheme="minorHAnsi" w:cs="Arial"/>
          <w:color w:val="000000"/>
          <w:szCs w:val="24"/>
          <w:lang w:eastAsia="en-US"/>
        </w:rPr>
        <w:t xml:space="preserve">hildren missing education (DfE advice for schools) </w:t>
      </w:r>
    </w:p>
    <w:p w14:paraId="2470A327" w14:textId="77777777" w:rsidR="007651BE" w:rsidRPr="00880D10" w:rsidRDefault="007651BE"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Child missing from home or care (DfE statutory guidance) </w:t>
      </w:r>
    </w:p>
    <w:p w14:paraId="102FC33F" w14:textId="77777777" w:rsidR="007651BE" w:rsidRPr="00880D10" w:rsidRDefault="007651BE"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Child sexual exploitation advice for practitioners (DfE advice for practitioners) </w:t>
      </w:r>
    </w:p>
    <w:p w14:paraId="13620495" w14:textId="77777777" w:rsidR="007651BE" w:rsidRPr="00880D10" w:rsidRDefault="007651BE"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Domestic abuse (Home Office advice) </w:t>
      </w:r>
    </w:p>
    <w:p w14:paraId="1C52EEAC" w14:textId="3A905D2F" w:rsidR="00880C84" w:rsidRPr="00F87FDF" w:rsidRDefault="007651BE" w:rsidP="00382F7F">
      <w:pPr>
        <w:pStyle w:val="ListParagraph"/>
        <w:numPr>
          <w:ilvl w:val="0"/>
          <w:numId w:val="73"/>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14:paraId="3B8E7272" w14:textId="77777777" w:rsidR="00F21389" w:rsidRDefault="00F21389" w:rsidP="00F21389">
      <w:pPr>
        <w:autoSpaceDE w:val="0"/>
        <w:autoSpaceDN w:val="0"/>
        <w:adjustRightInd w:val="0"/>
        <w:spacing w:after="0" w:line="240" w:lineRule="auto"/>
        <w:rPr>
          <w:rFonts w:eastAsiaTheme="minorHAnsi" w:cs="Arial"/>
          <w:color w:val="000000"/>
          <w:szCs w:val="24"/>
          <w:lang w:eastAsia="en-US"/>
        </w:rPr>
      </w:pPr>
    </w:p>
    <w:p w14:paraId="62C9555B" w14:textId="77777777"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14:paraId="60DC6B02" w14:textId="57151D25" w:rsidR="00F21389" w:rsidRPr="00CC0280" w:rsidRDefault="00CC0280" w:rsidP="00F21389">
      <w:pPr>
        <w:pStyle w:val="Heading2"/>
        <w:rPr>
          <w:rFonts w:cs="Arial"/>
          <w:szCs w:val="24"/>
        </w:rPr>
      </w:pPr>
      <w:bookmarkStart w:id="1" w:name="_The_Designated_Safeguarding"/>
      <w:bookmarkEnd w:id="1"/>
      <w:r w:rsidRPr="00CC0280">
        <w:rPr>
          <w:rFonts w:cs="Arial"/>
          <w:szCs w:val="24"/>
        </w:rPr>
        <w:t xml:space="preserve">2.        </w:t>
      </w:r>
      <w:r w:rsidR="00F21389" w:rsidRPr="00CC0280">
        <w:rPr>
          <w:rFonts w:cs="Arial"/>
          <w:szCs w:val="24"/>
        </w:rPr>
        <w:t>The Designated Safeguarding Lead</w:t>
      </w:r>
    </w:p>
    <w:p w14:paraId="03021B99" w14:textId="49542341" w:rsidR="00F21389" w:rsidRPr="00CC0280" w:rsidRDefault="00B709B8" w:rsidP="00B709B8">
      <w:pPr>
        <w:pStyle w:val="Default"/>
        <w:rPr>
          <w:color w:val="auto"/>
        </w:rPr>
      </w:pPr>
      <w:r>
        <w:rPr>
          <w:b/>
          <w:color w:val="auto"/>
        </w:rPr>
        <w:t>O</w:t>
      </w:r>
      <w:r w:rsidR="00F21389" w:rsidRPr="00CC0280">
        <w:rPr>
          <w:b/>
          <w:color w:val="auto"/>
        </w:rPr>
        <w:t xml:space="preserve">ur Designated Safeguarding Lead </w:t>
      </w:r>
      <w:r w:rsidR="003706F3">
        <w:rPr>
          <w:b/>
          <w:i/>
          <w:color w:val="auto"/>
        </w:rPr>
        <w:t>Joanne Iddenden</w:t>
      </w:r>
      <w:r w:rsidR="00F21389" w:rsidRPr="00CC0280">
        <w:rPr>
          <w:b/>
          <w:color w:val="auto"/>
        </w:rPr>
        <w:t xml:space="preserve">, </w:t>
      </w:r>
      <w:r w:rsidR="00F21389" w:rsidRPr="00CC0280">
        <w:rPr>
          <w:color w:val="auto"/>
        </w:rPr>
        <w:t>is a member of the Senior Leadership Team and takes lead responsibility for coordinating all child protection activity within the school.  They</w:t>
      </w:r>
      <w:r w:rsidR="00F21389" w:rsidRPr="00CC0280">
        <w:rPr>
          <w:b/>
          <w:color w:val="auto"/>
        </w:rPr>
        <w:t xml:space="preserve"> </w:t>
      </w:r>
      <w:r w:rsidR="00F21389" w:rsidRPr="00CC0280">
        <w:rPr>
          <w:color w:val="auto"/>
        </w:rPr>
        <w:t xml:space="preserve">will provide support to staff members to carry out their safeguarding duties and will liaise closely with other services such as the early help hub, children’s social care. </w:t>
      </w:r>
      <w:r w:rsidR="00643269" w:rsidRPr="00CC0280">
        <w:rPr>
          <w:color w:val="auto"/>
        </w:rPr>
        <w:t>Health</w:t>
      </w:r>
      <w:r w:rsidR="00F21389" w:rsidRPr="00CC0280">
        <w:rPr>
          <w:color w:val="auto"/>
        </w:rPr>
        <w:t xml:space="preserve">, police etc.  This person has lead responsibility and </w:t>
      </w:r>
      <w:r w:rsidR="00643269" w:rsidRPr="00CC0280">
        <w:rPr>
          <w:color w:val="auto"/>
        </w:rPr>
        <w:t xml:space="preserve">holds the </w:t>
      </w:r>
      <w:r w:rsidR="00F21389" w:rsidRPr="00CC0280">
        <w:rPr>
          <w:color w:val="auto"/>
        </w:rPr>
        <w:t>management oversight for sa</w:t>
      </w:r>
      <w:r w:rsidR="00442A5E">
        <w:rPr>
          <w:color w:val="auto"/>
        </w:rPr>
        <w:t>feguarding and child protection</w:t>
      </w:r>
    </w:p>
    <w:p w14:paraId="02E97754" w14:textId="77777777" w:rsidR="00F21389" w:rsidRPr="00CC0280" w:rsidRDefault="00F21389" w:rsidP="00F21389">
      <w:pPr>
        <w:pStyle w:val="Default"/>
        <w:ind w:left="720" w:hanging="720"/>
        <w:rPr>
          <w:b/>
          <w:color w:val="auto"/>
        </w:rPr>
      </w:pPr>
    </w:p>
    <w:p w14:paraId="51939494" w14:textId="0FB88B79" w:rsidR="00F21389" w:rsidRPr="00CC0280" w:rsidRDefault="00F21389" w:rsidP="00F21389">
      <w:pPr>
        <w:pStyle w:val="Default"/>
        <w:ind w:left="720" w:hanging="720"/>
        <w:rPr>
          <w:b/>
          <w:i/>
          <w:color w:val="auto"/>
        </w:rPr>
      </w:pPr>
      <w:r w:rsidRPr="00CC0280">
        <w:rPr>
          <w:b/>
          <w:color w:val="auto"/>
        </w:rPr>
        <w:t xml:space="preserve"> </w:t>
      </w:r>
      <w:r w:rsidRPr="00CC0280">
        <w:rPr>
          <w:b/>
          <w:i/>
          <w:color w:val="auto"/>
        </w:rPr>
        <w:t>The Designated Safeguarding Lead is supported by the following Deputy Designated Safeguarding Lead</w:t>
      </w:r>
      <w:r w:rsidR="00643269" w:rsidRPr="00CC0280">
        <w:rPr>
          <w:b/>
          <w:i/>
          <w:color w:val="auto"/>
        </w:rPr>
        <w:t>/</w:t>
      </w:r>
      <w:r w:rsidRPr="00CC0280">
        <w:rPr>
          <w:b/>
          <w:i/>
          <w:color w:val="auto"/>
        </w:rPr>
        <w:t>s:</w:t>
      </w:r>
    </w:p>
    <w:p w14:paraId="25B7D20C" w14:textId="77777777" w:rsidR="00F21389" w:rsidRPr="00CC0280" w:rsidRDefault="00F21389" w:rsidP="00F21389">
      <w:pPr>
        <w:pStyle w:val="Default"/>
        <w:ind w:left="720" w:hanging="720"/>
        <w:rPr>
          <w:b/>
          <w:i/>
          <w:color w:val="auto"/>
        </w:rPr>
      </w:pPr>
    </w:p>
    <w:p w14:paraId="1801D1DB" w14:textId="1B728081" w:rsidR="00F21389" w:rsidRPr="00CC0280" w:rsidRDefault="00F21389" w:rsidP="00F21389">
      <w:pPr>
        <w:pStyle w:val="Default"/>
        <w:ind w:left="720" w:hanging="720"/>
        <w:rPr>
          <w:b/>
          <w:i/>
          <w:color w:val="auto"/>
        </w:rPr>
      </w:pPr>
      <w:r w:rsidRPr="00CC0280">
        <w:rPr>
          <w:b/>
          <w:i/>
          <w:color w:val="auto"/>
        </w:rPr>
        <w:lastRenderedPageBreak/>
        <w:tab/>
      </w:r>
      <w:r w:rsidR="003706F3">
        <w:rPr>
          <w:b/>
          <w:i/>
          <w:color w:val="auto"/>
        </w:rPr>
        <w:t>Marie Hayden, Michelle Ongley, Launa Corin, Nina Biscoe</w:t>
      </w:r>
    </w:p>
    <w:p w14:paraId="18DC7A94" w14:textId="77777777" w:rsidR="00F21389" w:rsidRPr="00CC0280" w:rsidRDefault="00F21389" w:rsidP="00F21389">
      <w:pPr>
        <w:pStyle w:val="Default"/>
        <w:ind w:left="720" w:hanging="720"/>
        <w:rPr>
          <w:b/>
          <w:i/>
          <w:color w:val="auto"/>
        </w:rPr>
      </w:pPr>
    </w:p>
    <w:p w14:paraId="5D574632" w14:textId="08317BC2" w:rsidR="00F21389" w:rsidRPr="00442A5E" w:rsidRDefault="00442A5E" w:rsidP="00442A5E">
      <w:pPr>
        <w:pStyle w:val="Default"/>
        <w:numPr>
          <w:ilvl w:val="0"/>
          <w:numId w:val="42"/>
        </w:numPr>
        <w:rPr>
          <w:color w:val="auto"/>
        </w:rPr>
      </w:pPr>
      <w:r>
        <w:rPr>
          <w:color w:val="auto"/>
        </w:rPr>
        <w:t>t</w:t>
      </w:r>
      <w:r w:rsidR="00F21389" w:rsidRPr="00442A5E">
        <w:rPr>
          <w:color w:val="auto"/>
        </w:rPr>
        <w:t>he Deputy Designated Safeguarding Leads are trained to the same level as the Designated Safeguarding Lead and will undertake this role operationally with direct oversight and management from the Designated Safeguarding Lead who maintains lead responsibility</w:t>
      </w:r>
    </w:p>
    <w:p w14:paraId="782CE279" w14:textId="77777777" w:rsidR="00F21389" w:rsidRPr="00CC0280" w:rsidRDefault="00F21389" w:rsidP="00F21389">
      <w:pPr>
        <w:pStyle w:val="Default"/>
        <w:ind w:left="720"/>
        <w:rPr>
          <w:color w:val="auto"/>
        </w:rPr>
      </w:pPr>
    </w:p>
    <w:p w14:paraId="6CF934E4" w14:textId="7BEFBBE7" w:rsidR="00F21389" w:rsidRPr="00CC0280" w:rsidRDefault="00B709B8" w:rsidP="00B709B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00F21389" w:rsidRPr="00CC0280">
        <w:rPr>
          <w:rFonts w:cs="Arial"/>
          <w:b w:val="0"/>
          <w:sz w:val="24"/>
          <w:szCs w:val="24"/>
        </w:rPr>
        <w:t xml:space="preserve">hen the school has concerns about a child, the Designated Safeguarding Lead or Deputy will </w:t>
      </w:r>
      <w:r w:rsidR="00643269" w:rsidRPr="00CC0280">
        <w:rPr>
          <w:rFonts w:cs="Arial"/>
          <w:b w:val="0"/>
          <w:sz w:val="24"/>
          <w:szCs w:val="24"/>
        </w:rPr>
        <w:t>decide,</w:t>
      </w:r>
      <w:r w:rsidR="00F21389" w:rsidRPr="00CC0280">
        <w:rPr>
          <w:rFonts w:cs="Arial"/>
          <w:b w:val="0"/>
          <w:sz w:val="24"/>
          <w:szCs w:val="24"/>
        </w:rPr>
        <w:t xml:space="preserve"> what steps should be taken in accordance with the </w:t>
      </w:r>
      <w:r w:rsidR="008E0865" w:rsidRPr="00CC0280">
        <w:rPr>
          <w:rFonts w:cs="Arial"/>
          <w:b w:val="0"/>
          <w:sz w:val="24"/>
          <w:szCs w:val="24"/>
        </w:rPr>
        <w:t>LSCB</w:t>
      </w:r>
      <w:r w:rsidR="00F25F6E" w:rsidRPr="00CC0280">
        <w:rPr>
          <w:rFonts w:cs="Arial"/>
          <w:b w:val="0"/>
          <w:sz w:val="24"/>
          <w:szCs w:val="24"/>
        </w:rPr>
        <w:t xml:space="preserve"> </w:t>
      </w:r>
      <w:r w:rsidR="00F21389" w:rsidRPr="00CC0280">
        <w:rPr>
          <w:rFonts w:cs="Arial"/>
          <w:b w:val="0"/>
          <w:sz w:val="24"/>
          <w:szCs w:val="24"/>
        </w:rPr>
        <w:t>Thresholds Framework and initiate a response accordingly.  This may include providing a singly agency early help response, undertaking an early help assessment</w:t>
      </w:r>
      <w:r w:rsidR="003E787F">
        <w:rPr>
          <w:rFonts w:cs="Arial"/>
          <w:b w:val="0"/>
          <w:sz w:val="24"/>
          <w:szCs w:val="24"/>
        </w:rPr>
        <w:t xml:space="preserve"> or Graded Care Profile 2</w:t>
      </w:r>
      <w:r w:rsidR="00F21389" w:rsidRPr="00CC0280">
        <w:rPr>
          <w:rFonts w:cs="Arial"/>
          <w:b w:val="0"/>
          <w:sz w:val="24"/>
          <w:szCs w:val="24"/>
        </w:rPr>
        <w:t xml:space="preserve"> or referral to Children’s Social Care for a statutory social work assessment.  The Head Teacher / Principal will be kept appraised of cases as appropriate</w:t>
      </w:r>
    </w:p>
    <w:p w14:paraId="59A0BC1D" w14:textId="77777777" w:rsidR="007B02ED" w:rsidRPr="00CC0280" w:rsidRDefault="007B02ED" w:rsidP="00F87FDF">
      <w:pPr>
        <w:pStyle w:val="ListParagraph"/>
        <w:rPr>
          <w:rFonts w:cs="Arial"/>
          <w:szCs w:val="24"/>
        </w:rPr>
      </w:pPr>
    </w:p>
    <w:p w14:paraId="173F7A8C" w14:textId="31993149" w:rsidR="007B02ED"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3E4732">
        <w:rPr>
          <w:rFonts w:cs="Arial"/>
          <w:b w:val="0"/>
          <w:sz w:val="24"/>
          <w:szCs w:val="24"/>
        </w:rPr>
        <w:t>he DSL/S</w:t>
      </w:r>
      <w:r w:rsidR="007B02ED" w:rsidRPr="00CC0280">
        <w:rPr>
          <w:rFonts w:cs="Arial"/>
          <w:b w:val="0"/>
          <w:sz w:val="24"/>
          <w:szCs w:val="24"/>
        </w:rPr>
        <w:t xml:space="preserve">chool/Service will </w:t>
      </w:r>
      <w:r w:rsidR="007F40BB" w:rsidRPr="00CC0280">
        <w:rPr>
          <w:rFonts w:cs="Arial"/>
          <w:b w:val="0"/>
          <w:sz w:val="24"/>
          <w:szCs w:val="24"/>
        </w:rPr>
        <w:t>refer</w:t>
      </w:r>
      <w:r w:rsidR="007B02ED" w:rsidRPr="00CC0280">
        <w:rPr>
          <w:rFonts w:cs="Arial"/>
          <w:b w:val="0"/>
          <w:sz w:val="24"/>
          <w:szCs w:val="24"/>
        </w:rPr>
        <w:t xml:space="preserve"> to the Model Setting Concern Process</w:t>
      </w:r>
      <w:r w:rsidR="00EC00A0" w:rsidRPr="00CC0280">
        <w:rPr>
          <w:rFonts w:cs="Arial"/>
          <w:b w:val="0"/>
          <w:sz w:val="24"/>
          <w:szCs w:val="24"/>
        </w:rPr>
        <w:t xml:space="preserve"> if a concern becomes apparent regarding a child</w:t>
      </w:r>
      <w:r w:rsidR="007B02ED" w:rsidRPr="00CC0280">
        <w:rPr>
          <w:rFonts w:cs="Arial"/>
          <w:b w:val="0"/>
          <w:sz w:val="24"/>
          <w:szCs w:val="24"/>
        </w:rPr>
        <w:t xml:space="preserve">. For further </w:t>
      </w:r>
      <w:r w:rsidR="004E1065" w:rsidRPr="00CC0280">
        <w:rPr>
          <w:rFonts w:cs="Arial"/>
          <w:b w:val="0"/>
          <w:sz w:val="24"/>
          <w:szCs w:val="24"/>
        </w:rPr>
        <w:t>information,</w:t>
      </w:r>
      <w:r w:rsidR="007B02ED" w:rsidRPr="00CC0280">
        <w:rPr>
          <w:rFonts w:cs="Arial"/>
          <w:b w:val="0"/>
          <w:sz w:val="24"/>
          <w:szCs w:val="24"/>
        </w:rPr>
        <w:t xml:space="preserve"> please see</w:t>
      </w:r>
      <w:r>
        <w:rPr>
          <w:rFonts w:cs="Arial"/>
          <w:b w:val="0"/>
          <w:sz w:val="24"/>
          <w:szCs w:val="24"/>
        </w:rPr>
        <w:t xml:space="preserve"> appendix 10</w:t>
      </w:r>
    </w:p>
    <w:p w14:paraId="2F6EEF43" w14:textId="299D41D5"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support staff who make referrals to the Local Authority Children’s Social Care and act as a source of support, adv</w:t>
      </w:r>
      <w:r>
        <w:rPr>
          <w:rFonts w:cs="Arial"/>
          <w:b w:val="0"/>
          <w:sz w:val="24"/>
          <w:szCs w:val="24"/>
        </w:rPr>
        <w:t>ice and expertise for all staff</w:t>
      </w:r>
    </w:p>
    <w:p w14:paraId="4DDDAE7D" w14:textId="69616F9D"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refer cases to the Police where a crime may have been committed</w:t>
      </w:r>
    </w:p>
    <w:p w14:paraId="4C7BC062" w14:textId="2704A6C6"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F21389" w:rsidRPr="00CC0280">
        <w:rPr>
          <w:rFonts w:cs="Arial"/>
          <w:b w:val="0"/>
          <w:sz w:val="24"/>
          <w:szCs w:val="24"/>
        </w:rPr>
        <w:t>eek advice in regard to safeguarding matters related to radicalisation and make referrals to Channel as required</w:t>
      </w:r>
    </w:p>
    <w:p w14:paraId="42905AAD" w14:textId="0C4D0AFE"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l</w:t>
      </w:r>
      <w:r w:rsidR="00F21389" w:rsidRPr="00CC0280">
        <w:rPr>
          <w:rFonts w:cs="Arial"/>
          <w:b w:val="0"/>
          <w:sz w:val="24"/>
          <w:szCs w:val="24"/>
        </w:rPr>
        <w:t>iaise with the Designated Senior Manager for allegations to ensure where necessary referrals have been made to the Disclosure and Barring Service when a person is dismissed or resigned due to risk/harm to a child</w:t>
      </w:r>
    </w:p>
    <w:p w14:paraId="36F367FB" w14:textId="076DA6F8" w:rsidR="00F21389" w:rsidRPr="00CC0280" w:rsidRDefault="00442A5E" w:rsidP="00382F7F">
      <w:pPr>
        <w:pStyle w:val="BodyText"/>
        <w:keepNext/>
        <w:widowControl w:val="0"/>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t</w:t>
      </w:r>
      <w:r w:rsidR="00F21389" w:rsidRPr="00CC0280">
        <w:rPr>
          <w:rFonts w:cs="Arial"/>
          <w:b w:val="0"/>
          <w:sz w:val="24"/>
          <w:szCs w:val="24"/>
        </w:rPr>
        <w:t xml:space="preserve">he Designated Safeguarding Lead will lead regular case monitoring reviews of vulnerable children.  These reviews, together with any actions arising from the review and the rationale for </w:t>
      </w:r>
      <w:r w:rsidR="00643269" w:rsidRPr="00CC0280">
        <w:rPr>
          <w:rFonts w:cs="Arial"/>
          <w:b w:val="0"/>
          <w:sz w:val="24"/>
          <w:szCs w:val="24"/>
        </w:rPr>
        <w:t>decision-making</w:t>
      </w:r>
      <w:r>
        <w:rPr>
          <w:rFonts w:cs="Arial"/>
          <w:b w:val="0"/>
          <w:sz w:val="24"/>
          <w:szCs w:val="24"/>
        </w:rPr>
        <w:t xml:space="preserve"> will be recorded in case files</w:t>
      </w:r>
    </w:p>
    <w:p w14:paraId="666AC817" w14:textId="77777777" w:rsidR="00B709B8"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 xml:space="preserve">he Designated Safeguarding Lead will ensure safeguarding and child protection information will be dealt with in a confidential manner and in accordance with the </w:t>
      </w:r>
      <w:r w:rsidR="007432C7" w:rsidRPr="00CC0280">
        <w:rPr>
          <w:rFonts w:cs="Arial"/>
          <w:b w:val="0"/>
          <w:sz w:val="24"/>
          <w:szCs w:val="24"/>
        </w:rPr>
        <w:t>LSCB’s information</w:t>
      </w:r>
      <w:r w:rsidR="00F21389" w:rsidRPr="00CC0280">
        <w:rPr>
          <w:rFonts w:cs="Arial"/>
          <w:b w:val="0"/>
          <w:sz w:val="24"/>
          <w:szCs w:val="24"/>
        </w:rPr>
        <w:t xml:space="preserve"> sharing guidance.  </w:t>
      </w:r>
    </w:p>
    <w:p w14:paraId="4F0DA457" w14:textId="77777777" w:rsidR="00B709B8" w:rsidRDefault="00B709B8"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F21389" w:rsidRPr="00CC0280">
        <w:rPr>
          <w:rFonts w:cs="Arial"/>
          <w:b w:val="0"/>
          <w:sz w:val="24"/>
          <w:szCs w:val="24"/>
        </w:rPr>
        <w:t xml:space="preserve">taff will be informed of relevant details only when the Designated Safeguarding Lead feels their having knowledge of a situation will improve their ability to deal with an individual child and / </w:t>
      </w:r>
      <w:r>
        <w:rPr>
          <w:rFonts w:cs="Arial"/>
          <w:b w:val="0"/>
          <w:sz w:val="24"/>
          <w:szCs w:val="24"/>
        </w:rPr>
        <w:t xml:space="preserve">or family.  </w:t>
      </w:r>
    </w:p>
    <w:p w14:paraId="32E8C673" w14:textId="10466A0F" w:rsidR="00F21389" w:rsidRPr="00CC0280" w:rsidRDefault="00B709B8"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a </w:t>
      </w:r>
      <w:r w:rsidR="00F21389" w:rsidRPr="00CC0280">
        <w:rPr>
          <w:rFonts w:cs="Arial"/>
          <w:b w:val="0"/>
          <w:sz w:val="24"/>
          <w:szCs w:val="24"/>
        </w:rPr>
        <w:t xml:space="preserve">written record will be made of what information has been </w:t>
      </w:r>
      <w:r w:rsidR="00442A5E">
        <w:rPr>
          <w:rFonts w:cs="Arial"/>
          <w:b w:val="0"/>
          <w:sz w:val="24"/>
          <w:szCs w:val="24"/>
        </w:rPr>
        <w:t>shared with whom, and when</w:t>
      </w:r>
      <w:r w:rsidR="00F21389" w:rsidRPr="00CC0280">
        <w:rPr>
          <w:rFonts w:cs="Arial"/>
          <w:b w:val="0"/>
          <w:sz w:val="24"/>
          <w:szCs w:val="24"/>
        </w:rPr>
        <w:t xml:space="preserve">  </w:t>
      </w:r>
    </w:p>
    <w:p w14:paraId="27120172" w14:textId="04B2886F"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ensure safeguarding and child protection records will be stored securely in a central place separate from academic records.  Individual files will be kept for each child: the school will n</w:t>
      </w:r>
      <w:r>
        <w:rPr>
          <w:rFonts w:cs="Arial"/>
          <w:b w:val="0"/>
          <w:sz w:val="24"/>
          <w:szCs w:val="24"/>
        </w:rPr>
        <w:t>ot keep family files</w:t>
      </w:r>
    </w:p>
    <w:p w14:paraId="78CE39D1" w14:textId="00252E08"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ensure access to safeguarding and child protection records by staff other than by the Designated Safeguarding Lead will be restricted, and a written record will be kept of who has had access to th</w:t>
      </w:r>
      <w:r>
        <w:rPr>
          <w:rFonts w:cs="Arial"/>
          <w:b w:val="0"/>
          <w:sz w:val="24"/>
          <w:szCs w:val="24"/>
        </w:rPr>
        <w:t>em and when</w:t>
      </w:r>
    </w:p>
    <w:p w14:paraId="073B6920" w14:textId="77777777" w:rsidR="00B709B8"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ensure parents are usually (subject to the point below) aware of information held on their children and are kept up to date regarding any concerns or developments by the</w:t>
      </w:r>
      <w:r w:rsidR="00B709B8">
        <w:rPr>
          <w:rFonts w:cs="Arial"/>
          <w:b w:val="0"/>
          <w:sz w:val="24"/>
          <w:szCs w:val="24"/>
        </w:rPr>
        <w:t xml:space="preserve"> appropriate members of staff </w:t>
      </w:r>
    </w:p>
    <w:p w14:paraId="1A8D0B1A" w14:textId="740F1B5F" w:rsidR="00F21389" w:rsidRPr="00CC0280" w:rsidRDefault="00B709B8"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g</w:t>
      </w:r>
      <w:r w:rsidR="00F21389" w:rsidRPr="00CC0280">
        <w:rPr>
          <w:rFonts w:cs="Arial"/>
          <w:b w:val="0"/>
          <w:sz w:val="24"/>
          <w:szCs w:val="24"/>
        </w:rPr>
        <w:t>eneral communications with parents will be in line with any home school policies and give due regard to which adul</w:t>
      </w:r>
      <w:r w:rsidR="00442A5E">
        <w:rPr>
          <w:rFonts w:cs="Arial"/>
          <w:b w:val="0"/>
          <w:sz w:val="24"/>
          <w:szCs w:val="24"/>
        </w:rPr>
        <w:t>ts have parental responsibility</w:t>
      </w:r>
    </w:p>
    <w:p w14:paraId="2FEFA7CF" w14:textId="19A38FDA" w:rsidR="00F21389" w:rsidRPr="00F21389" w:rsidRDefault="000E093F" w:rsidP="000E093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r>
        <w:rPr>
          <w:rFonts w:cs="Arial"/>
          <w:sz w:val="24"/>
          <w:szCs w:val="24"/>
        </w:rPr>
        <w:t xml:space="preserve">The </w:t>
      </w:r>
      <w:r w:rsidR="00F21389" w:rsidRPr="00CC0280">
        <w:rPr>
          <w:rFonts w:cs="Arial"/>
          <w:sz w:val="24"/>
          <w:szCs w:val="24"/>
        </w:rPr>
        <w:t>Designated Safeguarding Lead will not disclose to a parent any information held on a child if this would put the child at risk of significant harm.</w:t>
      </w:r>
      <w:r w:rsidR="00CC0280">
        <w:rPr>
          <w:rFonts w:cs="Arial"/>
          <w:b w:val="0"/>
          <w:sz w:val="24"/>
          <w:szCs w:val="24"/>
        </w:rPr>
        <w:t xml:space="preserve">  </w:t>
      </w:r>
      <w:r w:rsidR="00F21389" w:rsidRPr="00CC0280">
        <w:rPr>
          <w:rFonts w:cs="Arial"/>
          <w:b w:val="0"/>
          <w:sz w:val="24"/>
          <w:szCs w:val="24"/>
        </w:rPr>
        <w:t xml:space="preserve">In such </w:t>
      </w:r>
      <w:r w:rsidR="00A85CF6" w:rsidRPr="00CC0280">
        <w:rPr>
          <w:rFonts w:cs="Arial"/>
          <w:b w:val="0"/>
          <w:sz w:val="24"/>
          <w:szCs w:val="24"/>
        </w:rPr>
        <w:t>circumstances,</w:t>
      </w:r>
      <w:r w:rsidR="00F21389" w:rsidRPr="00CC0280">
        <w:rPr>
          <w:rFonts w:cs="Arial"/>
          <w:b w:val="0"/>
          <w:sz w:val="24"/>
          <w:szCs w:val="24"/>
        </w:rPr>
        <w:t xml:space="preserve"> advice will be sought from Children’s Social Care</w:t>
      </w:r>
      <w:r>
        <w:rPr>
          <w:rFonts w:cs="Arial"/>
          <w:b w:val="0"/>
          <w:sz w:val="24"/>
          <w:szCs w:val="24"/>
        </w:rPr>
        <w:t>.</w:t>
      </w:r>
    </w:p>
    <w:p w14:paraId="18056EFE" w14:textId="002CDBED" w:rsidR="00F21389" w:rsidRPr="00CC0280" w:rsidRDefault="00B709B8" w:rsidP="00B709B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I</w:t>
      </w:r>
      <w:r w:rsidR="00F21389" w:rsidRPr="00CC0280">
        <w:rPr>
          <w:rFonts w:cs="Arial"/>
          <w:b w:val="0"/>
          <w:sz w:val="24"/>
          <w:szCs w:val="24"/>
        </w:rPr>
        <w:t xml:space="preserve">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w:t>
      </w:r>
      <w:r w:rsidR="00442A5E">
        <w:rPr>
          <w:rFonts w:cs="Arial"/>
          <w:b w:val="0"/>
          <w:sz w:val="24"/>
          <w:szCs w:val="24"/>
        </w:rPr>
        <w:t>have been passed and the date</w:t>
      </w:r>
      <w:r w:rsidR="007B5EF1">
        <w:rPr>
          <w:rFonts w:cs="Arial"/>
          <w:b w:val="0"/>
          <w:sz w:val="24"/>
          <w:szCs w:val="24"/>
        </w:rPr>
        <w:t>.</w:t>
      </w:r>
    </w:p>
    <w:p w14:paraId="237FC1FE" w14:textId="7BA427DC" w:rsidR="00F21389" w:rsidRPr="00CC0280" w:rsidRDefault="00B709B8" w:rsidP="00B709B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F21389" w:rsidRPr="00CC0280">
        <w:rPr>
          <w:rFonts w:cs="Arial"/>
          <w:b w:val="0"/>
          <w:sz w:val="24"/>
          <w:szCs w:val="24"/>
        </w:rPr>
        <w:t xml:space="preserve">f sending by post, children’s records will be sent by “Special/Recorded Delivery”.  For audit </w:t>
      </w:r>
      <w:r w:rsidR="00A85CF6" w:rsidRPr="00CC0280">
        <w:rPr>
          <w:rFonts w:cs="Arial"/>
          <w:b w:val="0"/>
          <w:sz w:val="24"/>
          <w:szCs w:val="24"/>
        </w:rPr>
        <w:t>purposes,</w:t>
      </w:r>
      <w:r w:rsidR="00F21389" w:rsidRPr="00CC0280">
        <w:rPr>
          <w:rFonts w:cs="Arial"/>
          <w:b w:val="0"/>
          <w:sz w:val="24"/>
          <w:szCs w:val="24"/>
        </w:rPr>
        <w:t xml:space="preserve"> a note of all children’s records transferred or received should be kept in either paper or electronic format.  This will include the child’s name, date of birth, where and to whom the records have been sent an</w:t>
      </w:r>
      <w:r w:rsidR="00442A5E">
        <w:rPr>
          <w:rFonts w:cs="Arial"/>
          <w:b w:val="0"/>
          <w:sz w:val="24"/>
          <w:szCs w:val="24"/>
        </w:rPr>
        <w:t>d the date sent and/or received</w:t>
      </w:r>
      <w:r w:rsidR="000E093F">
        <w:rPr>
          <w:rFonts w:cs="Arial"/>
          <w:b w:val="0"/>
          <w:sz w:val="24"/>
          <w:szCs w:val="24"/>
        </w:rPr>
        <w:t>.</w:t>
      </w:r>
    </w:p>
    <w:p w14:paraId="7741FE31" w14:textId="6FFF46F2"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F21389" w:rsidRPr="00CC0280">
        <w:rPr>
          <w:rFonts w:cs="Arial"/>
          <w:b w:val="0"/>
          <w:sz w:val="24"/>
          <w:szCs w:val="24"/>
        </w:rPr>
        <w:t>f a child is permanently excluded and moves to a Pupil Referral Unit</w:t>
      </w:r>
      <w:r w:rsidR="00643269" w:rsidRPr="00CC0280">
        <w:rPr>
          <w:rFonts w:cs="Arial"/>
          <w:b w:val="0"/>
          <w:sz w:val="24"/>
          <w:szCs w:val="24"/>
        </w:rPr>
        <w:t xml:space="preserve"> or Alternative Learning Provision</w:t>
      </w:r>
      <w:r w:rsidR="00F21389" w:rsidRPr="00CC0280">
        <w:rPr>
          <w:rFonts w:cs="Arial"/>
          <w:b w:val="0"/>
          <w:sz w:val="24"/>
          <w:szCs w:val="24"/>
        </w:rPr>
        <w:t xml:space="preserve">, child protection records will be forwarded </w:t>
      </w:r>
      <w:r>
        <w:rPr>
          <w:rFonts w:cs="Arial"/>
          <w:b w:val="0"/>
          <w:sz w:val="24"/>
          <w:szCs w:val="24"/>
        </w:rPr>
        <w:t>on to the relevant organisation</w:t>
      </w:r>
    </w:p>
    <w:p w14:paraId="39C1A499" w14:textId="63DE2F83" w:rsidR="00F21389" w:rsidRPr="00273893" w:rsidRDefault="00442A5E" w:rsidP="003E4732">
      <w:pPr>
        <w:pStyle w:val="BodyText"/>
        <w:numPr>
          <w:ilvl w:val="0"/>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003E4732" w:rsidRPr="00273893">
        <w:rPr>
          <w:b w:val="0"/>
          <w:bCs/>
          <w:sz w:val="24"/>
          <w:szCs w:val="24"/>
        </w:rPr>
        <w:t>f a child is being removed from school roll in order to be home educated, the school will ensure all relevant safeguarding information is shared with t</w:t>
      </w:r>
      <w:r>
        <w:rPr>
          <w:b w:val="0"/>
          <w:bCs/>
          <w:sz w:val="24"/>
          <w:szCs w:val="24"/>
        </w:rPr>
        <w:t>he Elective Home Education team</w:t>
      </w:r>
    </w:p>
    <w:p w14:paraId="54D452BA" w14:textId="302142CB"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w</w:t>
      </w:r>
      <w:r w:rsidR="00F21389"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Pr>
          <w:rFonts w:cs="Arial"/>
          <w:b w:val="0"/>
          <w:sz w:val="24"/>
          <w:szCs w:val="24"/>
        </w:rPr>
        <w:t>can provide appropriate support</w:t>
      </w:r>
    </w:p>
    <w:p w14:paraId="70769EE8" w14:textId="3BFC914F"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00F21389" w:rsidRPr="00CC0280">
        <w:rPr>
          <w:rFonts w:cs="Arial"/>
          <w:b w:val="0"/>
          <w:sz w:val="24"/>
          <w:szCs w:val="24"/>
        </w:rPr>
        <w:t xml:space="preserve">hen a Designated Safeguarding Lead resigns their post or no longer has child protection responsibility, there should be a full </w:t>
      </w:r>
      <w:r w:rsidR="00A85CF6" w:rsidRPr="00CC0280">
        <w:rPr>
          <w:rFonts w:cs="Arial"/>
          <w:b w:val="0"/>
          <w:sz w:val="24"/>
          <w:szCs w:val="24"/>
        </w:rPr>
        <w:t>face-to-face</w:t>
      </w:r>
      <w:r w:rsidR="00F21389" w:rsidRPr="00CC0280">
        <w:rPr>
          <w:rFonts w:cs="Arial"/>
          <w:b w:val="0"/>
          <w:sz w:val="24"/>
          <w:szCs w:val="24"/>
        </w:rPr>
        <w:t xml:space="preserve"> handover/exchange of infor</w:t>
      </w:r>
      <w:r w:rsidR="009F219B">
        <w:rPr>
          <w:rFonts w:cs="Arial"/>
          <w:b w:val="0"/>
          <w:sz w:val="24"/>
          <w:szCs w:val="24"/>
        </w:rPr>
        <w:t>mation with the new post holder - t</w:t>
      </w:r>
      <w:r w:rsidR="007C45DF" w:rsidRPr="00CC0280">
        <w:rPr>
          <w:rFonts w:cs="Arial"/>
          <w:b w:val="0"/>
          <w:sz w:val="24"/>
          <w:szCs w:val="24"/>
        </w:rPr>
        <w:t xml:space="preserve">his exchange should be recorded as part of the incoming role </w:t>
      </w:r>
      <w:r w:rsidR="00A85CF6" w:rsidRPr="00CC0280">
        <w:rPr>
          <w:rFonts w:cs="Arial"/>
          <w:b w:val="0"/>
          <w:sz w:val="24"/>
          <w:szCs w:val="24"/>
        </w:rPr>
        <w:t>holder’s</w:t>
      </w:r>
      <w:r w:rsidR="007C45DF" w:rsidRPr="00CC0280">
        <w:rPr>
          <w:rFonts w:cs="Arial"/>
          <w:b w:val="0"/>
          <w:sz w:val="24"/>
          <w:szCs w:val="24"/>
        </w:rPr>
        <w:t xml:space="preserve"> in</w:t>
      </w:r>
      <w:r>
        <w:rPr>
          <w:rFonts w:cs="Arial"/>
          <w:b w:val="0"/>
          <w:sz w:val="24"/>
          <w:szCs w:val="24"/>
        </w:rPr>
        <w:t>duction/performance management.</w:t>
      </w:r>
    </w:p>
    <w:p w14:paraId="11BB155B" w14:textId="4154F8A2" w:rsidR="00F21389" w:rsidRPr="00CC0280" w:rsidRDefault="00442A5E"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F21389" w:rsidRPr="00CC0280">
        <w:rPr>
          <w:rFonts w:cs="Arial"/>
          <w:b w:val="0"/>
          <w:sz w:val="24"/>
          <w:szCs w:val="24"/>
        </w:rPr>
        <w:t xml:space="preserve">n exceptional circumstances when a </w:t>
      </w:r>
      <w:r w:rsidR="007C45DF" w:rsidRPr="00CC0280">
        <w:rPr>
          <w:rFonts w:cs="Arial"/>
          <w:b w:val="0"/>
          <w:sz w:val="24"/>
          <w:szCs w:val="24"/>
        </w:rPr>
        <w:t>face-to-face</w:t>
      </w:r>
      <w:r w:rsidR="00F21389" w:rsidRPr="00CC0280">
        <w:rPr>
          <w:rFonts w:cs="Arial"/>
          <w:b w:val="0"/>
          <w:sz w:val="24"/>
          <w:szCs w:val="24"/>
        </w:rPr>
        <w:t xml:space="preserve"> handover is </w:t>
      </w:r>
      <w:r w:rsidR="007C45DF" w:rsidRPr="00CC0280">
        <w:rPr>
          <w:rFonts w:cs="Arial"/>
          <w:b w:val="0"/>
          <w:sz w:val="24"/>
          <w:szCs w:val="24"/>
        </w:rPr>
        <w:t xml:space="preserve">not </w:t>
      </w:r>
      <w:r w:rsidR="00F21389" w:rsidRPr="00CC0280">
        <w:rPr>
          <w:rFonts w:cs="Arial"/>
          <w:b w:val="0"/>
          <w:sz w:val="24"/>
          <w:szCs w:val="24"/>
        </w:rPr>
        <w:t>feasible, the Head Teacher / Principal will ensure that the new post holder is fully conversant wit</w:t>
      </w:r>
      <w:r>
        <w:rPr>
          <w:rFonts w:cs="Arial"/>
          <w:b w:val="0"/>
          <w:sz w:val="24"/>
          <w:szCs w:val="24"/>
        </w:rPr>
        <w:t>h all procedures and case files</w:t>
      </w:r>
    </w:p>
    <w:p w14:paraId="512F0D43" w14:textId="77777777"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14:paraId="151CAEF1" w14:textId="77777777" w:rsidR="007651BE" w:rsidRPr="00880D10" w:rsidRDefault="007651BE" w:rsidP="007651BE">
      <w:pPr>
        <w:ind w:left="1080"/>
        <w:rPr>
          <w:rFonts w:cs="Arial"/>
          <w:szCs w:val="24"/>
        </w:rPr>
      </w:pPr>
    </w:p>
    <w:p w14:paraId="087000BC" w14:textId="2D38609D" w:rsidR="00D81253" w:rsidRPr="00880D10" w:rsidRDefault="00CC0280" w:rsidP="00AA3208">
      <w:pPr>
        <w:pStyle w:val="Heading2"/>
        <w:rPr>
          <w:rFonts w:cs="Arial"/>
          <w:szCs w:val="24"/>
        </w:rPr>
      </w:pPr>
      <w:bookmarkStart w:id="2" w:name="_2._Overall_Aims"/>
      <w:bookmarkEnd w:id="2"/>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p>
    <w:p w14:paraId="4BD8F414" w14:textId="77777777"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14:paraId="5D187D8E" w14:textId="18265DD9"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14:paraId="0F9585B5" w14:textId="3A710BFC"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14:paraId="7637316A" w14:textId="2E5AD0B9"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14:paraId="3E6FA658" w14:textId="3F9A3536" w:rsidR="00D81253" w:rsidRPr="00880D10" w:rsidRDefault="00442A5E" w:rsidP="00D81253">
      <w:pPr>
        <w:pStyle w:val="BodyText3"/>
        <w:numPr>
          <w:ilvl w:val="0"/>
          <w:numId w:val="7"/>
        </w:numPr>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14:paraId="5C4D5B1A" w14:textId="4A7D396E" w:rsidR="00D81253" w:rsidRPr="00880D10" w:rsidRDefault="00442A5E" w:rsidP="00D81253">
      <w:pPr>
        <w:pStyle w:val="BodyText3"/>
        <w:numPr>
          <w:ilvl w:val="0"/>
          <w:numId w:val="7"/>
        </w:numPr>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14:paraId="1EACEC2F" w14:textId="3C44A8CF" w:rsidR="00D81253" w:rsidRPr="00880D10" w:rsidRDefault="00442A5E" w:rsidP="00D81253">
      <w:pPr>
        <w:pStyle w:val="BodyText3"/>
        <w:numPr>
          <w:ilvl w:val="0"/>
          <w:numId w:val="7"/>
        </w:numPr>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14:paraId="6AED8497" w14:textId="51877C32" w:rsidR="00AA3208" w:rsidRPr="00880D10" w:rsidRDefault="00442A5E" w:rsidP="006F5247">
      <w:pPr>
        <w:pStyle w:val="BodyText3"/>
        <w:numPr>
          <w:ilvl w:val="0"/>
          <w:numId w:val="7"/>
        </w:numPr>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p>
    <w:p w14:paraId="35047391" w14:textId="2E565A19" w:rsidR="00D81253" w:rsidRPr="00880D10" w:rsidRDefault="00CC0280" w:rsidP="00A66E9E">
      <w:pPr>
        <w:pStyle w:val="Heading2"/>
      </w:pPr>
      <w:bookmarkStart w:id="3" w:name="_3._Key_Principles"/>
      <w:bookmarkEnd w:id="3"/>
      <w:r>
        <w:t>4</w:t>
      </w:r>
      <w:r w:rsidR="00A66E9E">
        <w:t>.</w:t>
      </w:r>
      <w:r w:rsidR="00A66E9E">
        <w:tab/>
        <w:t>Key Principles</w:t>
      </w:r>
    </w:p>
    <w:p w14:paraId="06D24BEF" w14:textId="44BDE024" w:rsidR="00D81253" w:rsidRPr="00880D10" w:rsidRDefault="00563614" w:rsidP="00382F7F">
      <w:pPr>
        <w:pStyle w:val="BodyText3"/>
        <w:numPr>
          <w:ilvl w:val="0"/>
          <w:numId w:val="40"/>
        </w:numPr>
        <w:rPr>
          <w:rFonts w:cs="Arial"/>
          <w:sz w:val="24"/>
          <w:szCs w:val="24"/>
        </w:rPr>
      </w:pPr>
      <w:r>
        <w:rPr>
          <w:rFonts w:cs="Arial"/>
          <w:sz w:val="24"/>
          <w:szCs w:val="24"/>
        </w:rPr>
        <w:t>al</w:t>
      </w:r>
      <w:r w:rsidR="00D81253" w:rsidRPr="00880D10">
        <w:rPr>
          <w:rFonts w:cs="Arial"/>
          <w:sz w:val="24"/>
          <w:szCs w:val="24"/>
        </w:rPr>
        <w:t>ways see the child first and consider what life is like for the child maintaining a culture of vigilance</w:t>
      </w:r>
    </w:p>
    <w:p w14:paraId="4CB7C386" w14:textId="7E87C817" w:rsidR="00D81253" w:rsidRPr="00880D10" w:rsidRDefault="00563614"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 xml:space="preserve">rovide support and intervention at the earliest possible opportunity in the least intrusive way in accordance with Luton </w:t>
      </w:r>
      <w:r w:rsidR="008E0865">
        <w:rPr>
          <w:rFonts w:cs="Arial"/>
          <w:sz w:val="24"/>
          <w:szCs w:val="24"/>
        </w:rPr>
        <w:t xml:space="preserve"> LSCB</w:t>
      </w:r>
      <w:r w:rsidR="00D81253" w:rsidRPr="00880D10">
        <w:rPr>
          <w:rFonts w:cs="Arial"/>
          <w:sz w:val="24"/>
          <w:szCs w:val="24"/>
        </w:rPr>
        <w:t xml:space="preserve"> Thresholds Framework</w:t>
      </w:r>
    </w:p>
    <w:p w14:paraId="40D4D242" w14:textId="37959FAE" w:rsidR="00D81253" w:rsidRPr="00880D10" w:rsidRDefault="00563614"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ave conversations, build relationships and maintain professional curiosity</w:t>
      </w:r>
    </w:p>
    <w:p w14:paraId="3F92FB01" w14:textId="67DEFD7D" w:rsidR="00A93B15" w:rsidRPr="00880D10" w:rsidRDefault="00563614"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p>
    <w:p w14:paraId="04B424B7" w14:textId="148DDF83" w:rsidR="00D81253" w:rsidRPr="00880D10" w:rsidRDefault="00563614" w:rsidP="00382F7F">
      <w:pPr>
        <w:pStyle w:val="BodyText3"/>
        <w:numPr>
          <w:ilvl w:val="0"/>
          <w:numId w:val="16"/>
        </w:numPr>
        <w:rPr>
          <w:rFonts w:cs="Arial"/>
          <w:sz w:val="24"/>
          <w:szCs w:val="24"/>
        </w:rPr>
      </w:pPr>
      <w:r>
        <w:rPr>
          <w:rFonts w:cs="Arial"/>
          <w:sz w:val="24"/>
          <w:szCs w:val="24"/>
        </w:rPr>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p>
    <w:p w14:paraId="0DF141AC" w14:textId="6CA9ED52" w:rsidR="00D81253" w:rsidRPr="00880D10" w:rsidRDefault="00563614" w:rsidP="00382F7F">
      <w:pPr>
        <w:pStyle w:val="NoSpacing"/>
        <w:numPr>
          <w:ilvl w:val="0"/>
          <w:numId w:val="16"/>
        </w:numPr>
        <w:rPr>
          <w:rFonts w:ascii="Arial" w:hAnsi="Arial" w:cs="Arial"/>
          <w:sz w:val="24"/>
          <w:szCs w:val="24"/>
        </w:rPr>
      </w:pPr>
      <w:r>
        <w:rPr>
          <w:rFonts w:ascii="Arial" w:hAnsi="Arial" w:cs="Arial"/>
          <w:sz w:val="24"/>
          <w:szCs w:val="24"/>
        </w:rPr>
        <w:lastRenderedPageBreak/>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D81253" w:rsidRPr="00880D10">
        <w:rPr>
          <w:rFonts w:ascii="Arial" w:hAnsi="Arial" w:cs="Arial"/>
          <w:sz w:val="24"/>
          <w:szCs w:val="24"/>
        </w:rPr>
        <w:t xml:space="preserve">  </w:t>
      </w:r>
    </w:p>
    <w:p w14:paraId="7B711801" w14:textId="77777777" w:rsidR="00A93B15" w:rsidRPr="00880D10" w:rsidRDefault="00A93B15" w:rsidP="00A93B15">
      <w:pPr>
        <w:pStyle w:val="NoSpacing"/>
        <w:ind w:left="1080"/>
        <w:rPr>
          <w:rFonts w:ascii="Arial" w:hAnsi="Arial" w:cs="Arial"/>
          <w:sz w:val="24"/>
          <w:szCs w:val="24"/>
        </w:rPr>
      </w:pPr>
    </w:p>
    <w:p w14:paraId="3CB2EB3B" w14:textId="67429799" w:rsidR="00DB375D" w:rsidRPr="00DB375D" w:rsidRDefault="00563614" w:rsidP="00382F7F">
      <w:pPr>
        <w:pStyle w:val="NoSpacing"/>
        <w:numPr>
          <w:ilvl w:val="0"/>
          <w:numId w:val="17"/>
        </w:numPr>
        <w:rPr>
          <w:rFonts w:cs="Arial"/>
          <w:b/>
          <w:sz w:val="24"/>
          <w:szCs w:val="24"/>
        </w:rPr>
      </w:pPr>
      <w:r>
        <w:rPr>
          <w:rFonts w:ascii="Arial" w:hAnsi="Arial" w:cs="Arial"/>
          <w:sz w:val="24"/>
          <w:szCs w:val="24"/>
        </w:rPr>
        <w:t>w</w:t>
      </w:r>
      <w:r w:rsidR="00D81253" w:rsidRPr="00DB375D">
        <w:rPr>
          <w:rFonts w:ascii="Arial" w:hAnsi="Arial" w:cs="Arial"/>
          <w:sz w:val="24"/>
          <w:szCs w:val="24"/>
        </w:rPr>
        <w:t xml:space="preserve">hen issues arise, Head Teachers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p>
    <w:p w14:paraId="36F6FC7E" w14:textId="77777777" w:rsidR="00DB375D" w:rsidRPr="00DB375D" w:rsidRDefault="00DB375D" w:rsidP="00DB375D">
      <w:pPr>
        <w:pStyle w:val="NoSpacing"/>
        <w:ind w:left="1080"/>
        <w:rPr>
          <w:rFonts w:cs="Arial"/>
          <w:b/>
          <w:sz w:val="24"/>
          <w:szCs w:val="24"/>
        </w:rPr>
      </w:pPr>
    </w:p>
    <w:p w14:paraId="2E70CEB3" w14:textId="6BE3644B" w:rsidR="00DB375D" w:rsidRPr="00A66E9E" w:rsidRDefault="00CC0280" w:rsidP="00A66E9E">
      <w:pPr>
        <w:pStyle w:val="Heading2"/>
      </w:pPr>
      <w:bookmarkStart w:id="4" w:name="_4._Key_processes"/>
      <w:bookmarkEnd w:id="4"/>
      <w:r>
        <w:t>5</w:t>
      </w:r>
      <w:r w:rsidR="00AA3208" w:rsidRPr="00DB375D">
        <w:t>.</w:t>
      </w:r>
      <w:r w:rsidR="00AA3208" w:rsidRPr="00DB375D">
        <w:tab/>
        <w:t>K</w:t>
      </w:r>
      <w:r w:rsidR="00DB375D" w:rsidRPr="00DB375D">
        <w:t>ey</w:t>
      </w:r>
      <w:r w:rsidR="00AA3208" w:rsidRPr="00DB375D">
        <w:t xml:space="preserve"> </w:t>
      </w:r>
      <w:r w:rsidR="00DB375D" w:rsidRPr="00DB375D">
        <w:t>processes</w:t>
      </w:r>
    </w:p>
    <w:p w14:paraId="38B68770" w14:textId="1872EC84" w:rsidR="00D81253" w:rsidRPr="00880D10"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Threshold Framework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4617F7">
        <w:rPr>
          <w:rFonts w:cs="Arial"/>
          <w:sz w:val="24"/>
          <w:szCs w:val="24"/>
        </w:rPr>
        <w:t>ty in the least intrusive way. (http://lutonlscb.</w:t>
      </w:r>
      <w:r w:rsidR="004617F7" w:rsidRPr="004617F7">
        <w:rPr>
          <w:rFonts w:cs="Arial"/>
          <w:sz w:val="24"/>
          <w:szCs w:val="24"/>
        </w:rPr>
        <w:t>org.uk/pdfs/threshold-framework.pdf</w:t>
      </w:r>
      <w:r w:rsidR="004617F7">
        <w:rPr>
          <w:rFonts w:cs="Arial"/>
          <w:sz w:val="24"/>
          <w:szCs w:val="24"/>
        </w:rPr>
        <w:t xml:space="preserve">) </w:t>
      </w:r>
      <w:r w:rsidR="00D81253" w:rsidRPr="00880D10">
        <w:rPr>
          <w:rFonts w:cs="Arial"/>
          <w:sz w:val="24"/>
          <w:szCs w:val="24"/>
        </w:rPr>
        <w:t xml:space="preserve">This document is integral to safeguarding children in Luton educational establishments and will always be used to underpin </w:t>
      </w:r>
      <w:r w:rsidR="00645A7E" w:rsidRPr="00880D10">
        <w:rPr>
          <w:rFonts w:cs="Arial"/>
          <w:sz w:val="24"/>
          <w:szCs w:val="24"/>
        </w:rPr>
        <w:t>decision-making</w:t>
      </w:r>
      <w:r w:rsidR="00D81253" w:rsidRPr="00880D10">
        <w:rPr>
          <w:rFonts w:cs="Arial"/>
          <w:sz w:val="24"/>
          <w:szCs w:val="24"/>
        </w:rPr>
        <w:t>.</w:t>
      </w:r>
    </w:p>
    <w:p w14:paraId="4D76A86E" w14:textId="295B0990" w:rsidR="00D81253" w:rsidRPr="00880D10" w:rsidRDefault="00CC0280" w:rsidP="00D81253">
      <w:pPr>
        <w:pStyle w:val="Heading2"/>
        <w:rPr>
          <w:rFonts w:cs="Arial"/>
          <w:szCs w:val="24"/>
        </w:rPr>
      </w:pPr>
      <w:bookmarkStart w:id="5" w:name="_5._Expectations"/>
      <w:bookmarkEnd w:id="5"/>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p>
    <w:p w14:paraId="5C286E82" w14:textId="11C50654" w:rsidR="00D81253" w:rsidRPr="00880D10" w:rsidRDefault="00D81253" w:rsidP="00AA3208">
      <w:pPr>
        <w:pStyle w:val="Heading2"/>
        <w:rPr>
          <w:rFonts w:cs="Arial"/>
          <w:b w:val="0"/>
          <w:szCs w:val="24"/>
        </w:rPr>
      </w:pPr>
      <w:r w:rsidRPr="00880D10">
        <w:rPr>
          <w:rFonts w:cs="Arial"/>
          <w:b w:val="0"/>
          <w:szCs w:val="24"/>
        </w:rPr>
        <w:tab/>
        <w:t xml:space="preserve">All staff and </w:t>
      </w:r>
      <w:r w:rsidR="003E787F">
        <w:rPr>
          <w:rFonts w:cs="Arial"/>
          <w:b w:val="0"/>
          <w:szCs w:val="24"/>
        </w:rPr>
        <w:t xml:space="preserve">regular </w:t>
      </w:r>
      <w:r w:rsidRPr="00880D10">
        <w:rPr>
          <w:rFonts w:cs="Arial"/>
          <w:b w:val="0"/>
          <w:szCs w:val="24"/>
        </w:rPr>
        <w:t>visitors will:</w:t>
      </w:r>
    </w:p>
    <w:p w14:paraId="1624564F" w14:textId="12781B7F"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14:paraId="0B0FC974" w14:textId="10911A06" w:rsidR="00217EB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e aware of the role and identity of the designated safeguarding leads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14:paraId="77B015D1" w14:textId="44F3676F" w:rsidR="008F58C7"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w:t>
      </w:r>
      <w:r w:rsidR="00D81253" w:rsidRPr="00880D10">
        <w:rPr>
          <w:rFonts w:cs="Arial"/>
          <w:b w:val="0"/>
          <w:sz w:val="24"/>
          <w:szCs w:val="24"/>
        </w:rPr>
        <w:t>ndertake referrals of child protection concern</w:t>
      </w:r>
      <w:r w:rsidR="00072A1D" w:rsidRPr="00880D10">
        <w:rPr>
          <w:rFonts w:cs="Arial"/>
          <w:b w:val="0"/>
          <w:sz w:val="24"/>
          <w:szCs w:val="24"/>
        </w:rPr>
        <w:t>s</w:t>
      </w:r>
      <w:r w:rsidR="00D81253" w:rsidRPr="00880D10">
        <w:rPr>
          <w:rFonts w:cs="Arial"/>
          <w:b w:val="0"/>
          <w:sz w:val="24"/>
          <w:szCs w:val="24"/>
        </w:rPr>
        <w:t xml:space="preserve"> to Children’s Services in the absence of the designated safeguarding officer</w:t>
      </w:r>
      <w:r w:rsidR="008F58C7" w:rsidRPr="00880D10">
        <w:rPr>
          <w:rFonts w:cs="Arial"/>
          <w:b w:val="0"/>
          <w:sz w:val="24"/>
          <w:szCs w:val="24"/>
        </w:rPr>
        <w:t xml:space="preserve"> and be aware of the statutory assessments under Section 17 and Section 47 of the Children Act 1989 that they may contribute to</w:t>
      </w:r>
    </w:p>
    <w:p w14:paraId="3941F959" w14:textId="180A415B"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Pr>
          <w:rFonts w:ascii="Arial" w:hAnsi="Arial" w:cs="Arial"/>
          <w:b w:val="0"/>
          <w:szCs w:val="24"/>
        </w:rPr>
        <w:t>f, contractors, volunteers etc.</w:t>
      </w:r>
    </w:p>
    <w:p w14:paraId="3307A014" w14:textId="624CF436"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A93B15" w:rsidRPr="00880D10">
        <w:rPr>
          <w:rFonts w:cs="Arial"/>
          <w:b w:val="0"/>
          <w:sz w:val="24"/>
          <w:szCs w:val="24"/>
        </w:rPr>
        <w:t>dividual education programmes, early h</w:t>
      </w:r>
      <w:r w:rsidR="00D81253" w:rsidRPr="00880D10">
        <w:rPr>
          <w:rFonts w:cs="Arial"/>
          <w:b w:val="0"/>
          <w:sz w:val="24"/>
          <w:szCs w:val="24"/>
        </w:rPr>
        <w:t>elp assessments and plans, child in need plans and int</w:t>
      </w:r>
      <w:r>
        <w:rPr>
          <w:rFonts w:cs="Arial"/>
          <w:b w:val="0"/>
          <w:sz w:val="24"/>
          <w:szCs w:val="24"/>
        </w:rPr>
        <w:t>eragency child protection plans</w:t>
      </w:r>
      <w:r w:rsidR="00D81253" w:rsidRPr="00880D10">
        <w:rPr>
          <w:rFonts w:cs="Arial"/>
          <w:b w:val="0"/>
          <w:sz w:val="24"/>
          <w:szCs w:val="24"/>
        </w:rPr>
        <w:t xml:space="preserve"> </w:t>
      </w:r>
    </w:p>
    <w:p w14:paraId="4694E373" w14:textId="26893F4D"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lastRenderedPageBreak/>
        <w:t>b</w:t>
      </w:r>
      <w:r w:rsidR="00D81253" w:rsidRPr="00880D10">
        <w:rPr>
          <w:rFonts w:ascii="Arial" w:hAnsi="Arial" w:cs="Arial"/>
          <w:b w:val="0"/>
          <w:szCs w:val="24"/>
        </w:rPr>
        <w:t xml:space="preserve">e alert to signs and indicators of safeguarding concerns and possible abuse </w:t>
      </w:r>
    </w:p>
    <w:p w14:paraId="58E697DB" w14:textId="7EC197A8"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ecord concerns and </w:t>
      </w:r>
      <w:r w:rsidR="003E787F">
        <w:rPr>
          <w:rFonts w:ascii="Arial" w:hAnsi="Arial" w:cs="Arial"/>
          <w:b w:val="0"/>
          <w:szCs w:val="24"/>
        </w:rPr>
        <w:t>pass</w:t>
      </w:r>
      <w:r w:rsidR="00D81253" w:rsidRPr="00880D10">
        <w:rPr>
          <w:rFonts w:ascii="Arial" w:hAnsi="Arial" w:cs="Arial"/>
          <w:b w:val="0"/>
          <w:szCs w:val="24"/>
        </w:rPr>
        <w:t xml:space="preserve"> the record to th</w:t>
      </w:r>
      <w:r w:rsidR="003706F3">
        <w:rPr>
          <w:rFonts w:ascii="Arial" w:hAnsi="Arial" w:cs="Arial"/>
          <w:b w:val="0"/>
          <w:szCs w:val="24"/>
        </w:rPr>
        <w:t xml:space="preserve">e Designated Safeguarding Lead </w:t>
      </w:r>
      <w:r w:rsidR="003706F3">
        <w:rPr>
          <w:rFonts w:ascii="Arial" w:hAnsi="Arial" w:cs="Arial"/>
          <w:b w:val="0"/>
          <w:i/>
          <w:szCs w:val="24"/>
        </w:rPr>
        <w:t>Joanne Iddenden</w:t>
      </w:r>
    </w:p>
    <w:p w14:paraId="215C87AC" w14:textId="553EC8D8"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14:paraId="75CDA686" w14:textId="1632CC0E" w:rsidR="00526F1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eal with a disclosure of abuse from a child in line with the guidance</w:t>
      </w:r>
      <w:r w:rsidR="00526F11" w:rsidRPr="00880D10">
        <w:rPr>
          <w:rFonts w:cs="Arial"/>
          <w:b w:val="0"/>
          <w:sz w:val="24"/>
          <w:szCs w:val="24"/>
        </w:rPr>
        <w:t xml:space="preserve"> in Appendix Two</w:t>
      </w:r>
    </w:p>
    <w:p w14:paraId="72ECBE0F" w14:textId="3B642017"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 staff will receive single agency foundation traini</w:t>
      </w:r>
      <w:r w:rsidR="004969C6">
        <w:rPr>
          <w:rFonts w:cs="Arial"/>
          <w:b w:val="0"/>
          <w:sz w:val="24"/>
          <w:szCs w:val="24"/>
        </w:rPr>
        <w:t>ng at the point of induction - t</w:t>
      </w:r>
      <w:r w:rsidR="00D81253" w:rsidRPr="00880D10">
        <w:rPr>
          <w:rFonts w:cs="Arial"/>
          <w:b w:val="0"/>
          <w:sz w:val="24"/>
          <w:szCs w:val="24"/>
        </w:rPr>
        <w:t xml:space="preserve">his will be regularly updated at a minimum of </w:t>
      </w:r>
      <w:r w:rsidR="00645A7E" w:rsidRPr="00880D10">
        <w:rPr>
          <w:rFonts w:cs="Arial"/>
          <w:b w:val="0"/>
          <w:sz w:val="24"/>
          <w:szCs w:val="24"/>
        </w:rPr>
        <w:t>three-year</w:t>
      </w:r>
      <w:r w:rsidR="00D81253" w:rsidRPr="00880D10">
        <w:rPr>
          <w:rFonts w:cs="Arial"/>
          <w:b w:val="0"/>
          <w:sz w:val="24"/>
          <w:szCs w:val="24"/>
        </w:rPr>
        <w:t xml:space="preserve"> intervals.</w:t>
      </w:r>
    </w:p>
    <w:p w14:paraId="6D7A6919" w14:textId="0907E908" w:rsidR="00D81253" w:rsidRPr="00880D10"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25033A" w:rsidRPr="00880D10">
        <w:rPr>
          <w:rFonts w:cs="Arial"/>
          <w:b w:val="0"/>
          <w:sz w:val="24"/>
          <w:szCs w:val="24"/>
        </w:rPr>
        <w:t xml:space="preserve">he </w:t>
      </w:r>
      <w:r w:rsidR="00D81253" w:rsidRPr="00880D10">
        <w:rPr>
          <w:rFonts w:cs="Arial"/>
          <w:b w:val="0"/>
          <w:sz w:val="24"/>
          <w:szCs w:val="24"/>
        </w:rPr>
        <w:t xml:space="preserve">designated </w:t>
      </w:r>
      <w:r>
        <w:rPr>
          <w:rFonts w:cs="Arial"/>
          <w:b w:val="0"/>
          <w:sz w:val="24"/>
          <w:szCs w:val="24"/>
        </w:rPr>
        <w:t>s</w:t>
      </w:r>
      <w:r w:rsidR="0025033A" w:rsidRPr="00880D10">
        <w:rPr>
          <w:rFonts w:cs="Arial"/>
          <w:b w:val="0"/>
          <w:sz w:val="24"/>
          <w:szCs w:val="24"/>
        </w:rPr>
        <w:t xml:space="preserve">afeguarding lead </w:t>
      </w:r>
      <w:r w:rsidR="00D81253" w:rsidRPr="00880D10">
        <w:rPr>
          <w:rFonts w:cs="Arial"/>
          <w:b w:val="0"/>
          <w:sz w:val="24"/>
          <w:szCs w:val="24"/>
        </w:rPr>
        <w:t xml:space="preserve">together with named deputies will undertake additional higher level training in order to ensure they have appropriate knowledge and skills to undertake </w:t>
      </w:r>
      <w:r w:rsidR="0025033A" w:rsidRPr="00880D10">
        <w:rPr>
          <w:rFonts w:cs="Arial"/>
          <w:b w:val="0"/>
          <w:sz w:val="24"/>
          <w:szCs w:val="24"/>
        </w:rPr>
        <w:t xml:space="preserve">the role </w:t>
      </w:r>
      <w:r w:rsidR="00D81253" w:rsidRPr="00880D10">
        <w:rPr>
          <w:rFonts w:cs="Arial"/>
          <w:b w:val="0"/>
          <w:sz w:val="24"/>
          <w:szCs w:val="24"/>
        </w:rPr>
        <w:t xml:space="preserve">and will utilise these training opportunities available from the </w:t>
      </w:r>
      <w:r w:rsidR="00F87FDF">
        <w:rPr>
          <w:rFonts w:cs="Arial"/>
          <w:b w:val="0"/>
          <w:sz w:val="24"/>
          <w:szCs w:val="24"/>
        </w:rPr>
        <w:t>LSCB</w:t>
      </w:r>
      <w:r w:rsidR="00D81253" w:rsidRPr="00880D10">
        <w:rPr>
          <w:rFonts w:cs="Arial"/>
          <w:b w:val="0"/>
          <w:sz w:val="24"/>
          <w:szCs w:val="24"/>
        </w:rPr>
        <w:t xml:space="preserve"> and other organisations as </w:t>
      </w:r>
      <w:r w:rsidR="00205F46">
        <w:rPr>
          <w:rFonts w:cs="Arial"/>
          <w:b w:val="0"/>
          <w:sz w:val="24"/>
          <w:szCs w:val="24"/>
        </w:rPr>
        <w:t>agreed by the governing body - t</w:t>
      </w:r>
      <w:r w:rsidR="00D81253" w:rsidRPr="00880D10">
        <w:rPr>
          <w:rFonts w:cs="Arial"/>
          <w:b w:val="0"/>
          <w:sz w:val="24"/>
          <w:szCs w:val="24"/>
        </w:rPr>
        <w:t xml:space="preserve">his training will be regularly updated at a minimum of </w:t>
      </w:r>
      <w:r w:rsidR="00645A7E" w:rsidRPr="00880D10">
        <w:rPr>
          <w:rFonts w:cs="Arial"/>
          <w:b w:val="0"/>
          <w:sz w:val="24"/>
          <w:szCs w:val="24"/>
        </w:rPr>
        <w:t>two-year</w:t>
      </w:r>
      <w:r w:rsidR="00645A7E">
        <w:rPr>
          <w:rFonts w:cs="Arial"/>
          <w:b w:val="0"/>
          <w:sz w:val="24"/>
          <w:szCs w:val="24"/>
        </w:rPr>
        <w:t>ly</w:t>
      </w:r>
      <w:r w:rsidR="00CC0280">
        <w:rPr>
          <w:rFonts w:cs="Arial"/>
          <w:b w:val="0"/>
          <w:sz w:val="24"/>
          <w:szCs w:val="24"/>
        </w:rPr>
        <w:t xml:space="preserve"> intervals</w:t>
      </w:r>
    </w:p>
    <w:p w14:paraId="05E84C1A" w14:textId="6A191ED2"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A93B15" w:rsidRPr="00880D10">
        <w:rPr>
          <w:rFonts w:cs="Arial"/>
          <w:b w:val="0"/>
          <w:sz w:val="24"/>
          <w:szCs w:val="24"/>
        </w:rPr>
        <w:t>n addition to the above, a</w:t>
      </w:r>
      <w:r w:rsidR="00D81253" w:rsidRPr="00880D10">
        <w:rPr>
          <w:rFonts w:cs="Arial"/>
          <w:b w:val="0"/>
          <w:sz w:val="24"/>
          <w:szCs w:val="24"/>
        </w:rPr>
        <w:t xml:space="preserve">ll staff will receive annual safeguarding </w:t>
      </w:r>
      <w:r w:rsidR="00645A7E" w:rsidRPr="00880D10">
        <w:rPr>
          <w:rFonts w:cs="Arial"/>
          <w:b w:val="0"/>
          <w:sz w:val="24"/>
          <w:szCs w:val="24"/>
        </w:rPr>
        <w:t>updates, which</w:t>
      </w:r>
      <w:r w:rsidR="00D81253" w:rsidRPr="00880D10">
        <w:rPr>
          <w:rFonts w:cs="Arial"/>
          <w:b w:val="0"/>
          <w:sz w:val="24"/>
          <w:szCs w:val="24"/>
        </w:rPr>
        <w:t xml:space="preserve"> may </w:t>
      </w:r>
      <w:r w:rsidR="0025033A" w:rsidRPr="00880D10">
        <w:rPr>
          <w:rFonts w:cs="Arial"/>
          <w:b w:val="0"/>
          <w:sz w:val="24"/>
          <w:szCs w:val="24"/>
        </w:rPr>
        <w:t>include E-l</w:t>
      </w:r>
      <w:r w:rsidR="00D81253" w:rsidRPr="00880D10">
        <w:rPr>
          <w:rFonts w:cs="Arial"/>
          <w:b w:val="0"/>
          <w:sz w:val="24"/>
          <w:szCs w:val="24"/>
        </w:rPr>
        <w:t>earning, circulation of information and guidance internally, st</w:t>
      </w:r>
      <w:r w:rsidR="004969C6">
        <w:rPr>
          <w:rFonts w:cs="Arial"/>
          <w:b w:val="0"/>
          <w:sz w:val="24"/>
          <w:szCs w:val="24"/>
        </w:rPr>
        <w:t>aff meetings, inset training</w:t>
      </w:r>
    </w:p>
    <w:p w14:paraId="574CD521" w14:textId="1BA84488" w:rsidR="00F21389"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 xml:space="preserve">he subject / topics for training and updates will take into consideration </w:t>
      </w:r>
      <w:r w:rsidR="00F87FDF">
        <w:rPr>
          <w:rFonts w:cs="Arial"/>
          <w:b w:val="0"/>
          <w:sz w:val="24"/>
          <w:szCs w:val="24"/>
        </w:rPr>
        <w:t>LSCB</w:t>
      </w:r>
      <w:r w:rsidR="001F412C">
        <w:rPr>
          <w:rFonts w:cs="Arial"/>
          <w:b w:val="0"/>
          <w:sz w:val="24"/>
          <w:szCs w:val="24"/>
        </w:rPr>
        <w:t xml:space="preserve"> </w:t>
      </w:r>
      <w:r w:rsidR="00AC02D9" w:rsidRPr="00880D10">
        <w:rPr>
          <w:rFonts w:cs="Arial"/>
          <w:b w:val="0"/>
          <w:sz w:val="24"/>
          <w:szCs w:val="24"/>
        </w:rPr>
        <w:t>priorities, local context,</w:t>
      </w:r>
      <w:r w:rsidR="00D81253" w:rsidRPr="00880D10">
        <w:rPr>
          <w:rFonts w:cs="Arial"/>
          <w:b w:val="0"/>
          <w:sz w:val="24"/>
          <w:szCs w:val="24"/>
        </w:rPr>
        <w:t xml:space="preserve"> </w:t>
      </w:r>
      <w:r w:rsidR="00645A7E" w:rsidRPr="00880D10">
        <w:rPr>
          <w:rFonts w:cs="Arial"/>
          <w:b w:val="0"/>
          <w:sz w:val="24"/>
          <w:szCs w:val="24"/>
        </w:rPr>
        <w:t>and needs</w:t>
      </w:r>
      <w:r w:rsidR="00D81253" w:rsidRPr="00880D10">
        <w:rPr>
          <w:rFonts w:cs="Arial"/>
          <w:b w:val="0"/>
          <w:sz w:val="24"/>
          <w:szCs w:val="24"/>
        </w:rPr>
        <w:t xml:space="preserve"> of our pupils</w:t>
      </w:r>
      <w:r w:rsidR="00AC02D9" w:rsidRPr="00880D10">
        <w:rPr>
          <w:rFonts w:cs="Arial"/>
          <w:b w:val="0"/>
          <w:sz w:val="24"/>
          <w:szCs w:val="24"/>
        </w:rPr>
        <w:t xml:space="preserve"> and identified training needs of staff</w:t>
      </w:r>
    </w:p>
    <w:p w14:paraId="493FB44B" w14:textId="5B545488" w:rsidR="00405B14" w:rsidRPr="00405B14" w:rsidRDefault="00CC0280" w:rsidP="00405B14">
      <w:pPr>
        <w:pStyle w:val="Heading2"/>
      </w:pPr>
      <w:bookmarkStart w:id="6" w:name="_6.__"/>
      <w:bookmarkEnd w:id="6"/>
      <w:r>
        <w:t>7</w:t>
      </w:r>
      <w:r w:rsidR="00405B14">
        <w:t>.        Relay</w:t>
      </w:r>
    </w:p>
    <w:p w14:paraId="39992868" w14:textId="578521EE" w:rsidR="00F21389" w:rsidRPr="002D0CF9" w:rsidRDefault="002D0CF9" w:rsidP="002D0CF9">
      <w:pPr>
        <w:rPr>
          <w:rFonts w:ascii="Calibri" w:hAnsi="Calibri"/>
          <w:sz w:val="22"/>
        </w:rPr>
      </w:pPr>
      <w:r>
        <w:t>A</w:t>
      </w:r>
      <w:r w:rsidR="004617F7">
        <w:t xml:space="preserve">t </w:t>
      </w:r>
      <w:r w:rsidR="00A85CF6">
        <w:t>School/Service,</w:t>
      </w:r>
      <w:r w:rsidR="004617F7">
        <w:t xml:space="preserve"> </w:t>
      </w:r>
      <w:r w:rsidR="00F21389" w:rsidRPr="00405B14">
        <w:t xml:space="preserve">we are working in partnership with Luton Council and Bedfordshire Police to identify and provide appropriate support to pupils who have experienced domestic abuse in their household; nationally this scheme is called Operation Encompass </w:t>
      </w:r>
      <w:r w:rsidR="00F21389" w:rsidRPr="00405B14">
        <w:lastRenderedPageBreak/>
        <w:t>and locally as Relay. In order to achieve this, L</w:t>
      </w:r>
      <w:r w:rsidR="00FB6FD8" w:rsidRPr="00405B14">
        <w:t xml:space="preserve">uton </w:t>
      </w:r>
      <w:r w:rsidR="00F21389" w:rsidRPr="00405B14">
        <w:t>C</w:t>
      </w:r>
      <w:r w:rsidR="00FB6FD8" w:rsidRPr="00405B14">
        <w:t>ouncil</w:t>
      </w:r>
      <w:r w:rsidR="00F21389" w:rsidRPr="00405B14">
        <w:t xml:space="preserve"> will share police information with the Nominated Relay SPOC of all domestic incidents where one of our pupils has been affected. On receipt of any information, the Nominated Relay SPOC will decide on the appropriate support the child requires,</w:t>
      </w:r>
      <w:r w:rsidR="00563614">
        <w:t xml:space="preserve"> this could be silent or overt</w:t>
      </w:r>
    </w:p>
    <w:p w14:paraId="43AFFA51" w14:textId="76031A97" w:rsidR="00F21389" w:rsidRPr="00405B14" w:rsidRDefault="002D0CF9" w:rsidP="002D0CF9">
      <w:r>
        <w:t>A</w:t>
      </w:r>
      <w:r w:rsidR="00F21389" w:rsidRPr="00405B14">
        <w:t>ll information sharing and resulting actions will be undertaken in accordance with the ‘LC Protocol for Domestic Abuse – Notifications to Schools’. We will record this information and store this information in accordance with the record keeping procedures outlined in this pol</w:t>
      </w:r>
      <w:r w:rsidR="00563614">
        <w:t>icy</w:t>
      </w:r>
    </w:p>
    <w:p w14:paraId="24D99102" w14:textId="77777777" w:rsidR="006F5247" w:rsidRPr="00880D10" w:rsidRDefault="006F5247" w:rsidP="00F21389">
      <w:pPr>
        <w:pStyle w:val="Heading2"/>
        <w:rPr>
          <w:rFonts w:cs="Arial"/>
          <w:szCs w:val="24"/>
        </w:rPr>
      </w:pPr>
    </w:p>
    <w:p w14:paraId="499CB9CA" w14:textId="6731F3E1" w:rsidR="00D81253" w:rsidRPr="00880D10" w:rsidRDefault="00CC0280" w:rsidP="00A66E9E">
      <w:pPr>
        <w:pStyle w:val="Heading2"/>
      </w:pPr>
      <w:bookmarkStart w:id="7" w:name="_7._The_Governing"/>
      <w:bookmarkEnd w:id="7"/>
      <w:r>
        <w:t>8</w:t>
      </w:r>
      <w:r w:rsidR="00D81253" w:rsidRPr="00880D10">
        <w:t>.</w:t>
      </w:r>
      <w:r w:rsidR="00D81253" w:rsidRPr="00880D10">
        <w:tab/>
        <w:t>T</w:t>
      </w:r>
      <w:r w:rsidR="009E55B8" w:rsidRPr="00880D10">
        <w:t>he</w:t>
      </w:r>
      <w:r w:rsidR="00D81253" w:rsidRPr="00880D10">
        <w:t xml:space="preserve"> G</w:t>
      </w:r>
      <w:r w:rsidR="009E55B8" w:rsidRPr="00880D10">
        <w:t>overning</w:t>
      </w:r>
      <w:r w:rsidR="00D81253" w:rsidRPr="00880D10">
        <w:t xml:space="preserve"> B</w:t>
      </w:r>
      <w:r w:rsidR="009E55B8" w:rsidRPr="00880D10">
        <w:t>ody</w:t>
      </w:r>
    </w:p>
    <w:p w14:paraId="1C905FD7" w14:textId="77777777" w:rsidR="00526F11" w:rsidRPr="00880D10" w:rsidRDefault="00D81253" w:rsidP="00526F11">
      <w:pPr>
        <w:pStyle w:val="Default"/>
        <w:ind w:left="720" w:hanging="720"/>
        <w:rPr>
          <w:b/>
          <w:color w:val="auto"/>
        </w:rPr>
      </w:pPr>
      <w:r w:rsidRPr="00880D10">
        <w:rPr>
          <w:b/>
          <w:color w:val="auto"/>
        </w:rPr>
        <w:tab/>
        <w:t>The Governing Body will</w:t>
      </w:r>
      <w:r w:rsidR="00526F11" w:rsidRPr="00880D10">
        <w:rPr>
          <w:b/>
          <w:color w:val="auto"/>
        </w:rPr>
        <w:t>:</w:t>
      </w:r>
    </w:p>
    <w:p w14:paraId="69B96C55" w14:textId="77777777" w:rsidR="00526F11" w:rsidRPr="00880D10" w:rsidRDefault="00526F11" w:rsidP="00526F11">
      <w:pPr>
        <w:pStyle w:val="Default"/>
        <w:ind w:left="720" w:hanging="720"/>
        <w:rPr>
          <w:b/>
          <w:color w:val="auto"/>
        </w:rPr>
      </w:pPr>
    </w:p>
    <w:p w14:paraId="097DDFAF" w14:textId="1BE84C23" w:rsidR="00D81253" w:rsidRPr="00880D10" w:rsidRDefault="00563614" w:rsidP="00382F7F">
      <w:pPr>
        <w:pStyle w:val="Default"/>
        <w:numPr>
          <w:ilvl w:val="0"/>
          <w:numId w:val="41"/>
        </w:numPr>
        <w:rPr>
          <w:color w:val="auto"/>
        </w:rPr>
      </w:pPr>
      <w:r>
        <w:rPr>
          <w:color w:val="auto"/>
        </w:rPr>
        <w:t>e</w:t>
      </w:r>
      <w:r w:rsidR="00D81253" w:rsidRPr="00880D10">
        <w:rPr>
          <w:color w:val="auto"/>
        </w:rPr>
        <w:t>nsure that they comply with their duties under legislation. They will have regard to Keeping</w:t>
      </w:r>
      <w:r w:rsidR="00E611FF" w:rsidRPr="00880D10">
        <w:rPr>
          <w:color w:val="auto"/>
        </w:rPr>
        <w:t xml:space="preserve"> Children Safe in Education 201</w:t>
      </w:r>
      <w:r w:rsidR="007F04C0">
        <w:rPr>
          <w:color w:val="auto"/>
        </w:rPr>
        <w:t>9</w:t>
      </w:r>
      <w:r w:rsidR="00D81253" w:rsidRPr="00880D10">
        <w:rPr>
          <w:color w:val="auto"/>
        </w:rPr>
        <w:t xml:space="preserve"> to ensure that the policies, procedures and training in our school are effective and c</w:t>
      </w:r>
      <w:r w:rsidR="00526F11" w:rsidRPr="00880D10">
        <w:rPr>
          <w:color w:val="auto"/>
        </w:rPr>
        <w:t>omply with the law at all times</w:t>
      </w:r>
    </w:p>
    <w:p w14:paraId="3CFAF825" w14:textId="77777777" w:rsidR="00526F11" w:rsidRPr="00880D10" w:rsidRDefault="00526F11" w:rsidP="006F5247">
      <w:pPr>
        <w:pStyle w:val="Default"/>
        <w:rPr>
          <w:color w:val="auto"/>
        </w:rPr>
      </w:pPr>
    </w:p>
    <w:p w14:paraId="030E666E" w14:textId="59AB98B9" w:rsidR="00D81253" w:rsidRPr="00880D10" w:rsidRDefault="00D81253" w:rsidP="00D81253">
      <w:pPr>
        <w:pStyle w:val="BodyText2"/>
        <w:rPr>
          <w:rFonts w:ascii="Arial" w:hAnsi="Arial" w:cs="Arial"/>
          <w:szCs w:val="24"/>
        </w:rPr>
      </w:pPr>
      <w:r w:rsidRPr="00880D10">
        <w:rPr>
          <w:rFonts w:ascii="Arial" w:hAnsi="Arial" w:cs="Arial"/>
          <w:b w:val="0"/>
          <w:szCs w:val="24"/>
        </w:rPr>
        <w:tab/>
      </w:r>
      <w:r w:rsidRPr="00880D10">
        <w:rPr>
          <w:rFonts w:ascii="Arial" w:hAnsi="Arial" w:cs="Arial"/>
          <w:szCs w:val="24"/>
        </w:rPr>
        <w:t>The g</w:t>
      </w:r>
      <w:r w:rsidR="00526F11" w:rsidRPr="00880D10">
        <w:rPr>
          <w:rFonts w:ascii="Arial" w:hAnsi="Arial" w:cs="Arial"/>
          <w:szCs w:val="24"/>
        </w:rPr>
        <w:t>overning body</w:t>
      </w:r>
      <w:r w:rsidR="00A0123E">
        <w:rPr>
          <w:rFonts w:ascii="Arial" w:hAnsi="Arial" w:cs="Arial"/>
          <w:szCs w:val="24"/>
        </w:rPr>
        <w:t xml:space="preserve">/equivalent </w:t>
      </w:r>
      <w:r w:rsidR="00526F11" w:rsidRPr="00880D10">
        <w:rPr>
          <w:rFonts w:ascii="Arial" w:hAnsi="Arial" w:cs="Arial"/>
          <w:szCs w:val="24"/>
        </w:rPr>
        <w:t>will ensure that:</w:t>
      </w:r>
    </w:p>
    <w:p w14:paraId="6370BD79" w14:textId="0FEA85A7" w:rsidR="0092566C" w:rsidRDefault="00563614" w:rsidP="0092566C">
      <w:pPr>
        <w:pStyle w:val="Default"/>
        <w:numPr>
          <w:ilvl w:val="0"/>
          <w:numId w:val="1"/>
        </w:numPr>
        <w:rPr>
          <w:color w:val="auto"/>
        </w:rPr>
      </w:pPr>
      <w:r>
        <w:rPr>
          <w:color w:val="auto"/>
        </w:rPr>
        <w:t>t</w:t>
      </w:r>
      <w:r w:rsidR="00D77FD1" w:rsidRPr="00880D10">
        <w:rPr>
          <w:color w:val="auto"/>
        </w:rPr>
        <w:t xml:space="preserve">he school </w:t>
      </w:r>
      <w:r w:rsidR="00D81253" w:rsidRPr="00880D10">
        <w:rPr>
          <w:color w:val="auto"/>
        </w:rPr>
        <w:t>contribute to inter-agency working in line with statutory guidance Working Tog</w:t>
      </w:r>
      <w:r w:rsidR="00217EB1" w:rsidRPr="00880D10">
        <w:rPr>
          <w:color w:val="auto"/>
        </w:rPr>
        <w:t>ether to Safeguard Children 2018</w:t>
      </w:r>
      <w:r w:rsidR="00D81253" w:rsidRPr="00880D10">
        <w:rPr>
          <w:color w:val="auto"/>
        </w:rPr>
        <w:t xml:space="preserve">. </w:t>
      </w:r>
      <w:r w:rsidR="0092566C">
        <w:rPr>
          <w:color w:val="auto"/>
        </w:rPr>
        <w:br/>
      </w:r>
    </w:p>
    <w:p w14:paraId="5A7C4C45" w14:textId="2790571B" w:rsidR="00D81253" w:rsidRPr="0092566C" w:rsidRDefault="0092566C" w:rsidP="0092566C">
      <w:pPr>
        <w:pStyle w:val="Default"/>
        <w:ind w:left="1080"/>
        <w:rPr>
          <w:color w:val="auto"/>
        </w:rPr>
      </w:pPr>
      <w:r>
        <w:rPr>
          <w:color w:val="auto"/>
        </w:rPr>
        <w:t>t</w:t>
      </w:r>
      <w:r w:rsidR="00D81253" w:rsidRPr="0092566C">
        <w:rPr>
          <w:color w:val="auto"/>
        </w:rPr>
        <w:t>his includes providing a co-ordinated offer of early help when additional needs of children are identified and contributing to inter-agency plans to provide additional support to children su</w:t>
      </w:r>
      <w:r w:rsidR="00563614" w:rsidRPr="0092566C">
        <w:rPr>
          <w:color w:val="auto"/>
        </w:rPr>
        <w:t>bject to child protection plans</w:t>
      </w:r>
    </w:p>
    <w:p w14:paraId="6D86E9C1" w14:textId="77777777" w:rsidR="001775E7" w:rsidRPr="00880D10" w:rsidRDefault="001775E7" w:rsidP="001775E7">
      <w:pPr>
        <w:pStyle w:val="Default"/>
        <w:ind w:left="1080"/>
        <w:rPr>
          <w:color w:val="auto"/>
        </w:rPr>
      </w:pPr>
    </w:p>
    <w:p w14:paraId="6BC2772A" w14:textId="1BC69385" w:rsidR="00D81253" w:rsidRPr="00880D10" w:rsidRDefault="00563614" w:rsidP="00D81253">
      <w:pPr>
        <w:pStyle w:val="Default"/>
        <w:numPr>
          <w:ilvl w:val="0"/>
          <w:numId w:val="1"/>
        </w:numPr>
        <w:rPr>
          <w:color w:val="auto"/>
        </w:rPr>
      </w:pPr>
      <w:r>
        <w:rPr>
          <w:color w:val="auto"/>
        </w:rPr>
        <w:t>t</w:t>
      </w:r>
      <w:r w:rsidR="00767983" w:rsidRPr="00880D10">
        <w:rPr>
          <w:color w:val="auto"/>
        </w:rPr>
        <w:t>he school provides</w:t>
      </w:r>
      <w:r w:rsidR="00D81253" w:rsidRPr="00880D10">
        <w:rPr>
          <w:color w:val="auto"/>
        </w:rPr>
        <w:t xml:space="preserve"> an appropriate safeguarding response in accordance </w:t>
      </w:r>
      <w:r>
        <w:rPr>
          <w:color w:val="auto"/>
        </w:rPr>
        <w:t xml:space="preserve">with the Luton </w:t>
      </w:r>
      <w:r w:rsidR="00D81253" w:rsidRPr="00880D10">
        <w:rPr>
          <w:color w:val="auto"/>
        </w:rPr>
        <w:t>Thresholds Framework</w:t>
      </w:r>
      <w:r>
        <w:rPr>
          <w:color w:val="auto"/>
        </w:rPr>
        <w:t xml:space="preserve"> in order to safeguard children</w:t>
      </w:r>
    </w:p>
    <w:p w14:paraId="1E626F62" w14:textId="77777777" w:rsidR="001775E7" w:rsidRPr="00880D10" w:rsidRDefault="001775E7" w:rsidP="001775E7">
      <w:pPr>
        <w:pStyle w:val="Default"/>
        <w:ind w:left="1080"/>
        <w:rPr>
          <w:color w:val="auto"/>
        </w:rPr>
      </w:pPr>
    </w:p>
    <w:p w14:paraId="61CAB711" w14:textId="611E2B5B" w:rsidR="001775E7" w:rsidRPr="007F04C0" w:rsidRDefault="00767983" w:rsidP="00F87FDF">
      <w:pPr>
        <w:pStyle w:val="Default"/>
        <w:rPr>
          <w:color w:val="auto"/>
        </w:rPr>
      </w:pPr>
      <w:r w:rsidRPr="007F04C0">
        <w:rPr>
          <w:color w:val="auto"/>
        </w:rPr>
        <w:t xml:space="preserve">The </w:t>
      </w:r>
      <w:r w:rsidR="00C21A17" w:rsidRPr="007F04C0">
        <w:rPr>
          <w:color w:val="auto"/>
        </w:rPr>
        <w:t>school pays</w:t>
      </w:r>
      <w:r w:rsidR="00D81253" w:rsidRPr="007F04C0">
        <w:rPr>
          <w:color w:val="auto"/>
        </w:rPr>
        <w:t xml:space="preserve"> due regard to the need to safeguard children in specific circumstances such as C</w:t>
      </w:r>
      <w:r w:rsidR="00D81253" w:rsidRPr="007D5F37">
        <w:rPr>
          <w:color w:val="auto"/>
        </w:rPr>
        <w:t>hild Sexual Exploitation</w:t>
      </w:r>
      <w:r w:rsidR="00072092" w:rsidRPr="00075D56">
        <w:rPr>
          <w:color w:val="auto"/>
        </w:rPr>
        <w:t xml:space="preserve"> (CSE)</w:t>
      </w:r>
      <w:r w:rsidR="00D81253" w:rsidRPr="00075D56">
        <w:rPr>
          <w:color w:val="auto"/>
        </w:rPr>
        <w:t>, vulnerability to radicalisation</w:t>
      </w:r>
      <w:r w:rsidR="005306AF" w:rsidRPr="00075D56">
        <w:rPr>
          <w:color w:val="auto"/>
        </w:rPr>
        <w:t>, Female Genital Mutilation</w:t>
      </w:r>
      <w:r w:rsidR="00072092" w:rsidRPr="000C0F44">
        <w:rPr>
          <w:color w:val="auto"/>
        </w:rPr>
        <w:t xml:space="preserve"> (FGM)</w:t>
      </w:r>
      <w:r w:rsidR="005306AF" w:rsidRPr="000C0F44">
        <w:rPr>
          <w:color w:val="auto"/>
        </w:rPr>
        <w:t xml:space="preserve"> or p</w:t>
      </w:r>
      <w:r w:rsidR="00D81253" w:rsidRPr="000C0F44">
        <w:rPr>
          <w:color w:val="auto"/>
        </w:rPr>
        <w:t xml:space="preserve">eer on </w:t>
      </w:r>
      <w:r w:rsidR="005306AF" w:rsidRPr="007F04C0">
        <w:t>p</w:t>
      </w:r>
      <w:r w:rsidR="00D81253" w:rsidRPr="007F04C0">
        <w:t>eer abuse which can include gang related violence, cyberbullying, sexually harmful behaviours</w:t>
      </w:r>
      <w:r w:rsidR="00B34E13" w:rsidRPr="007F04C0">
        <w:t>, sexual violence, sexual harassment</w:t>
      </w:r>
      <w:r w:rsidR="007F04C0" w:rsidRPr="007F04C0">
        <w:t xml:space="preserve">, up skirting </w:t>
      </w:r>
      <w:r w:rsidR="00D81253" w:rsidRPr="007F04C0">
        <w:t xml:space="preserve">or </w:t>
      </w:r>
      <w:r w:rsidR="00D81253" w:rsidRPr="007F04C0">
        <w:lastRenderedPageBreak/>
        <w:t>youth produced sexual imagery</w:t>
      </w:r>
      <w:r w:rsidR="00325CF6" w:rsidRPr="007F04C0">
        <w:t>.</w:t>
      </w:r>
      <w:r w:rsidR="00C21A17" w:rsidRPr="007F04C0">
        <w:t xml:space="preserve"> </w:t>
      </w:r>
      <w:r w:rsidR="00CC0280">
        <w:br/>
      </w:r>
    </w:p>
    <w:p w14:paraId="38DDF758" w14:textId="0DDA024A" w:rsidR="00D81253" w:rsidRPr="00880D10" w:rsidRDefault="00563614" w:rsidP="00D81253">
      <w:pPr>
        <w:pStyle w:val="Default"/>
        <w:numPr>
          <w:ilvl w:val="0"/>
          <w:numId w:val="1"/>
        </w:numPr>
        <w:rPr>
          <w:color w:val="auto"/>
        </w:rPr>
      </w:pPr>
      <w:r>
        <w:rPr>
          <w:color w:val="auto"/>
        </w:rPr>
        <w:t>t</w:t>
      </w:r>
      <w:r w:rsidR="00D81253" w:rsidRPr="00880D10">
        <w:rPr>
          <w:color w:val="auto"/>
        </w:rPr>
        <w:t>he school maintains information about the legal status of all children including whether a looked after child is subject to S20 voluntary s, interim or full care order, contact details for persons with parental responsibility, level of delegated authority, details of the social worker and the virtual head in the autho</w:t>
      </w:r>
      <w:r>
        <w:rPr>
          <w:color w:val="auto"/>
        </w:rPr>
        <w:t>rity that looks after the child</w:t>
      </w:r>
    </w:p>
    <w:p w14:paraId="3666C196" w14:textId="77777777" w:rsidR="001775E7" w:rsidRPr="00880D10" w:rsidRDefault="001775E7" w:rsidP="001775E7">
      <w:pPr>
        <w:pStyle w:val="Default"/>
        <w:ind w:left="1080"/>
        <w:rPr>
          <w:color w:val="auto"/>
        </w:rPr>
      </w:pPr>
    </w:p>
    <w:p w14:paraId="1F1D706F" w14:textId="3B34942D" w:rsidR="00D81253" w:rsidRPr="00880D10" w:rsidRDefault="00563614" w:rsidP="00D81253">
      <w:pPr>
        <w:pStyle w:val="Default"/>
        <w:numPr>
          <w:ilvl w:val="0"/>
          <w:numId w:val="1"/>
        </w:numPr>
        <w:rPr>
          <w:color w:val="auto"/>
        </w:rPr>
      </w:pPr>
      <w:r>
        <w:rPr>
          <w:color w:val="auto"/>
        </w:rPr>
        <w:t>t</w:t>
      </w:r>
      <w:r w:rsidR="00D81253" w:rsidRPr="00880D10">
        <w:rPr>
          <w:color w:val="auto"/>
        </w:rPr>
        <w:t>here is a designated teacher with the appropriate training skills and knowledge appointed to promote the academic achie</w:t>
      </w:r>
      <w:r>
        <w:rPr>
          <w:color w:val="auto"/>
        </w:rPr>
        <w:t>ve</w:t>
      </w:r>
      <w:r w:rsidR="00A67039" w:rsidRPr="00880D10">
        <w:rPr>
          <w:color w:val="auto"/>
        </w:rPr>
        <w:t>ment of looked after children and children previously looked after</w:t>
      </w:r>
    </w:p>
    <w:p w14:paraId="476F1D1A" w14:textId="77777777" w:rsidR="001775E7" w:rsidRPr="00880D10" w:rsidRDefault="001775E7" w:rsidP="001775E7">
      <w:pPr>
        <w:pStyle w:val="Default"/>
        <w:ind w:left="1080"/>
        <w:rPr>
          <w:color w:val="auto"/>
        </w:rPr>
      </w:pPr>
    </w:p>
    <w:p w14:paraId="0CBC52ED" w14:textId="5554CF92" w:rsidR="00D81253" w:rsidRPr="00880D10" w:rsidRDefault="00563614" w:rsidP="00D81253">
      <w:pPr>
        <w:pStyle w:val="Default"/>
        <w:numPr>
          <w:ilvl w:val="0"/>
          <w:numId w:val="1"/>
        </w:numPr>
        <w:rPr>
          <w:color w:val="auto"/>
        </w:rPr>
      </w:pPr>
      <w:r>
        <w:rPr>
          <w:color w:val="auto"/>
        </w:rPr>
        <w:t>t</w:t>
      </w:r>
      <w:r w:rsidR="007A47B2" w:rsidRPr="00880D10">
        <w:rPr>
          <w:color w:val="auto"/>
        </w:rPr>
        <w:t xml:space="preserve">he schools </w:t>
      </w:r>
      <w:r w:rsidR="00D81253" w:rsidRPr="00880D10">
        <w:rPr>
          <w:color w:val="auto"/>
        </w:rPr>
        <w:t xml:space="preserve">safeguarding s take into account the procedures and practice of the </w:t>
      </w:r>
      <w:r w:rsidR="00A0123E">
        <w:rPr>
          <w:color w:val="auto"/>
        </w:rPr>
        <w:t>L</w:t>
      </w:r>
      <w:r w:rsidR="00D81253" w:rsidRPr="00880D10">
        <w:rPr>
          <w:color w:val="auto"/>
        </w:rPr>
        <w:t xml:space="preserve">ocal </w:t>
      </w:r>
      <w:r w:rsidR="00A0123E">
        <w:rPr>
          <w:color w:val="auto"/>
        </w:rPr>
        <w:t>A</w:t>
      </w:r>
      <w:r w:rsidR="00D81253" w:rsidRPr="00880D10">
        <w:rPr>
          <w:color w:val="auto"/>
        </w:rPr>
        <w:t xml:space="preserve">uthority as part of the inter- procedures set up by the </w:t>
      </w:r>
      <w:r w:rsidR="00BE0E19">
        <w:rPr>
          <w:color w:val="auto"/>
        </w:rPr>
        <w:t>Local Multi Agency Safeguarding</w:t>
      </w:r>
      <w:r w:rsidR="00D81253" w:rsidRPr="00880D10">
        <w:rPr>
          <w:color w:val="auto"/>
        </w:rPr>
        <w:t xml:space="preserve"> Board </w:t>
      </w:r>
      <w:r w:rsidR="00BE0E19">
        <w:rPr>
          <w:color w:val="auto"/>
        </w:rPr>
        <w:t>(</w:t>
      </w:r>
      <w:r w:rsidR="00F87FDF">
        <w:rPr>
          <w:color w:val="auto"/>
        </w:rPr>
        <w:t>LSCB</w:t>
      </w:r>
      <w:r w:rsidR="00BE0E19">
        <w:rPr>
          <w:color w:val="auto"/>
        </w:rPr>
        <w:t>).</w:t>
      </w:r>
      <w:r w:rsidR="00D81253" w:rsidRPr="00880D10">
        <w:rPr>
          <w:color w:val="auto"/>
        </w:rPr>
        <w:t>This includes working with Children’s Social Care from other areas when children attend school in Luto</w:t>
      </w:r>
      <w:r>
        <w:rPr>
          <w:color w:val="auto"/>
        </w:rPr>
        <w:t>n however live outside of Luton</w:t>
      </w:r>
    </w:p>
    <w:p w14:paraId="2FC617D4" w14:textId="77777777" w:rsidR="001775E7" w:rsidRPr="00880D10" w:rsidRDefault="001775E7" w:rsidP="001775E7">
      <w:pPr>
        <w:pStyle w:val="Default"/>
        <w:ind w:left="1080"/>
        <w:rPr>
          <w:color w:val="auto"/>
        </w:rPr>
      </w:pPr>
    </w:p>
    <w:p w14:paraId="5D8CEFAA" w14:textId="26BE35D6" w:rsidR="00D81253" w:rsidRPr="00880D10" w:rsidRDefault="00563614" w:rsidP="00D81253">
      <w:pPr>
        <w:pStyle w:val="Default"/>
        <w:numPr>
          <w:ilvl w:val="0"/>
          <w:numId w:val="1"/>
        </w:numPr>
        <w:rPr>
          <w:color w:val="auto"/>
        </w:rPr>
      </w:pPr>
      <w:r>
        <w:rPr>
          <w:color w:val="auto"/>
        </w:rPr>
        <w:t>t</w:t>
      </w:r>
      <w:r w:rsidR="00D81253" w:rsidRPr="00880D10">
        <w:rPr>
          <w:color w:val="auto"/>
        </w:rPr>
        <w:t>he school shares information with other professionals in the interests of safeguarding children in accordance with the guidance within working Tog</w:t>
      </w:r>
      <w:r w:rsidR="00217EB1" w:rsidRPr="00880D10">
        <w:rPr>
          <w:color w:val="auto"/>
        </w:rPr>
        <w:t>ether to Safeguard Children 2018</w:t>
      </w:r>
      <w:r w:rsidR="00D81253" w:rsidRPr="00880D10">
        <w:rPr>
          <w:color w:val="auto"/>
        </w:rPr>
        <w:t xml:space="preserve"> and Information Sharing: Advice for practitioners providing safeguarding services to children, young pe</w:t>
      </w:r>
      <w:r>
        <w:rPr>
          <w:color w:val="auto"/>
        </w:rPr>
        <w:t>ople, parents and carers, 2015</w:t>
      </w:r>
    </w:p>
    <w:p w14:paraId="02D329D3" w14:textId="77777777" w:rsidR="00526F11" w:rsidRPr="00880D10" w:rsidRDefault="00526F11" w:rsidP="00526F11">
      <w:pPr>
        <w:pStyle w:val="Default"/>
        <w:ind w:left="1080"/>
        <w:rPr>
          <w:color w:val="auto"/>
        </w:rPr>
      </w:pPr>
    </w:p>
    <w:p w14:paraId="79F827B1" w14:textId="367C2610" w:rsidR="00D81253" w:rsidRPr="00880D10" w:rsidRDefault="00563614" w:rsidP="00D81253">
      <w:pPr>
        <w:pStyle w:val="Default"/>
        <w:numPr>
          <w:ilvl w:val="0"/>
          <w:numId w:val="1"/>
        </w:numPr>
        <w:rPr>
          <w:color w:val="auto"/>
        </w:rPr>
      </w:pPr>
      <w:r>
        <w:rPr>
          <w:color w:val="auto"/>
        </w:rPr>
        <w:t>t</w:t>
      </w:r>
      <w:r w:rsidR="00D81253" w:rsidRPr="00880D10">
        <w:rPr>
          <w:color w:val="auto"/>
        </w:rPr>
        <w:t>he school will follow local procedures for sharing intelligence in relation to Child Sexual Exploitation with Bedfordshire Police and the Single Point of Cont</w:t>
      </w:r>
      <w:r>
        <w:rPr>
          <w:color w:val="auto"/>
        </w:rPr>
        <w:t>act for CSE within Luton Council</w:t>
      </w:r>
    </w:p>
    <w:p w14:paraId="4017994E" w14:textId="77777777" w:rsidR="00526F11" w:rsidRPr="00880D10" w:rsidRDefault="00526F11" w:rsidP="00526F11">
      <w:pPr>
        <w:pStyle w:val="Default"/>
        <w:ind w:left="1080"/>
        <w:rPr>
          <w:color w:val="auto"/>
        </w:rPr>
      </w:pPr>
    </w:p>
    <w:p w14:paraId="64611462" w14:textId="4B2DA9EE" w:rsidR="00526F11" w:rsidRPr="00880D10" w:rsidRDefault="00563614" w:rsidP="001775E7">
      <w:pPr>
        <w:pStyle w:val="Default"/>
        <w:numPr>
          <w:ilvl w:val="0"/>
          <w:numId w:val="1"/>
        </w:numPr>
        <w:rPr>
          <w:color w:val="auto"/>
        </w:rPr>
      </w:pPr>
      <w:r>
        <w:rPr>
          <w:color w:val="auto"/>
        </w:rPr>
        <w:t>t</w:t>
      </w:r>
      <w:r w:rsidR="00D81253" w:rsidRPr="00880D10">
        <w:rPr>
          <w:color w:val="auto"/>
        </w:rPr>
        <w:t>he school initiates appropriate safeguarding responses to children who go missing from education, particularly on repeat occasions, to help identify the risk of abuse and neglect including sexual abuse, exploitation or radicalisation and to help prevent the risks of</w:t>
      </w:r>
      <w:r>
        <w:rPr>
          <w:color w:val="auto"/>
        </w:rPr>
        <w:t xml:space="preserve"> their going missing in future</w:t>
      </w:r>
    </w:p>
    <w:p w14:paraId="7B57E5A4" w14:textId="77777777" w:rsidR="001775E7" w:rsidRPr="00880D10" w:rsidRDefault="001775E7" w:rsidP="001775E7">
      <w:pPr>
        <w:pStyle w:val="Default"/>
        <w:rPr>
          <w:color w:val="auto"/>
        </w:rPr>
      </w:pPr>
    </w:p>
    <w:p w14:paraId="7611AFF3" w14:textId="2155B376" w:rsidR="00D81253" w:rsidRPr="00880D10" w:rsidRDefault="00563614" w:rsidP="00D81253">
      <w:pPr>
        <w:pStyle w:val="BodyText2"/>
        <w:numPr>
          <w:ilvl w:val="0"/>
          <w:numId w:val="1"/>
        </w:numPr>
        <w:rPr>
          <w:rFonts w:ascii="Arial" w:hAnsi="Arial" w:cs="Arial"/>
          <w:b w:val="0"/>
          <w:bCs/>
          <w:szCs w:val="24"/>
        </w:rPr>
      </w:pPr>
      <w:r>
        <w:rPr>
          <w:rFonts w:ascii="Arial" w:hAnsi="Arial" w:cs="Arial"/>
          <w:b w:val="0"/>
          <w:bCs/>
          <w:szCs w:val="24"/>
        </w:rPr>
        <w:lastRenderedPageBreak/>
        <w:t>t</w:t>
      </w:r>
      <w:r w:rsidR="00D81253" w:rsidRPr="00880D10">
        <w:rPr>
          <w:rFonts w:ascii="Arial" w:hAnsi="Arial" w:cs="Arial"/>
          <w:b w:val="0"/>
          <w:bCs/>
          <w:szCs w:val="24"/>
        </w:rPr>
        <w:t>hat the Head Teacher / Principal ensures that safeguarding policies and procedures which have been adopted by the Governing Body are consistently implemented</w:t>
      </w:r>
    </w:p>
    <w:p w14:paraId="1F97E25C" w14:textId="531E3B3E"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 has a staff behaviour policy (sometimes called the code of conduct) which should amongst other things include - staff/child relationships and communications including the use of social media and other online platforms</w:t>
      </w:r>
    </w:p>
    <w:p w14:paraId="20D39840" w14:textId="247C6D25"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767983" w:rsidRPr="00880D10">
        <w:rPr>
          <w:rFonts w:ascii="Arial" w:hAnsi="Arial" w:cs="Arial"/>
          <w:b w:val="0"/>
          <w:szCs w:val="24"/>
        </w:rPr>
        <w:t>he school</w:t>
      </w:r>
      <w:r w:rsidR="00D81253" w:rsidRPr="00880D10">
        <w:rPr>
          <w:rFonts w:ascii="Arial" w:hAnsi="Arial" w:cs="Arial"/>
          <w:b w:val="0"/>
          <w:szCs w:val="24"/>
        </w:rPr>
        <w:t xml:space="preserve"> has procedures for managing allegations and concerns about adults that work or volunteer with children and that these include the procedures for making referrals to the D</w:t>
      </w:r>
      <w:r w:rsidR="005306AF" w:rsidRPr="00880D10">
        <w:rPr>
          <w:rFonts w:ascii="Arial" w:hAnsi="Arial" w:cs="Arial"/>
          <w:b w:val="0"/>
          <w:szCs w:val="24"/>
        </w:rPr>
        <w:t xml:space="preserve">isclosure and </w:t>
      </w:r>
      <w:r w:rsidR="00D81253" w:rsidRPr="00880D10">
        <w:rPr>
          <w:rFonts w:ascii="Arial" w:hAnsi="Arial" w:cs="Arial"/>
          <w:b w:val="0"/>
          <w:szCs w:val="24"/>
        </w:rPr>
        <w:t>B</w:t>
      </w:r>
      <w:r w:rsidR="005306AF" w:rsidRPr="00880D10">
        <w:rPr>
          <w:rFonts w:ascii="Arial" w:hAnsi="Arial" w:cs="Arial"/>
          <w:b w:val="0"/>
          <w:szCs w:val="24"/>
        </w:rPr>
        <w:t xml:space="preserve">arring </w:t>
      </w:r>
      <w:r w:rsidR="00D81253" w:rsidRPr="00880D10">
        <w:rPr>
          <w:rFonts w:ascii="Arial" w:hAnsi="Arial" w:cs="Arial"/>
          <w:b w:val="0"/>
          <w:szCs w:val="24"/>
        </w:rPr>
        <w:t>S</w:t>
      </w:r>
      <w:r w:rsidR="005306AF" w:rsidRPr="00880D10">
        <w:rPr>
          <w:rFonts w:ascii="Arial" w:hAnsi="Arial" w:cs="Arial"/>
          <w:b w:val="0"/>
          <w:szCs w:val="24"/>
        </w:rPr>
        <w:t>ervice and NCTL as the teaching professional body</w:t>
      </w:r>
      <w:r w:rsidR="001B2227" w:rsidRPr="00880D10">
        <w:rPr>
          <w:rFonts w:ascii="Arial" w:hAnsi="Arial" w:cs="Arial"/>
          <w:b w:val="0"/>
          <w:szCs w:val="24"/>
        </w:rPr>
        <w:t xml:space="preserve"> where appropriate</w:t>
      </w:r>
    </w:p>
    <w:p w14:paraId="708484E5" w14:textId="37C1429C"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w:t>
      </w:r>
      <w:r w:rsidR="00D81253" w:rsidRPr="00880D10">
        <w:rPr>
          <w:rFonts w:ascii="Arial" w:hAnsi="Arial" w:cs="Arial"/>
          <w:b w:val="0"/>
          <w:bCs/>
          <w:szCs w:val="24"/>
        </w:rPr>
        <w:t xml:space="preserve"> operates, “safer recruitment” procedures and ensures that appropriate checks are carried out on all new staff and relevant volunteers</w:t>
      </w:r>
      <w:r w:rsidR="001B2227" w:rsidRPr="00880D10">
        <w:rPr>
          <w:rFonts w:ascii="Arial" w:hAnsi="Arial" w:cs="Arial"/>
          <w:b w:val="0"/>
          <w:bCs/>
          <w:szCs w:val="24"/>
        </w:rPr>
        <w:t xml:space="preserve"> in accordance with Keeping</w:t>
      </w:r>
      <w:r w:rsidR="00E611FF" w:rsidRPr="00880D10">
        <w:rPr>
          <w:rFonts w:ascii="Arial" w:hAnsi="Arial" w:cs="Arial"/>
          <w:b w:val="0"/>
          <w:bCs/>
          <w:szCs w:val="24"/>
        </w:rPr>
        <w:t xml:space="preserve"> Children Safe in Education 2018</w:t>
      </w:r>
      <w:r w:rsidR="00D81253" w:rsidRPr="00880D10">
        <w:rPr>
          <w:rFonts w:ascii="Arial" w:hAnsi="Arial" w:cs="Arial"/>
          <w:b w:val="0"/>
          <w:bCs/>
          <w:szCs w:val="24"/>
        </w:rPr>
        <w:t>;</w:t>
      </w:r>
    </w:p>
    <w:p w14:paraId="26EB477E" w14:textId="0BCF1541" w:rsidR="00D81253" w:rsidRPr="00880D1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Designated Safeguarding Lead is a member of the Senior Leadership Team and has lead responsibility for safegu</w:t>
      </w:r>
      <w:r w:rsidR="00EB61F0">
        <w:rPr>
          <w:rFonts w:ascii="Arial" w:hAnsi="Arial" w:cs="Arial"/>
          <w:b w:val="0"/>
          <w:bCs/>
          <w:szCs w:val="24"/>
        </w:rPr>
        <w:t>arding which is not delegated - t</w:t>
      </w:r>
      <w:r w:rsidR="00D81253" w:rsidRPr="00880D10">
        <w:rPr>
          <w:rFonts w:ascii="Arial" w:hAnsi="Arial" w:cs="Arial"/>
          <w:b w:val="0"/>
          <w:bCs/>
          <w:szCs w:val="24"/>
        </w:rPr>
        <w:t>his</w:t>
      </w:r>
      <w:r w:rsidR="00D81253" w:rsidRPr="00880D10">
        <w:rPr>
          <w:rFonts w:ascii="Arial" w:hAnsi="Arial" w:cs="Arial"/>
          <w:b w:val="0"/>
          <w:szCs w:val="24"/>
        </w:rPr>
        <w:t xml:space="preserve"> is clearly defined within the role holder’s job description and that this person has the appropriate authority, time, training, funding and resources to undertake this role as per Appendix B Keeping </w:t>
      </w:r>
      <w:r w:rsidR="00E611FF" w:rsidRPr="00880D10">
        <w:rPr>
          <w:rFonts w:ascii="Arial" w:hAnsi="Arial" w:cs="Arial"/>
          <w:b w:val="0"/>
          <w:szCs w:val="24"/>
        </w:rPr>
        <w:t>Children Safe in Education, 201</w:t>
      </w:r>
      <w:r>
        <w:rPr>
          <w:rFonts w:ascii="Arial" w:hAnsi="Arial" w:cs="Arial"/>
          <w:b w:val="0"/>
          <w:szCs w:val="24"/>
        </w:rPr>
        <w:t>9</w:t>
      </w:r>
    </w:p>
    <w:p w14:paraId="2B2281D2" w14:textId="4AF3BE4A"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Designated Safeguarding Lead maintains management oversight of any work undertaken by the Depu</w:t>
      </w:r>
      <w:r w:rsidR="008F48A2">
        <w:rPr>
          <w:rFonts w:ascii="Arial" w:hAnsi="Arial" w:cs="Arial"/>
          <w:b w:val="0"/>
          <w:szCs w:val="24"/>
        </w:rPr>
        <w:t>ty Designated Safeguarding Lead</w:t>
      </w:r>
    </w:p>
    <w:p w14:paraId="65DB0EFB" w14:textId="5B995DA4" w:rsidR="00D81253" w:rsidRPr="00880D1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hat any Deputy Designated Safeguarding Lead has the appropriate training skills and knowledge to undertake the operational function of the Designated Safeguarding Lead as per appendix B of Keeping</w:t>
      </w:r>
      <w:r w:rsidR="00E611FF" w:rsidRPr="00880D10">
        <w:rPr>
          <w:rFonts w:ascii="Arial" w:hAnsi="Arial" w:cs="Arial"/>
          <w:b w:val="0"/>
          <w:bCs/>
          <w:szCs w:val="24"/>
        </w:rPr>
        <w:t xml:space="preserve"> Children Safe in Education 201</w:t>
      </w:r>
      <w:r w:rsidR="00A0123E">
        <w:rPr>
          <w:rFonts w:ascii="Arial" w:hAnsi="Arial" w:cs="Arial"/>
          <w:b w:val="0"/>
          <w:bCs/>
          <w:szCs w:val="24"/>
        </w:rPr>
        <w:t>9</w:t>
      </w:r>
    </w:p>
    <w:p w14:paraId="64DD3018" w14:textId="1CD54D99" w:rsidR="00D170B0" w:rsidRPr="00D170B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 </w:t>
      </w:r>
      <w:r w:rsidR="00D81253" w:rsidRPr="00880D10">
        <w:rPr>
          <w:rFonts w:ascii="Arial" w:hAnsi="Arial" w:cs="Arial"/>
          <w:b w:val="0"/>
          <w:szCs w:val="24"/>
        </w:rPr>
        <w:t xml:space="preserve">Designated Safeguarding Lead and any Deputies undertake </w:t>
      </w:r>
      <w:r w:rsidR="00F87FDF">
        <w:rPr>
          <w:rFonts w:ascii="Arial" w:hAnsi="Arial" w:cs="Arial"/>
          <w:b w:val="0"/>
          <w:szCs w:val="24"/>
        </w:rPr>
        <w:t>LSCB</w:t>
      </w:r>
      <w:r w:rsidR="009D3E5F">
        <w:rPr>
          <w:rFonts w:ascii="Arial" w:hAnsi="Arial" w:cs="Arial"/>
          <w:b w:val="0"/>
          <w:szCs w:val="24"/>
        </w:rPr>
        <w:t xml:space="preserve"> </w:t>
      </w:r>
      <w:r w:rsidR="00D81253" w:rsidRPr="00880D10">
        <w:rPr>
          <w:rFonts w:ascii="Arial" w:hAnsi="Arial" w:cs="Arial"/>
          <w:b w:val="0"/>
          <w:szCs w:val="24"/>
        </w:rPr>
        <w:t>higher level training to ensure they have the appropriate training, skills and know</w:t>
      </w:r>
      <w:r w:rsidR="00D170B0">
        <w:rPr>
          <w:rFonts w:ascii="Arial" w:hAnsi="Arial" w:cs="Arial"/>
          <w:b w:val="0"/>
          <w:szCs w:val="24"/>
        </w:rPr>
        <w:t>ledge to carry out this role</w:t>
      </w:r>
    </w:p>
    <w:p w14:paraId="1FDAAE25" w14:textId="3EE3EAA8" w:rsidR="00E12D0F" w:rsidRPr="00880D10" w:rsidRDefault="00D170B0" w:rsidP="00D81253">
      <w:pPr>
        <w:pStyle w:val="BodyText2"/>
        <w:numPr>
          <w:ilvl w:val="0"/>
          <w:numId w:val="1"/>
        </w:numPr>
        <w:rPr>
          <w:rFonts w:ascii="Arial" w:hAnsi="Arial" w:cs="Arial"/>
          <w:b w:val="0"/>
          <w:bCs/>
          <w:szCs w:val="24"/>
        </w:rPr>
      </w:pPr>
      <w:r>
        <w:rPr>
          <w:rFonts w:ascii="Arial" w:hAnsi="Arial" w:cs="Arial"/>
          <w:b w:val="0"/>
          <w:szCs w:val="24"/>
        </w:rPr>
        <w:lastRenderedPageBreak/>
        <w:t>i</w:t>
      </w:r>
      <w:r w:rsidR="00D81253" w:rsidRPr="00880D10">
        <w:rPr>
          <w:rFonts w:ascii="Arial" w:hAnsi="Arial" w:cs="Arial"/>
          <w:b w:val="0"/>
          <w:szCs w:val="24"/>
        </w:rPr>
        <w:t>n addition</w:t>
      </w:r>
      <w:r w:rsidR="00E12D0F" w:rsidRPr="00880D10">
        <w:rPr>
          <w:rFonts w:ascii="Arial" w:hAnsi="Arial" w:cs="Arial"/>
          <w:b w:val="0"/>
          <w:szCs w:val="24"/>
        </w:rPr>
        <w:t>,</w:t>
      </w:r>
      <w:r w:rsidR="00D81253" w:rsidRPr="00880D10">
        <w:rPr>
          <w:rFonts w:ascii="Arial" w:hAnsi="Arial" w:cs="Arial"/>
          <w:b w:val="0"/>
          <w:szCs w:val="24"/>
        </w:rPr>
        <w:t xml:space="preserve"> the designated safeguarding lead and any Deputies will update their knowledge by receiving safeguarding updates via the </w:t>
      </w:r>
      <w:r w:rsidR="005306AF" w:rsidRPr="00880D10">
        <w:rPr>
          <w:rFonts w:ascii="Arial" w:hAnsi="Arial" w:cs="Arial"/>
          <w:b w:val="0"/>
          <w:szCs w:val="24"/>
        </w:rPr>
        <w:t>designated</w:t>
      </w:r>
      <w:r w:rsidR="00D81253" w:rsidRPr="00880D10">
        <w:rPr>
          <w:rFonts w:ascii="Arial" w:hAnsi="Arial" w:cs="Arial"/>
          <w:b w:val="0"/>
          <w:szCs w:val="24"/>
        </w:rPr>
        <w:t xml:space="preserve"> safeguarding </w:t>
      </w:r>
      <w:r w:rsidR="005306AF" w:rsidRPr="00880D10">
        <w:rPr>
          <w:rFonts w:ascii="Arial" w:hAnsi="Arial" w:cs="Arial"/>
          <w:b w:val="0"/>
          <w:szCs w:val="24"/>
        </w:rPr>
        <w:t>o</w:t>
      </w:r>
      <w:r w:rsidR="00D81253" w:rsidRPr="00880D10">
        <w:rPr>
          <w:rFonts w:ascii="Arial" w:hAnsi="Arial" w:cs="Arial"/>
          <w:b w:val="0"/>
          <w:szCs w:val="24"/>
        </w:rPr>
        <w:t xml:space="preserve">fficer network events, attendance at training and learning events offered by the </w:t>
      </w:r>
      <w:r w:rsidR="00F87FDF">
        <w:rPr>
          <w:rFonts w:ascii="Arial" w:hAnsi="Arial" w:cs="Arial"/>
          <w:b w:val="0"/>
          <w:szCs w:val="24"/>
        </w:rPr>
        <w:t>LSCB</w:t>
      </w:r>
      <w:r w:rsidR="00D81253" w:rsidRPr="00880D10">
        <w:rPr>
          <w:rFonts w:ascii="Arial" w:hAnsi="Arial" w:cs="Arial"/>
          <w:b w:val="0"/>
          <w:szCs w:val="24"/>
        </w:rPr>
        <w:t>, online upda</w:t>
      </w:r>
      <w:r w:rsidR="005306AF" w:rsidRPr="00880D10">
        <w:rPr>
          <w:rFonts w:ascii="Arial" w:hAnsi="Arial" w:cs="Arial"/>
          <w:b w:val="0"/>
          <w:szCs w:val="24"/>
        </w:rPr>
        <w:t>tes via NSPCC or attendance at professional development events</w:t>
      </w:r>
    </w:p>
    <w:p w14:paraId="04213B1E" w14:textId="77777777" w:rsidR="00E918E3" w:rsidRDefault="0039118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w:t>
      </w:r>
      <w:r w:rsidR="00D81253" w:rsidRPr="00880D10">
        <w:rPr>
          <w:rFonts w:ascii="Arial" w:hAnsi="Arial" w:cs="Arial"/>
          <w:b w:val="0"/>
          <w:bCs/>
          <w:szCs w:val="24"/>
        </w:rPr>
        <w:t xml:space="preserve"> Head Teacher </w:t>
      </w:r>
      <w:r w:rsidR="00D81253" w:rsidRPr="00880D10">
        <w:rPr>
          <w:rFonts w:ascii="Arial" w:hAnsi="Arial" w:cs="Arial"/>
          <w:b w:val="0"/>
          <w:szCs w:val="24"/>
        </w:rPr>
        <w:t>/ Principal</w:t>
      </w:r>
      <w:r w:rsidR="00D81253" w:rsidRPr="00880D10">
        <w:rPr>
          <w:rFonts w:ascii="Arial" w:hAnsi="Arial" w:cs="Arial"/>
          <w:b w:val="0"/>
          <w:bCs/>
          <w:szCs w:val="24"/>
        </w:rPr>
        <w:t xml:space="preserve"> and all other staff who work with children undertake safeguarding training in accordance with Keeping Children Safe in Education 201</w:t>
      </w:r>
      <w:r w:rsidR="00A0123E">
        <w:rPr>
          <w:rFonts w:ascii="Arial" w:hAnsi="Arial" w:cs="Arial"/>
          <w:b w:val="0"/>
          <w:bCs/>
          <w:szCs w:val="24"/>
        </w:rPr>
        <w:t>9</w:t>
      </w:r>
      <w:r w:rsidR="00D81253" w:rsidRPr="00880D10">
        <w:rPr>
          <w:rFonts w:ascii="Arial" w:hAnsi="Arial" w:cs="Arial"/>
          <w:b w:val="0"/>
          <w:bCs/>
          <w:szCs w:val="24"/>
        </w:rPr>
        <w:t xml:space="preserve"> and that they receive annual safeguarding updates to ensure their conti</w:t>
      </w:r>
      <w:r w:rsidR="00E918E3">
        <w:rPr>
          <w:rFonts w:ascii="Arial" w:hAnsi="Arial" w:cs="Arial"/>
          <w:b w:val="0"/>
          <w:bCs/>
          <w:szCs w:val="24"/>
        </w:rPr>
        <w:t>nued professional development</w:t>
      </w:r>
    </w:p>
    <w:p w14:paraId="235777B1" w14:textId="6173D6AC" w:rsidR="00D81253" w:rsidRPr="00880D10" w:rsidRDefault="00E918E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hese updates take account of </w:t>
      </w:r>
      <w:r w:rsidR="00F87FDF">
        <w:rPr>
          <w:rFonts w:ascii="Arial" w:hAnsi="Arial" w:cs="Arial"/>
          <w:b w:val="0"/>
          <w:bCs/>
          <w:szCs w:val="24"/>
        </w:rPr>
        <w:t>LSCB</w:t>
      </w:r>
      <w:r w:rsidR="009D3E5F">
        <w:rPr>
          <w:rFonts w:ascii="Arial" w:hAnsi="Arial" w:cs="Arial"/>
          <w:b w:val="0"/>
          <w:bCs/>
          <w:szCs w:val="24"/>
        </w:rPr>
        <w:t xml:space="preserve"> </w:t>
      </w:r>
      <w:r w:rsidR="00D81253" w:rsidRPr="00880D10">
        <w:rPr>
          <w:rFonts w:ascii="Arial" w:hAnsi="Arial" w:cs="Arial"/>
          <w:b w:val="0"/>
          <w:bCs/>
          <w:szCs w:val="24"/>
        </w:rPr>
        <w:t>p</w:t>
      </w:r>
      <w:r w:rsidR="005306AF" w:rsidRPr="00880D10">
        <w:rPr>
          <w:rFonts w:ascii="Arial" w:hAnsi="Arial" w:cs="Arial"/>
          <w:b w:val="0"/>
          <w:bCs/>
          <w:szCs w:val="24"/>
        </w:rPr>
        <w:t>riorities, the local context,</w:t>
      </w:r>
      <w:r w:rsidR="00D81253" w:rsidRPr="00880D10">
        <w:rPr>
          <w:rFonts w:ascii="Arial" w:hAnsi="Arial" w:cs="Arial"/>
          <w:b w:val="0"/>
          <w:bCs/>
          <w:szCs w:val="24"/>
        </w:rPr>
        <w:t xml:space="preserve"> the needs of the pupils</w:t>
      </w:r>
      <w:r w:rsidR="005306AF" w:rsidRPr="00880D10">
        <w:rPr>
          <w:rFonts w:ascii="Arial" w:hAnsi="Arial" w:cs="Arial"/>
          <w:b w:val="0"/>
          <w:bCs/>
          <w:szCs w:val="24"/>
        </w:rPr>
        <w:t xml:space="preserve"> and </w:t>
      </w:r>
      <w:r w:rsidR="008F48A2">
        <w:rPr>
          <w:rFonts w:ascii="Arial" w:hAnsi="Arial" w:cs="Arial"/>
          <w:b w:val="0"/>
          <w:bCs/>
          <w:szCs w:val="24"/>
        </w:rPr>
        <w:t>other identified training needs</w:t>
      </w:r>
    </w:p>
    <w:p w14:paraId="36495AB7" w14:textId="0FCBAB81" w:rsidR="00D170B0" w:rsidRDefault="00391183" w:rsidP="00D81253">
      <w:pPr>
        <w:pStyle w:val="BodyText2"/>
        <w:numPr>
          <w:ilvl w:val="0"/>
          <w:numId w:val="1"/>
        </w:numPr>
        <w:rPr>
          <w:rFonts w:ascii="Arial" w:hAnsi="Arial" w:cs="Arial"/>
          <w:b w:val="0"/>
          <w:bCs/>
          <w:szCs w:val="24"/>
        </w:rPr>
      </w:pPr>
      <w:r>
        <w:rPr>
          <w:rFonts w:ascii="Arial" w:hAnsi="Arial" w:cs="Arial"/>
          <w:b w:val="0"/>
          <w:bCs/>
          <w:szCs w:val="24"/>
        </w:rPr>
        <w:t>a</w:t>
      </w:r>
      <w:r w:rsidR="00D81253" w:rsidRPr="00880D10">
        <w:rPr>
          <w:rFonts w:ascii="Arial" w:hAnsi="Arial" w:cs="Arial"/>
          <w:b w:val="0"/>
          <w:bCs/>
          <w:szCs w:val="24"/>
        </w:rPr>
        <w:t xml:space="preserve">ll training will incorporate safeguarding children in specific a circumstance </w:t>
      </w:r>
      <w:r w:rsidR="00D170B0">
        <w:rPr>
          <w:rFonts w:ascii="Arial" w:hAnsi="Arial" w:cs="Arial"/>
          <w:b w:val="0"/>
          <w:bCs/>
          <w:szCs w:val="24"/>
        </w:rPr>
        <w:t>tha</w:t>
      </w:r>
      <w:r w:rsidR="00EB61F0">
        <w:rPr>
          <w:rFonts w:ascii="Arial" w:hAnsi="Arial" w:cs="Arial"/>
          <w:b w:val="0"/>
          <w:bCs/>
          <w:szCs w:val="24"/>
        </w:rPr>
        <w:t xml:space="preserve">t </w:t>
      </w:r>
      <w:r w:rsidR="00D81253" w:rsidRPr="00880D10">
        <w:rPr>
          <w:rFonts w:ascii="Arial" w:hAnsi="Arial" w:cs="Arial"/>
          <w:b w:val="0"/>
          <w:bCs/>
          <w:szCs w:val="24"/>
        </w:rPr>
        <w:t>includes, but is not limited to Child Sexual Exploitation</w:t>
      </w:r>
      <w:r w:rsidR="00E12D0F" w:rsidRPr="00880D10">
        <w:rPr>
          <w:rFonts w:ascii="Arial" w:hAnsi="Arial" w:cs="Arial"/>
          <w:b w:val="0"/>
          <w:bCs/>
          <w:szCs w:val="24"/>
        </w:rPr>
        <w:t xml:space="preserve"> (CSE)</w:t>
      </w:r>
      <w:r w:rsidR="00D81253" w:rsidRPr="00880D10">
        <w:rPr>
          <w:rFonts w:ascii="Arial" w:hAnsi="Arial" w:cs="Arial"/>
          <w:b w:val="0"/>
          <w:bCs/>
          <w:szCs w:val="24"/>
        </w:rPr>
        <w:t>, Female Genita</w:t>
      </w:r>
      <w:r w:rsidR="00AF591A" w:rsidRPr="00880D10">
        <w:rPr>
          <w:rFonts w:ascii="Arial" w:hAnsi="Arial" w:cs="Arial"/>
          <w:b w:val="0"/>
          <w:bCs/>
          <w:szCs w:val="24"/>
        </w:rPr>
        <w:t>l Mutilation</w:t>
      </w:r>
      <w:r w:rsidR="00E12D0F" w:rsidRPr="00880D10">
        <w:rPr>
          <w:rFonts w:ascii="Arial" w:hAnsi="Arial" w:cs="Arial"/>
          <w:b w:val="0"/>
          <w:bCs/>
          <w:szCs w:val="24"/>
        </w:rPr>
        <w:t xml:space="preserve"> (FGM)</w:t>
      </w:r>
      <w:r w:rsidR="00AF591A" w:rsidRPr="00880D10">
        <w:rPr>
          <w:rFonts w:ascii="Arial" w:hAnsi="Arial" w:cs="Arial"/>
          <w:b w:val="0"/>
          <w:bCs/>
          <w:szCs w:val="24"/>
        </w:rPr>
        <w:t>, vulnerability to r</w:t>
      </w:r>
      <w:r w:rsidR="00D81253" w:rsidRPr="00880D10">
        <w:rPr>
          <w:rFonts w:ascii="Arial" w:hAnsi="Arial" w:cs="Arial"/>
          <w:b w:val="0"/>
          <w:bCs/>
          <w:szCs w:val="24"/>
        </w:rPr>
        <w:t>adicalis</w:t>
      </w:r>
      <w:r w:rsidR="00D170B0">
        <w:rPr>
          <w:rFonts w:ascii="Arial" w:hAnsi="Arial" w:cs="Arial"/>
          <w:b w:val="0"/>
          <w:bCs/>
          <w:szCs w:val="24"/>
        </w:rPr>
        <w:t>ation and peer on peer abuse</w:t>
      </w:r>
    </w:p>
    <w:p w14:paraId="6D978841" w14:textId="4D785E48" w:rsidR="00D81253" w:rsidRPr="00880D10" w:rsidRDefault="00D170B0"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training will ensure that Peer on Peer abuse is never seen as ‘banter’ or part of growing up and incorporates issues of sexually harmful behaviours such as sexual touching or assault and gang initi</w:t>
      </w:r>
      <w:r>
        <w:rPr>
          <w:rFonts w:ascii="Arial" w:hAnsi="Arial" w:cs="Arial"/>
          <w:b w:val="0"/>
          <w:bCs/>
          <w:szCs w:val="24"/>
        </w:rPr>
        <w:t>ation or hazing type violence - t</w:t>
      </w:r>
      <w:r w:rsidR="00D81253" w:rsidRPr="00880D10">
        <w:rPr>
          <w:rFonts w:ascii="Arial" w:hAnsi="Arial" w:cs="Arial"/>
          <w:b w:val="0"/>
          <w:bCs/>
          <w:szCs w:val="24"/>
        </w:rPr>
        <w:t xml:space="preserve">he training recognises how alcohol use, </w:t>
      </w:r>
      <w:r w:rsidR="00E12D0F" w:rsidRPr="00880D10">
        <w:rPr>
          <w:rFonts w:ascii="Arial" w:hAnsi="Arial" w:cs="Arial"/>
          <w:b w:val="0"/>
          <w:bCs/>
          <w:szCs w:val="24"/>
        </w:rPr>
        <w:t>drug use, truanting and youth generated sexualised imagery</w:t>
      </w:r>
      <w:r w:rsidR="00D81253" w:rsidRPr="00880D10">
        <w:rPr>
          <w:rFonts w:ascii="Arial" w:hAnsi="Arial" w:cs="Arial"/>
          <w:b w:val="0"/>
          <w:bCs/>
          <w:szCs w:val="24"/>
        </w:rPr>
        <w:t xml:space="preserve"> increase</w:t>
      </w:r>
      <w:r w:rsidR="00E12D0F" w:rsidRPr="00880D10">
        <w:rPr>
          <w:rFonts w:ascii="Arial" w:hAnsi="Arial" w:cs="Arial"/>
          <w:b w:val="0"/>
          <w:bCs/>
          <w:szCs w:val="24"/>
        </w:rPr>
        <w:t>s</w:t>
      </w:r>
      <w:r w:rsidR="00D81253" w:rsidRPr="00880D10">
        <w:rPr>
          <w:rFonts w:ascii="Arial" w:hAnsi="Arial" w:cs="Arial"/>
          <w:b w:val="0"/>
          <w:bCs/>
          <w:szCs w:val="24"/>
        </w:rPr>
        <w:t xml:space="preserve"> risks of harm to </w:t>
      </w:r>
      <w:r w:rsidR="00F25F6E" w:rsidRPr="00880D10">
        <w:rPr>
          <w:rFonts w:ascii="Arial" w:hAnsi="Arial" w:cs="Arial"/>
          <w:b w:val="0"/>
          <w:bCs/>
          <w:szCs w:val="24"/>
        </w:rPr>
        <w:t>children. In</w:t>
      </w:r>
      <w:r w:rsidR="00D81253" w:rsidRPr="00880D10">
        <w:rPr>
          <w:rFonts w:ascii="Arial" w:hAnsi="Arial" w:cs="Arial"/>
          <w:b w:val="0"/>
          <w:bCs/>
          <w:szCs w:val="24"/>
        </w:rPr>
        <w:t xml:space="preserve"> </w:t>
      </w:r>
      <w:r w:rsidR="00A0123E" w:rsidRPr="00880D10">
        <w:rPr>
          <w:rFonts w:ascii="Arial" w:hAnsi="Arial" w:cs="Arial"/>
          <w:b w:val="0"/>
          <w:bCs/>
          <w:szCs w:val="24"/>
        </w:rPr>
        <w:t>addition,</w:t>
      </w:r>
      <w:r w:rsidR="00D81253" w:rsidRPr="00880D10">
        <w:rPr>
          <w:rFonts w:ascii="Arial" w:hAnsi="Arial" w:cs="Arial"/>
          <w:b w:val="0"/>
          <w:bCs/>
          <w:szCs w:val="24"/>
        </w:rPr>
        <w:t xml:space="preserve"> the training will also ensure staff have the skills and knowledge about the additional vulnera</w:t>
      </w:r>
      <w:r w:rsidR="008F48A2">
        <w:rPr>
          <w:rFonts w:ascii="Arial" w:hAnsi="Arial" w:cs="Arial"/>
          <w:b w:val="0"/>
          <w:bCs/>
          <w:szCs w:val="24"/>
        </w:rPr>
        <w:t>bility of Looked After Children</w:t>
      </w:r>
    </w:p>
    <w:p w14:paraId="69532657" w14:textId="2A9B1965" w:rsidR="00B76BED"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w:t>
      </w:r>
      <w:r w:rsidR="00B76BED" w:rsidRPr="00880D10">
        <w:rPr>
          <w:rFonts w:ascii="Arial" w:hAnsi="Arial" w:cs="Arial"/>
          <w:b w:val="0"/>
          <w:bCs/>
          <w:szCs w:val="24"/>
        </w:rPr>
        <w:t>he school has appropriate safeguarding responses for children who go missing from education which should include holding more than one emergency contact number for pupils</w:t>
      </w:r>
    </w:p>
    <w:p w14:paraId="35F2B3D8" w14:textId="07A841C7" w:rsidR="00D81253"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te</w:t>
      </w:r>
      <w:r w:rsidR="00D81253" w:rsidRPr="00880D10">
        <w:rPr>
          <w:rFonts w:ascii="Arial" w:hAnsi="Arial" w:cs="Arial"/>
          <w:b w:val="0"/>
          <w:bCs/>
          <w:szCs w:val="24"/>
        </w:rPr>
        <w:t>mporary staff and volunteers are made aware of the school’s s for child protec</w:t>
      </w:r>
      <w:r>
        <w:rPr>
          <w:rFonts w:ascii="Arial" w:hAnsi="Arial" w:cs="Arial"/>
          <w:b w:val="0"/>
          <w:bCs/>
          <w:szCs w:val="24"/>
        </w:rPr>
        <w:t>tion and their responsibilities</w:t>
      </w:r>
    </w:p>
    <w:p w14:paraId="3AEA2FF3" w14:textId="61BFAF1A" w:rsidR="00D81253" w:rsidRPr="00880D10" w:rsidRDefault="00391183" w:rsidP="00D81253">
      <w:pPr>
        <w:pStyle w:val="BodyText2"/>
        <w:numPr>
          <w:ilvl w:val="0"/>
          <w:numId w:val="1"/>
        </w:numPr>
        <w:rPr>
          <w:rFonts w:ascii="Arial" w:hAnsi="Arial" w:cs="Arial"/>
          <w:b w:val="0"/>
          <w:bCs/>
          <w:szCs w:val="24"/>
        </w:rPr>
      </w:pPr>
      <w:r>
        <w:rPr>
          <w:rFonts w:ascii="Arial" w:hAnsi="Arial" w:cs="Arial"/>
          <w:b w:val="0"/>
          <w:szCs w:val="24"/>
        </w:rPr>
        <w:lastRenderedPageBreak/>
        <w:t>t</w:t>
      </w:r>
      <w:r w:rsidR="00D81253" w:rsidRPr="00880D10">
        <w:rPr>
          <w:rFonts w:ascii="Arial" w:hAnsi="Arial" w:cs="Arial"/>
          <w:b w:val="0"/>
          <w:szCs w:val="24"/>
        </w:rPr>
        <w:t>he school</w:t>
      </w:r>
      <w:r w:rsidR="00D81253" w:rsidRPr="00880D10">
        <w:rPr>
          <w:rFonts w:ascii="Arial" w:hAnsi="Arial" w:cs="Arial"/>
          <w:b w:val="0"/>
          <w:bCs/>
          <w:szCs w:val="24"/>
        </w:rPr>
        <w:t xml:space="preserve"> remedies any deficiencies or weaknesses brought to its attention without delay; and recognises the importance of utilising the expertise of the Designated Safeguarding Lead and De</w:t>
      </w:r>
      <w:r w:rsidR="008F48A2">
        <w:rPr>
          <w:rFonts w:ascii="Arial" w:hAnsi="Arial" w:cs="Arial"/>
          <w:b w:val="0"/>
          <w:bCs/>
          <w:szCs w:val="24"/>
        </w:rPr>
        <w:t>puties in shaping safeguarding arrangements</w:t>
      </w:r>
    </w:p>
    <w:p w14:paraId="453E45E2" w14:textId="1CED1BBF" w:rsidR="00D81253"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th</w:t>
      </w:r>
      <w:r w:rsidR="00D81253" w:rsidRPr="00880D10">
        <w:rPr>
          <w:rFonts w:ascii="Arial" w:hAnsi="Arial" w:cs="Arial"/>
          <w:b w:val="0"/>
          <w:bCs/>
          <w:szCs w:val="24"/>
        </w:rPr>
        <w:t>ere are appropriate online filtering and monitoring systems within the school which safeguards children from accessing inappropriate or harmful online material.  Over blocking of material which could impair children’s independent research and learning will be avoided</w:t>
      </w:r>
    </w:p>
    <w:p w14:paraId="010BC952" w14:textId="382CB48C" w:rsidR="00186542" w:rsidRPr="00880D10" w:rsidRDefault="00391183" w:rsidP="00186542">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hat the curriculum is delivered in such a way to include educating children about how to stay safe which will include Sex and Relationship Education</w:t>
      </w:r>
      <w:r w:rsidR="00E12D0F" w:rsidRPr="00880D10">
        <w:rPr>
          <w:rFonts w:ascii="Arial" w:hAnsi="Arial" w:cs="Arial"/>
          <w:b w:val="0"/>
          <w:bCs/>
          <w:szCs w:val="24"/>
        </w:rPr>
        <w:t xml:space="preserve"> (SRE)</w:t>
      </w:r>
      <w:r w:rsidR="00382F7F">
        <w:rPr>
          <w:rFonts w:ascii="Arial" w:hAnsi="Arial" w:cs="Arial"/>
          <w:b w:val="0"/>
          <w:bCs/>
          <w:szCs w:val="24"/>
        </w:rPr>
        <w:t xml:space="preserve">, </w:t>
      </w:r>
      <w:r w:rsidR="00D81253" w:rsidRPr="00880D10">
        <w:rPr>
          <w:rFonts w:ascii="Arial" w:hAnsi="Arial" w:cs="Arial"/>
          <w:b w:val="0"/>
          <w:bCs/>
          <w:szCs w:val="24"/>
        </w:rPr>
        <w:t>online safety and broader safeguarding messages within PSHE</w:t>
      </w:r>
    </w:p>
    <w:p w14:paraId="3C36F694" w14:textId="31810584" w:rsidR="00D81253" w:rsidRPr="00880D10" w:rsidRDefault="00391183" w:rsidP="00186542">
      <w:pPr>
        <w:pStyle w:val="BodyText2"/>
        <w:numPr>
          <w:ilvl w:val="0"/>
          <w:numId w:val="1"/>
        </w:numPr>
        <w:rPr>
          <w:rFonts w:ascii="Arial" w:hAnsi="Arial" w:cs="Arial"/>
          <w:b w:val="0"/>
          <w:bCs/>
          <w:szCs w:val="24"/>
        </w:rPr>
      </w:pPr>
      <w:r>
        <w:rPr>
          <w:rFonts w:ascii="Arial" w:hAnsi="Arial" w:cs="Arial"/>
          <w:b w:val="0"/>
          <w:szCs w:val="24"/>
        </w:rPr>
        <w:t>e</w:t>
      </w:r>
      <w:r w:rsidR="00D81253" w:rsidRPr="00880D10">
        <w:rPr>
          <w:rFonts w:ascii="Arial" w:hAnsi="Arial" w:cs="Arial"/>
          <w:b w:val="0"/>
          <w:szCs w:val="24"/>
        </w:rPr>
        <w:t>nsure that there are processes in place which enables children and young people to express their wishes and feelings and provide feedback</w:t>
      </w:r>
    </w:p>
    <w:p w14:paraId="239E508E" w14:textId="6CD40994" w:rsidR="00D81253" w:rsidRPr="00880D10" w:rsidRDefault="00391183" w:rsidP="00186542">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governing body reviews its policies/procedures annually</w:t>
      </w:r>
      <w:r w:rsidR="003E787F">
        <w:rPr>
          <w:rFonts w:ascii="Arial" w:hAnsi="Arial" w:cs="Arial"/>
          <w:b w:val="0"/>
          <w:bCs/>
          <w:szCs w:val="24"/>
        </w:rPr>
        <w:t>;</w:t>
      </w:r>
    </w:p>
    <w:p w14:paraId="0B850CCA" w14:textId="1B683C7B" w:rsidR="00D81253" w:rsidRPr="00880D10" w:rsidRDefault="00391183" w:rsidP="00186542">
      <w:pPr>
        <w:pStyle w:val="BodyText2"/>
        <w:numPr>
          <w:ilvl w:val="0"/>
          <w:numId w:val="1"/>
        </w:numPr>
        <w:rPr>
          <w:rFonts w:ascii="Arial" w:hAnsi="Arial" w:cs="Arial"/>
          <w:b w:val="0"/>
          <w:szCs w:val="24"/>
        </w:rPr>
      </w:pPr>
      <w:r>
        <w:rPr>
          <w:rFonts w:ascii="Arial" w:hAnsi="Arial" w:cs="Arial"/>
          <w:b w:val="0"/>
          <w:szCs w:val="24"/>
        </w:rPr>
        <w:t>the nominated g</w:t>
      </w:r>
      <w:r w:rsidR="00D81253" w:rsidRPr="00880D10">
        <w:rPr>
          <w:rFonts w:ascii="Arial" w:hAnsi="Arial" w:cs="Arial"/>
          <w:b w:val="0"/>
          <w:szCs w:val="24"/>
        </w:rPr>
        <w:t>overnor for chi</w:t>
      </w:r>
      <w:r w:rsidR="007A47B2" w:rsidRPr="00880D10">
        <w:rPr>
          <w:rFonts w:ascii="Arial" w:hAnsi="Arial" w:cs="Arial"/>
          <w:b w:val="0"/>
          <w:szCs w:val="24"/>
        </w:rPr>
        <w:t xml:space="preserve">ld protection at the school is  </w:t>
      </w:r>
      <w:r w:rsidR="00E33C61">
        <w:rPr>
          <w:rFonts w:ascii="Arial" w:hAnsi="Arial" w:cs="Arial"/>
          <w:b w:val="0"/>
          <w:szCs w:val="24"/>
        </w:rPr>
        <w:t>Denise Poore</w:t>
      </w:r>
      <w:r>
        <w:rPr>
          <w:rFonts w:ascii="Arial" w:hAnsi="Arial" w:cs="Arial"/>
          <w:b w:val="0"/>
          <w:szCs w:val="24"/>
        </w:rPr>
        <w:t>. The n</w:t>
      </w:r>
      <w:r w:rsidR="00D81253" w:rsidRPr="00880D10">
        <w:rPr>
          <w:rFonts w:ascii="Arial" w:hAnsi="Arial" w:cs="Arial"/>
          <w:b w:val="0"/>
          <w:szCs w:val="24"/>
        </w:rPr>
        <w:t xml:space="preserve">ominated </w:t>
      </w:r>
      <w:r>
        <w:rPr>
          <w:rFonts w:ascii="Arial" w:hAnsi="Arial" w:cs="Arial"/>
          <w:b w:val="0"/>
          <w:szCs w:val="24"/>
        </w:rPr>
        <w:t>g</w:t>
      </w:r>
      <w:r w:rsidR="00D81253" w:rsidRPr="00880D10">
        <w:rPr>
          <w:rFonts w:ascii="Arial" w:hAnsi="Arial" w:cs="Arial"/>
          <w:b w:val="0"/>
          <w:szCs w:val="24"/>
        </w:rPr>
        <w:t>overnor is responsible for liaising with the Head Teacher / Principal and Designated Safeguarding Lead over all matters reg</w:t>
      </w:r>
      <w:r>
        <w:rPr>
          <w:rFonts w:ascii="Arial" w:hAnsi="Arial" w:cs="Arial"/>
          <w:b w:val="0"/>
          <w:szCs w:val="24"/>
        </w:rPr>
        <w:t>arding child protection issues.</w:t>
      </w:r>
      <w:r w:rsidR="00D81253" w:rsidRPr="00880D10">
        <w:rPr>
          <w:rFonts w:ascii="Arial" w:hAnsi="Arial" w:cs="Arial"/>
          <w:b w:val="0"/>
          <w:szCs w:val="24"/>
        </w:rPr>
        <w:t xml:space="preserve"> The role is stra</w:t>
      </w:r>
      <w:r w:rsidR="007A47B2" w:rsidRPr="00880D10">
        <w:rPr>
          <w:rFonts w:ascii="Arial" w:hAnsi="Arial" w:cs="Arial"/>
          <w:b w:val="0"/>
          <w:szCs w:val="24"/>
        </w:rPr>
        <w:t xml:space="preserve">tegic rather than </w:t>
      </w:r>
      <w:r w:rsidR="00D9669C" w:rsidRPr="00880D10">
        <w:rPr>
          <w:rFonts w:ascii="Arial" w:hAnsi="Arial" w:cs="Arial"/>
          <w:b w:val="0"/>
          <w:szCs w:val="24"/>
        </w:rPr>
        <w:t>operational;</w:t>
      </w:r>
      <w:r w:rsidR="007A47B2" w:rsidRPr="00880D10">
        <w:rPr>
          <w:rFonts w:ascii="Arial" w:hAnsi="Arial" w:cs="Arial"/>
          <w:b w:val="0"/>
          <w:szCs w:val="24"/>
        </w:rPr>
        <w:t xml:space="preserve"> </w:t>
      </w:r>
      <w:r w:rsidR="00D81253" w:rsidRPr="00880D10">
        <w:rPr>
          <w:rFonts w:ascii="Arial" w:hAnsi="Arial" w:cs="Arial"/>
          <w:b w:val="0"/>
          <w:szCs w:val="24"/>
        </w:rPr>
        <w:t>they will not be involved in concerns about individual children</w:t>
      </w:r>
    </w:p>
    <w:p w14:paraId="0A485383" w14:textId="2FF922EF" w:rsidR="00D81253" w:rsidRPr="00880D10" w:rsidRDefault="00391183" w:rsidP="00186542">
      <w:pPr>
        <w:pStyle w:val="BodyText2"/>
        <w:numPr>
          <w:ilvl w:val="0"/>
          <w:numId w:val="1"/>
        </w:numPr>
        <w:rPr>
          <w:rFonts w:ascii="Arial" w:hAnsi="Arial" w:cs="Arial"/>
          <w:b w:val="0"/>
          <w:szCs w:val="24"/>
        </w:rPr>
      </w:pPr>
      <w:r>
        <w:rPr>
          <w:rFonts w:ascii="Arial" w:hAnsi="Arial" w:cs="Arial"/>
          <w:b w:val="0"/>
          <w:szCs w:val="24"/>
        </w:rPr>
        <w:t>e</w:t>
      </w:r>
      <w:r w:rsidR="00D81253" w:rsidRPr="00880D10">
        <w:rPr>
          <w:rFonts w:ascii="Arial" w:hAnsi="Arial" w:cs="Arial"/>
          <w:b w:val="0"/>
          <w:szCs w:val="24"/>
        </w:rPr>
        <w:t>nsure a member of the governing body, usually the chair, is nominated to liaise with the designated officer(s) from the relevant local authority and partner agencies in the event of allegations of abuse made against the Head Teacher, the principal of a college or proprietor or member of governing body of an independent school</w:t>
      </w:r>
    </w:p>
    <w:p w14:paraId="13B88FED" w14:textId="4BA7FB4C" w:rsidR="007A47B2" w:rsidRPr="00880D10" w:rsidRDefault="00CC0280" w:rsidP="00A66E9E">
      <w:pPr>
        <w:pStyle w:val="Heading2"/>
      </w:pPr>
      <w:bookmarkStart w:id="8" w:name="_8._A_Safer"/>
      <w:bookmarkEnd w:id="8"/>
      <w:r>
        <w:lastRenderedPageBreak/>
        <w:t>9.</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p>
    <w:p w14:paraId="2A762794" w14:textId="7CD62C7F" w:rsidR="007A47B2" w:rsidRPr="00880D10" w:rsidRDefault="00391183" w:rsidP="00382F7F">
      <w:pPr>
        <w:pStyle w:val="BodyText2"/>
        <w:numPr>
          <w:ilvl w:val="0"/>
          <w:numId w:val="67"/>
        </w:numPr>
        <w:rPr>
          <w:rFonts w:ascii="Arial" w:hAnsi="Arial" w:cs="Arial"/>
          <w:szCs w:val="24"/>
        </w:rPr>
      </w:pPr>
      <w:r>
        <w:rPr>
          <w:rFonts w:ascii="Arial" w:hAnsi="Arial" w:cs="Arial"/>
          <w:b w:val="0"/>
          <w:szCs w:val="24"/>
        </w:rPr>
        <w:t>t</w:t>
      </w:r>
      <w:r w:rsidR="00D81253" w:rsidRPr="00880D10">
        <w:rPr>
          <w:rFonts w:ascii="Arial" w:hAnsi="Arial" w:cs="Arial"/>
          <w:b w:val="0"/>
          <w:szCs w:val="24"/>
        </w:rPr>
        <w:t>he culture of this school 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sidR="00C42C0D" w:rsidRPr="00880D10">
        <w:rPr>
          <w:rFonts w:ascii="Arial" w:hAnsi="Arial" w:cs="Arial"/>
          <w:b w:val="0"/>
          <w:szCs w:val="24"/>
        </w:rPr>
        <w:t xml:space="preserve"> or Head Teacher when concerns relate to an adult</w:t>
      </w:r>
    </w:p>
    <w:p w14:paraId="6C973FD0" w14:textId="36E4EBB6" w:rsidR="00B0648F" w:rsidRPr="008F48A2" w:rsidRDefault="00391183" w:rsidP="00B0648F">
      <w:pPr>
        <w:pStyle w:val="BodyText2"/>
        <w:numPr>
          <w:ilvl w:val="0"/>
          <w:numId w:val="67"/>
        </w:numPr>
        <w:rPr>
          <w:rFonts w:ascii="Arial" w:hAnsi="Arial" w:cs="Arial"/>
          <w:szCs w:val="24"/>
        </w:rPr>
      </w:pPr>
      <w:r>
        <w:rPr>
          <w:rFonts w:ascii="Arial" w:hAnsi="Arial" w:cs="Arial"/>
          <w:b w:val="0"/>
          <w:szCs w:val="24"/>
        </w:rPr>
        <w:t>t</w:t>
      </w:r>
      <w:r w:rsidR="007A47B2" w:rsidRPr="00880D10">
        <w:rPr>
          <w:rFonts w:ascii="Arial" w:hAnsi="Arial" w:cs="Arial"/>
          <w:b w:val="0"/>
          <w:szCs w:val="24"/>
        </w:rPr>
        <w:t>he school has a culture of listening to, and hearing the voice of the chil</w:t>
      </w:r>
      <w:r w:rsidR="008F48A2">
        <w:rPr>
          <w:rFonts w:ascii="Arial" w:hAnsi="Arial" w:cs="Arial"/>
          <w:b w:val="0"/>
          <w:szCs w:val="24"/>
        </w:rPr>
        <w:t>d</w:t>
      </w:r>
      <w:r w:rsidR="008F48A2">
        <w:rPr>
          <w:rFonts w:ascii="Arial" w:hAnsi="Arial" w:cs="Arial"/>
          <w:b w:val="0"/>
          <w:szCs w:val="24"/>
        </w:rPr>
        <w:br/>
      </w:r>
    </w:p>
    <w:p w14:paraId="51B6F5AA" w14:textId="51C36C7E" w:rsidR="005D0B5A" w:rsidRPr="00382F7F" w:rsidRDefault="00CC0280" w:rsidP="00382F7F">
      <w:pPr>
        <w:pStyle w:val="BodyText2"/>
        <w:rPr>
          <w:rStyle w:val="Heading2Char"/>
          <w:rFonts w:cs="Arial"/>
          <w:b/>
          <w:szCs w:val="24"/>
        </w:rPr>
      </w:pPr>
      <w:r>
        <w:rPr>
          <w:rFonts w:ascii="Arial" w:hAnsi="Arial" w:cs="Arial"/>
          <w:szCs w:val="24"/>
        </w:rPr>
        <w:t>10.</w:t>
      </w:r>
      <w:r w:rsidR="00382F7F">
        <w:rPr>
          <w:rFonts w:ascii="Arial" w:hAnsi="Arial" w:cs="Arial"/>
          <w:szCs w:val="24"/>
        </w:rPr>
        <w:t xml:space="preserve">         I</w:t>
      </w:r>
      <w:r w:rsidR="000F6915" w:rsidRPr="00382F7F">
        <w:rPr>
          <w:rStyle w:val="Heading2Char"/>
          <w:b/>
        </w:rPr>
        <w:t>nspection</w:t>
      </w:r>
    </w:p>
    <w:p w14:paraId="40B354BA" w14:textId="4DE4B271" w:rsidR="008F48A2" w:rsidRDefault="00391183" w:rsidP="00B0648F">
      <w:pPr>
        <w:pStyle w:val="BodyText2"/>
        <w:numPr>
          <w:ilvl w:val="0"/>
          <w:numId w:val="41"/>
        </w:numPr>
        <w:rPr>
          <w:rFonts w:ascii="Arial" w:hAnsi="Arial" w:cs="Arial"/>
          <w:b w:val="0"/>
          <w:szCs w:val="24"/>
        </w:rPr>
      </w:pPr>
      <w:r>
        <w:rPr>
          <w:rFonts w:ascii="Arial" w:hAnsi="Arial" w:cs="Arial"/>
          <w:b w:val="0"/>
          <w:szCs w:val="24"/>
        </w:rPr>
        <w:t>f</w:t>
      </w:r>
      <w:r w:rsidR="000F6915" w:rsidRPr="00B0648F">
        <w:rPr>
          <w:rFonts w:ascii="Arial" w:hAnsi="Arial" w:cs="Arial"/>
          <w:b w:val="0"/>
          <w:szCs w:val="24"/>
        </w:rPr>
        <w:t xml:space="preserve">rom September 2019, Ofsted’s inspections of early years, schools and post – 16 provision will be carried out under: </w:t>
      </w:r>
      <w:hyperlink r:id="rId14" w:history="1">
        <w:r w:rsidR="000F6915" w:rsidRPr="00B0648F">
          <w:rPr>
            <w:rStyle w:val="Hyperlink"/>
            <w:rFonts w:ascii="Arial" w:hAnsi="Arial" w:cs="Arial"/>
            <w:b w:val="0"/>
            <w:color w:val="auto"/>
            <w:szCs w:val="24"/>
          </w:rPr>
          <w:t>Ofsted’s Education Framework</w:t>
        </w:r>
      </w:hyperlink>
      <w:r w:rsidR="007D5F37" w:rsidRPr="00B0648F">
        <w:rPr>
          <w:rFonts w:ascii="Arial" w:hAnsi="Arial" w:cs="Arial"/>
          <w:b w:val="0"/>
          <w:szCs w:val="24"/>
        </w:rPr>
        <w:t>.</w:t>
      </w:r>
    </w:p>
    <w:p w14:paraId="5C63773D" w14:textId="5462EC1B" w:rsidR="008F48A2" w:rsidRDefault="00E33C61" w:rsidP="00B0648F">
      <w:pPr>
        <w:pStyle w:val="BodyText2"/>
        <w:numPr>
          <w:ilvl w:val="0"/>
          <w:numId w:val="41"/>
        </w:numPr>
        <w:rPr>
          <w:rFonts w:ascii="Arial" w:hAnsi="Arial" w:cs="Arial"/>
          <w:b w:val="0"/>
          <w:szCs w:val="24"/>
        </w:rPr>
      </w:pPr>
      <w:r>
        <w:rPr>
          <w:rFonts w:ascii="Arial" w:hAnsi="Arial" w:cs="Arial"/>
          <w:b w:val="0"/>
          <w:szCs w:val="24"/>
        </w:rPr>
        <w:t>Gill Blowers Nursery School</w:t>
      </w:r>
      <w:r w:rsidR="007D5F37" w:rsidRPr="00B0648F">
        <w:rPr>
          <w:rFonts w:ascii="Arial" w:hAnsi="Arial" w:cs="Arial"/>
          <w:b w:val="0"/>
          <w:szCs w:val="24"/>
        </w:rPr>
        <w:t xml:space="preserve"> 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p>
    <w:p w14:paraId="30AC8EF3" w14:textId="37D0B946" w:rsidR="005D0B5A" w:rsidRPr="008F48A2" w:rsidRDefault="00391183" w:rsidP="005D0B5A">
      <w:pPr>
        <w:pStyle w:val="BodyText2"/>
        <w:numPr>
          <w:ilvl w:val="0"/>
          <w:numId w:val="41"/>
        </w:numPr>
        <w:rPr>
          <w:rFonts w:ascii="Arial" w:hAnsi="Arial" w:cs="Arial"/>
          <w:b w:val="0"/>
          <w:szCs w:val="24"/>
        </w:rPr>
      </w:pPr>
      <w:r>
        <w:rPr>
          <w:rFonts w:ascii="Arial" w:hAnsi="Arial" w:cs="Arial"/>
          <w:b w:val="0"/>
          <w:szCs w:val="24"/>
        </w:rPr>
        <w:t>t</w:t>
      </w:r>
      <w:r w:rsidR="004B058C" w:rsidRPr="00B0648F">
        <w:rPr>
          <w:rFonts w:ascii="Arial" w:hAnsi="Arial" w:cs="Arial"/>
          <w:b w:val="0"/>
          <w:szCs w:val="24"/>
        </w:rPr>
        <w:t>he Independent Schools Inspectorate (ISI) is approved to inspect certain independent schools, and will also report on safeguarding s.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Pr>
          <w:rFonts w:ascii="Arial" w:hAnsi="Arial" w:cs="Arial"/>
          <w:b w:val="0"/>
          <w:szCs w:val="24"/>
        </w:rPr>
        <w:t>dependent Schools Inspectorate</w:t>
      </w:r>
    </w:p>
    <w:p w14:paraId="66F4DEE9" w14:textId="5902B25E" w:rsidR="00D81253" w:rsidRPr="00880D10" w:rsidRDefault="00CC0280" w:rsidP="00A66E9E">
      <w:pPr>
        <w:pStyle w:val="Heading2"/>
      </w:pPr>
      <w:bookmarkStart w:id="9" w:name="_10._Safer_Recruitment"/>
      <w:bookmarkEnd w:id="9"/>
      <w:r>
        <w:t>11</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p>
    <w:p w14:paraId="5B187A4B" w14:textId="306066DD" w:rsidR="0001744E" w:rsidRPr="00880D10" w:rsidRDefault="00EF5ABA" w:rsidP="00EF5ABA">
      <w:pPr>
        <w:pStyle w:val="BodyText2"/>
        <w:rPr>
          <w:rFonts w:ascii="Arial" w:hAnsi="Arial" w:cs="Arial"/>
          <w:b w:val="0"/>
          <w:szCs w:val="24"/>
        </w:rPr>
      </w:pPr>
      <w:r>
        <w:rPr>
          <w:rFonts w:ascii="Arial" w:hAnsi="Arial" w:cs="Arial"/>
          <w:b w:val="0"/>
          <w:szCs w:val="24"/>
        </w:rPr>
        <w:t>T</w:t>
      </w:r>
      <w:r w:rsidR="00D81253" w:rsidRPr="00880D10">
        <w:rPr>
          <w:rFonts w:ascii="Arial" w:hAnsi="Arial" w:cs="Arial"/>
          <w:b w:val="0"/>
          <w:szCs w:val="24"/>
        </w:rPr>
        <w:t>he school pays full regard to ‘Keeping Child</w:t>
      </w:r>
      <w:r w:rsidR="00E611FF" w:rsidRPr="00880D10">
        <w:rPr>
          <w:rFonts w:ascii="Arial" w:hAnsi="Arial" w:cs="Arial"/>
          <w:b w:val="0"/>
          <w:szCs w:val="24"/>
        </w:rPr>
        <w:t>ren Safe in Education’ (DfE 201</w:t>
      </w:r>
      <w:r w:rsidR="007D5F37">
        <w:rPr>
          <w:rFonts w:ascii="Arial" w:hAnsi="Arial" w:cs="Arial"/>
          <w:b w:val="0"/>
          <w:szCs w:val="24"/>
        </w:rPr>
        <w:t>9</w:t>
      </w:r>
      <w:r w:rsidR="00D81253" w:rsidRPr="00880D10">
        <w:rPr>
          <w:rFonts w:ascii="Arial" w:hAnsi="Arial" w:cs="Arial"/>
          <w:b w:val="0"/>
          <w:szCs w:val="24"/>
        </w:rPr>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 and EEA regulating authorities</w:t>
      </w:r>
      <w:r w:rsidR="00E33C61">
        <w:rPr>
          <w:rFonts w:ascii="Arial" w:hAnsi="Arial" w:cs="Arial"/>
          <w:b w:val="0"/>
          <w:szCs w:val="24"/>
        </w:rPr>
        <w:t xml:space="preserve">. Gill Blowers Nursery School </w:t>
      </w:r>
      <w:r w:rsidR="00B0648F">
        <w:rPr>
          <w:rFonts w:ascii="Arial" w:hAnsi="Arial" w:cs="Arial"/>
          <w:b w:val="0"/>
          <w:szCs w:val="24"/>
        </w:rPr>
        <w:t xml:space="preserve"> acknowledge that S</w:t>
      </w:r>
      <w:r w:rsidR="00791396">
        <w:rPr>
          <w:rFonts w:ascii="Arial" w:hAnsi="Arial" w:cs="Arial"/>
          <w:b w:val="0"/>
          <w:szCs w:val="24"/>
        </w:rPr>
        <w:t xml:space="preserve">128 checks should be completed on governors. A section 128 would prohibit someone </w:t>
      </w:r>
      <w:r w:rsidR="00CB3AE5">
        <w:rPr>
          <w:rFonts w:ascii="Arial" w:hAnsi="Arial" w:cs="Arial"/>
          <w:b w:val="0"/>
          <w:szCs w:val="24"/>
        </w:rPr>
        <w:t>fro</w:t>
      </w:r>
      <w:r w:rsidR="00391183">
        <w:rPr>
          <w:rFonts w:ascii="Arial" w:hAnsi="Arial" w:cs="Arial"/>
          <w:b w:val="0"/>
          <w:szCs w:val="24"/>
        </w:rPr>
        <w:t>m serving as a school governor</w:t>
      </w:r>
      <w:r>
        <w:rPr>
          <w:rFonts w:ascii="Arial" w:hAnsi="Arial" w:cs="Arial"/>
          <w:b w:val="0"/>
          <w:szCs w:val="24"/>
        </w:rPr>
        <w:t>.</w:t>
      </w:r>
    </w:p>
    <w:p w14:paraId="55186D6E" w14:textId="0885513C" w:rsidR="0001744E" w:rsidRPr="00880D10" w:rsidRDefault="0001744E" w:rsidP="00382F7F">
      <w:pPr>
        <w:pStyle w:val="ListParagraph"/>
        <w:numPr>
          <w:ilvl w:val="1"/>
          <w:numId w:val="68"/>
        </w:numPr>
        <w:autoSpaceDE w:val="0"/>
        <w:autoSpaceDN w:val="0"/>
        <w:adjustRightInd w:val="0"/>
        <w:spacing w:after="96" w:line="240" w:lineRule="auto"/>
        <w:rPr>
          <w:rFonts w:eastAsiaTheme="minorHAnsi" w:cs="Arial"/>
          <w:color w:val="000000"/>
          <w:szCs w:val="24"/>
          <w:lang w:eastAsia="en-US"/>
        </w:rPr>
      </w:pPr>
      <w:r w:rsidRPr="00880D10">
        <w:rPr>
          <w:rFonts w:eastAsiaTheme="minorHAnsi" w:cs="Arial"/>
          <w:color w:val="000000"/>
          <w:szCs w:val="24"/>
          <w:lang w:eastAsia="en-US"/>
        </w:rPr>
        <w:t>a management position in an independent school, academy or free school</w:t>
      </w:r>
      <w:r w:rsidR="00391183">
        <w:rPr>
          <w:rFonts w:eastAsiaTheme="minorHAnsi" w:cs="Arial"/>
          <w:color w:val="000000"/>
          <w:szCs w:val="24"/>
          <w:lang w:eastAsia="en-US"/>
        </w:rPr>
        <w:t xml:space="preserve"> as an employee</w:t>
      </w:r>
    </w:p>
    <w:p w14:paraId="252AFB2A" w14:textId="77777777" w:rsidR="0001744E" w:rsidRPr="00880D10" w:rsidRDefault="0001744E" w:rsidP="00382F7F">
      <w:pPr>
        <w:pStyle w:val="ListParagraph"/>
        <w:numPr>
          <w:ilvl w:val="1"/>
          <w:numId w:val="68"/>
        </w:numPr>
        <w:autoSpaceDE w:val="0"/>
        <w:autoSpaceDN w:val="0"/>
        <w:adjustRightInd w:val="0"/>
        <w:spacing w:after="96" w:line="240" w:lineRule="auto"/>
        <w:rPr>
          <w:rFonts w:eastAsiaTheme="minorHAnsi" w:cs="Arial"/>
          <w:color w:val="000000"/>
          <w:szCs w:val="24"/>
          <w:lang w:eastAsia="en-US"/>
        </w:rPr>
      </w:pPr>
      <w:r w:rsidRPr="00880D10">
        <w:rPr>
          <w:rFonts w:eastAsiaTheme="minorHAnsi" w:cs="Arial"/>
          <w:color w:val="000000"/>
          <w:szCs w:val="24"/>
          <w:lang w:eastAsia="en-US"/>
        </w:rPr>
        <w:t xml:space="preserve">a trustee of an academy or free school trust; a governor or member of a proprietor body for an independent school; or </w:t>
      </w:r>
    </w:p>
    <w:p w14:paraId="7CF24ACD" w14:textId="77777777" w:rsidR="00E2625D" w:rsidRPr="00880D10" w:rsidRDefault="0001744E" w:rsidP="00382F7F">
      <w:pPr>
        <w:pStyle w:val="ListParagraph"/>
        <w:numPr>
          <w:ilvl w:val="1"/>
          <w:numId w:val="68"/>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a governor on any governing body in an independent school, academy or free school that retains or has been delegated any management responsibilities.</w:t>
      </w:r>
    </w:p>
    <w:p w14:paraId="29BABF36" w14:textId="103F8242" w:rsidR="00E2625D" w:rsidRPr="00EB61F0" w:rsidRDefault="00E2625D" w:rsidP="00EB61F0">
      <w:pPr>
        <w:pStyle w:val="ListParagraph"/>
        <w:numPr>
          <w:ilvl w:val="1"/>
          <w:numId w:val="68"/>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A governor of a maintained school</w:t>
      </w:r>
      <w:r w:rsidR="0001744E" w:rsidRPr="00880D10">
        <w:rPr>
          <w:rFonts w:eastAsiaTheme="minorHAnsi" w:cs="Arial"/>
          <w:color w:val="000000"/>
          <w:szCs w:val="24"/>
          <w:lang w:eastAsia="en-US"/>
        </w:rPr>
        <w:t xml:space="preserve"> </w:t>
      </w:r>
      <w:r w:rsidR="00EB61F0">
        <w:rPr>
          <w:rFonts w:eastAsiaTheme="minorHAnsi" w:cs="Arial"/>
          <w:color w:val="000000"/>
          <w:szCs w:val="24"/>
          <w:lang w:eastAsia="en-US"/>
        </w:rPr>
        <w:br/>
      </w:r>
    </w:p>
    <w:p w14:paraId="7C464EC2" w14:textId="4732EC43" w:rsidR="00D81253" w:rsidRPr="00880D10" w:rsidRDefault="00391183" w:rsidP="00382F7F">
      <w:pPr>
        <w:pStyle w:val="BodyText2"/>
        <w:numPr>
          <w:ilvl w:val="0"/>
          <w:numId w:val="68"/>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14:paraId="30486801" w14:textId="4E001ED2" w:rsidR="00D81253" w:rsidRPr="00880D10" w:rsidRDefault="00E33C61" w:rsidP="00382F7F">
      <w:pPr>
        <w:pStyle w:val="BodyText2"/>
        <w:numPr>
          <w:ilvl w:val="0"/>
          <w:numId w:val="68"/>
        </w:numPr>
        <w:rPr>
          <w:rFonts w:ascii="Arial" w:hAnsi="Arial" w:cs="Arial"/>
          <w:b w:val="0"/>
          <w:szCs w:val="24"/>
        </w:rPr>
      </w:pPr>
      <w:r>
        <w:rPr>
          <w:rFonts w:ascii="Arial" w:hAnsi="Arial" w:cs="Arial"/>
          <w:b w:val="0"/>
          <w:szCs w:val="24"/>
        </w:rPr>
        <w:t xml:space="preserve">Joanne Iddenden, Nina Biscoe and Denise Poore </w:t>
      </w:r>
      <w:r w:rsidR="00D81253" w:rsidRPr="00880D10">
        <w:rPr>
          <w:rFonts w:ascii="Arial" w:hAnsi="Arial" w:cs="Arial"/>
          <w:b w:val="0"/>
          <w:szCs w:val="24"/>
        </w:rPr>
        <w:t xml:space="preserve">  have undertaken Safer Recruitment training.  One of the above will be involved in </w:t>
      </w:r>
      <w:r w:rsidR="00D81253" w:rsidRPr="00880D10">
        <w:rPr>
          <w:rFonts w:ascii="Arial" w:hAnsi="Arial" w:cs="Arial"/>
          <w:szCs w:val="24"/>
        </w:rPr>
        <w:t>all</w:t>
      </w:r>
      <w:r w:rsidR="00D81253" w:rsidRPr="00880D10">
        <w:rPr>
          <w:rFonts w:ascii="Arial" w:hAnsi="Arial" w:cs="Arial"/>
          <w:b w:val="0"/>
          <w:szCs w:val="24"/>
        </w:rPr>
        <w:t xml:space="preserve"> staff / volunteer recruitment processes and sit on the recruitment panel</w:t>
      </w:r>
    </w:p>
    <w:p w14:paraId="64CACE32" w14:textId="3932645D" w:rsidR="00D81253" w:rsidRPr="00880D10" w:rsidRDefault="00B0648F" w:rsidP="00A66E9E">
      <w:pPr>
        <w:pStyle w:val="Heading2"/>
      </w:pPr>
      <w:bookmarkStart w:id="10" w:name="_11._Our_Role"/>
      <w:bookmarkEnd w:id="10"/>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p>
    <w:p w14:paraId="53553A37"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eed to safeguard children from:</w:t>
      </w:r>
    </w:p>
    <w:p w14:paraId="07A738F5" w14:textId="7B9CBB4D"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n</w:t>
      </w:r>
      <w:r w:rsidR="00D81253" w:rsidRPr="00880D10">
        <w:rPr>
          <w:rFonts w:ascii="Arial" w:hAnsi="Arial" w:cs="Arial"/>
          <w:b w:val="0"/>
          <w:szCs w:val="24"/>
        </w:rPr>
        <w:t>eglect</w:t>
      </w:r>
    </w:p>
    <w:p w14:paraId="3540D4D7" w14:textId="323E99C2"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emotional a</w:t>
      </w:r>
      <w:r w:rsidR="00D81253" w:rsidRPr="00880D10">
        <w:rPr>
          <w:rFonts w:ascii="Arial" w:hAnsi="Arial" w:cs="Arial"/>
          <w:b w:val="0"/>
          <w:szCs w:val="24"/>
        </w:rPr>
        <w:t>buse</w:t>
      </w:r>
    </w:p>
    <w:p w14:paraId="1331FAAC" w14:textId="75C8EB49"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 xml:space="preserve">hysical </w:t>
      </w:r>
      <w:r>
        <w:rPr>
          <w:rFonts w:ascii="Arial" w:hAnsi="Arial" w:cs="Arial"/>
          <w:b w:val="0"/>
          <w:szCs w:val="24"/>
        </w:rPr>
        <w:t>a</w:t>
      </w:r>
      <w:r w:rsidR="00D81253" w:rsidRPr="00880D10">
        <w:rPr>
          <w:rFonts w:ascii="Arial" w:hAnsi="Arial" w:cs="Arial"/>
          <w:b w:val="0"/>
          <w:szCs w:val="24"/>
        </w:rPr>
        <w:t>buse</w:t>
      </w:r>
    </w:p>
    <w:p w14:paraId="7F6A65A8" w14:textId="799B6D81"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sexual a</w:t>
      </w:r>
      <w:r w:rsidR="001775E7" w:rsidRPr="00880D10">
        <w:rPr>
          <w:rFonts w:ascii="Arial" w:hAnsi="Arial" w:cs="Arial"/>
          <w:b w:val="0"/>
          <w:szCs w:val="24"/>
        </w:rPr>
        <w:t>buse</w:t>
      </w:r>
    </w:p>
    <w:p w14:paraId="2FCAE1AE"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Appendix one contains more information about definitions</w:t>
      </w:r>
      <w:r w:rsidR="001775E7" w:rsidRPr="00880D10">
        <w:rPr>
          <w:rFonts w:ascii="Arial" w:hAnsi="Arial" w:cs="Arial"/>
          <w:b w:val="0"/>
          <w:szCs w:val="24"/>
        </w:rPr>
        <w:t xml:space="preserve"> and indicators</w:t>
      </w:r>
    </w:p>
    <w:p w14:paraId="1540AF99" w14:textId="536D7CF0" w:rsidR="00D81253" w:rsidRPr="00880D10" w:rsidRDefault="00391183" w:rsidP="00382F7F">
      <w:pPr>
        <w:pStyle w:val="BodyText2"/>
        <w:numPr>
          <w:ilvl w:val="0"/>
          <w:numId w:val="44"/>
        </w:numPr>
        <w:rPr>
          <w:rFonts w:ascii="Arial" w:hAnsi="Arial" w:cs="Arial"/>
          <w:szCs w:val="24"/>
        </w:rPr>
      </w:pPr>
      <w:r>
        <w:rPr>
          <w:rFonts w:ascii="Arial" w:hAnsi="Arial" w:cs="Arial"/>
          <w:b w:val="0"/>
          <w:szCs w:val="24"/>
        </w:rPr>
        <w:t>i</w:t>
      </w:r>
      <w:r w:rsidR="00976E7D" w:rsidRPr="00880D10">
        <w:rPr>
          <w:rFonts w:ascii="Arial" w:hAnsi="Arial" w:cs="Arial"/>
          <w:b w:val="0"/>
          <w:szCs w:val="24"/>
        </w:rPr>
        <w:t>n addition, the school</w:t>
      </w:r>
      <w:r w:rsidR="00D81253" w:rsidRPr="00880D10">
        <w:rPr>
          <w:rFonts w:ascii="Arial" w:hAnsi="Arial" w:cs="Arial"/>
          <w:b w:val="0"/>
          <w:szCs w:val="24"/>
        </w:rPr>
        <w:t xml:space="preserve"> are alert to the need to safeguard children in specific circumstances as defined within Keeping Children Safe in Education 201</w:t>
      </w:r>
      <w:r w:rsidR="00A908CF">
        <w:rPr>
          <w:rFonts w:ascii="Arial" w:hAnsi="Arial" w:cs="Arial"/>
          <w:b w:val="0"/>
          <w:szCs w:val="24"/>
        </w:rPr>
        <w:t>9</w:t>
      </w:r>
    </w:p>
    <w:p w14:paraId="6D9D3CD2" w14:textId="17F6573D" w:rsidR="00D81253" w:rsidRPr="00880D10" w:rsidRDefault="00391183" w:rsidP="00382F7F">
      <w:pPr>
        <w:pStyle w:val="BodyText2"/>
        <w:numPr>
          <w:ilvl w:val="0"/>
          <w:numId w:val="44"/>
        </w:numPr>
        <w:rPr>
          <w:rFonts w:ascii="Arial" w:hAnsi="Arial" w:cs="Arial"/>
          <w:b w:val="0"/>
          <w:szCs w:val="24"/>
        </w:rPr>
      </w:pPr>
      <w:r>
        <w:rPr>
          <w:rFonts w:ascii="Arial" w:hAnsi="Arial" w:cs="Arial"/>
          <w:b w:val="0"/>
          <w:szCs w:val="24"/>
        </w:rPr>
        <w:lastRenderedPageBreak/>
        <w:t>o</w:t>
      </w:r>
      <w:r w:rsidR="00D81253" w:rsidRPr="00880D10">
        <w:rPr>
          <w:rFonts w:ascii="Arial" w:hAnsi="Arial" w:cs="Arial"/>
          <w:b w:val="0"/>
          <w:szCs w:val="24"/>
        </w:rPr>
        <w:t xml:space="preserve">ur safeguarding policy cannot be separated from the general ethos of the school, which should ensure that children are treated with respect and dignity, taught to treat each other with respect, feel safe, have a voice, and are </w:t>
      </w:r>
      <w:r>
        <w:rPr>
          <w:rFonts w:ascii="Arial" w:hAnsi="Arial" w:cs="Arial"/>
          <w:b w:val="0"/>
          <w:szCs w:val="24"/>
        </w:rPr>
        <w:t>listened to</w:t>
      </w:r>
    </w:p>
    <w:p w14:paraId="443345FD" w14:textId="77777777" w:rsidR="00B76BED" w:rsidRPr="00880D10" w:rsidRDefault="00B76BED" w:rsidP="001775E7">
      <w:pPr>
        <w:pStyle w:val="BodyText2"/>
        <w:rPr>
          <w:rFonts w:ascii="Arial" w:hAnsi="Arial" w:cs="Arial"/>
          <w:szCs w:val="24"/>
        </w:rPr>
      </w:pPr>
    </w:p>
    <w:p w14:paraId="7E10E4EE" w14:textId="77777777" w:rsidR="00D81253" w:rsidRPr="00880D10" w:rsidRDefault="001775E7" w:rsidP="001775E7">
      <w:pPr>
        <w:pStyle w:val="BodyText2"/>
        <w:rPr>
          <w:rFonts w:ascii="Arial" w:hAnsi="Arial" w:cs="Arial"/>
          <w:szCs w:val="24"/>
        </w:rPr>
      </w:pPr>
      <w:r w:rsidRPr="00880D10">
        <w:rPr>
          <w:rFonts w:ascii="Arial" w:hAnsi="Arial" w:cs="Arial"/>
          <w:szCs w:val="24"/>
        </w:rPr>
        <w:t>Other areas of work</w:t>
      </w:r>
    </w:p>
    <w:p w14:paraId="692B7F7C" w14:textId="17E98A56" w:rsidR="00D81253" w:rsidRPr="00880D10" w:rsidRDefault="00D81253" w:rsidP="00D81253">
      <w:pPr>
        <w:rPr>
          <w:rFonts w:cs="Arial"/>
          <w:szCs w:val="24"/>
        </w:rPr>
      </w:pPr>
      <w:r w:rsidRPr="00880D10">
        <w:rPr>
          <w:rFonts w:cs="Arial"/>
          <w:szCs w:val="24"/>
        </w:rPr>
        <w:t xml:space="preserve">All our </w:t>
      </w:r>
      <w:r w:rsidR="00A85CF6" w:rsidRPr="00880D10">
        <w:rPr>
          <w:rFonts w:cs="Arial"/>
          <w:szCs w:val="24"/>
        </w:rPr>
        <w:t>policies, which</w:t>
      </w:r>
      <w:r w:rsidRPr="00880D10">
        <w:rPr>
          <w:rFonts w:cs="Arial"/>
          <w:szCs w:val="24"/>
        </w:rPr>
        <w:t xml:space="preserve"> address issues of power and potential harm to ensure a whole school approach such as</w:t>
      </w:r>
    </w:p>
    <w:p w14:paraId="44C6B028" w14:textId="2142F427" w:rsidR="001775E7" w:rsidRPr="00880D10" w:rsidRDefault="00391183" w:rsidP="00382F7F">
      <w:pPr>
        <w:numPr>
          <w:ilvl w:val="0"/>
          <w:numId w:val="23"/>
        </w:numPr>
        <w:rPr>
          <w:rFonts w:cs="Arial"/>
          <w:szCs w:val="24"/>
        </w:rPr>
      </w:pPr>
      <w:r>
        <w:rPr>
          <w:rFonts w:cs="Arial"/>
          <w:szCs w:val="24"/>
        </w:rPr>
        <w:t>safe recruitment</w:t>
      </w:r>
      <w:r>
        <w:rPr>
          <w:rFonts w:cs="Arial"/>
          <w:szCs w:val="24"/>
        </w:rPr>
        <w:tab/>
      </w:r>
      <w:r>
        <w:rPr>
          <w:rFonts w:cs="Arial"/>
          <w:szCs w:val="24"/>
        </w:rPr>
        <w:tab/>
      </w:r>
      <w:r>
        <w:rPr>
          <w:rFonts w:cs="Arial"/>
          <w:szCs w:val="24"/>
        </w:rPr>
        <w:tab/>
        <w:t>physical restraint &amp; restriction of l</w:t>
      </w:r>
      <w:r w:rsidR="001775E7" w:rsidRPr="00880D10">
        <w:rPr>
          <w:rFonts w:cs="Arial"/>
          <w:szCs w:val="24"/>
        </w:rPr>
        <w:t>iberty</w:t>
      </w:r>
    </w:p>
    <w:p w14:paraId="1560CEE4" w14:textId="6697BBF0" w:rsidR="001775E7" w:rsidRPr="00880D10" w:rsidRDefault="00391183" w:rsidP="00382F7F">
      <w:pPr>
        <w:numPr>
          <w:ilvl w:val="0"/>
          <w:numId w:val="23"/>
        </w:numPr>
        <w:rPr>
          <w:rFonts w:cs="Arial"/>
          <w:szCs w:val="24"/>
        </w:rPr>
      </w:pPr>
      <w:r>
        <w:rPr>
          <w:rFonts w:cs="Arial"/>
          <w:szCs w:val="24"/>
        </w:rPr>
        <w:t>code of c</w:t>
      </w:r>
      <w:r w:rsidR="001775E7" w:rsidRPr="00880D10">
        <w:rPr>
          <w:rFonts w:cs="Arial"/>
          <w:szCs w:val="24"/>
        </w:rPr>
        <w:t>onduct</w:t>
      </w:r>
      <w:r w:rsidR="001775E7" w:rsidRPr="00880D10">
        <w:rPr>
          <w:rFonts w:cs="Arial"/>
          <w:szCs w:val="24"/>
        </w:rPr>
        <w:tab/>
      </w:r>
      <w:r w:rsidR="001775E7" w:rsidRPr="00880D10">
        <w:rPr>
          <w:rFonts w:cs="Arial"/>
          <w:szCs w:val="24"/>
        </w:rPr>
        <w:tab/>
      </w:r>
      <w:r w:rsidR="001775E7" w:rsidRPr="00880D10">
        <w:rPr>
          <w:rFonts w:cs="Arial"/>
          <w:szCs w:val="24"/>
        </w:rPr>
        <w:tab/>
        <w:t>PSHE</w:t>
      </w:r>
    </w:p>
    <w:p w14:paraId="3DEDCAEF" w14:textId="03C7E0A3" w:rsidR="001775E7" w:rsidRPr="00880D10" w:rsidRDefault="00391183" w:rsidP="00382F7F">
      <w:pPr>
        <w:numPr>
          <w:ilvl w:val="0"/>
          <w:numId w:val="23"/>
        </w:numPr>
        <w:rPr>
          <w:rFonts w:cs="Arial"/>
          <w:szCs w:val="24"/>
        </w:rPr>
      </w:pPr>
      <w:r>
        <w:rPr>
          <w:rFonts w:cs="Arial"/>
          <w:szCs w:val="24"/>
        </w:rPr>
        <w:t>visitor / e</w:t>
      </w:r>
      <w:r w:rsidR="001775E7" w:rsidRPr="00880D10">
        <w:rPr>
          <w:rFonts w:cs="Arial"/>
          <w:szCs w:val="24"/>
        </w:rPr>
        <w:t>xternal speakers</w:t>
      </w:r>
      <w:r>
        <w:rPr>
          <w:rFonts w:cs="Arial"/>
          <w:szCs w:val="24"/>
        </w:rPr>
        <w:tab/>
      </w:r>
      <w:r>
        <w:rPr>
          <w:rFonts w:cs="Arial"/>
          <w:szCs w:val="24"/>
        </w:rPr>
        <w:tab/>
        <w:t>d</w:t>
      </w:r>
      <w:r w:rsidR="001775E7" w:rsidRPr="00880D10">
        <w:rPr>
          <w:rFonts w:cs="Arial"/>
          <w:szCs w:val="24"/>
        </w:rPr>
        <w:t>isqualification</w:t>
      </w:r>
    </w:p>
    <w:p w14:paraId="668EFEF3" w14:textId="1D791257" w:rsidR="001775E7" w:rsidRPr="00880D10" w:rsidRDefault="00391183" w:rsidP="00382F7F">
      <w:pPr>
        <w:numPr>
          <w:ilvl w:val="0"/>
          <w:numId w:val="23"/>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t>s</w:t>
      </w:r>
      <w:r w:rsidR="001775E7" w:rsidRPr="00880D10">
        <w:rPr>
          <w:rFonts w:cs="Arial"/>
          <w:szCs w:val="24"/>
        </w:rPr>
        <w:t>ocial Networking</w:t>
      </w:r>
    </w:p>
    <w:p w14:paraId="16D79F19" w14:textId="60080458" w:rsidR="001775E7" w:rsidRPr="00880D10" w:rsidRDefault="00391183"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t>h</w:t>
      </w:r>
      <w:r w:rsidR="001775E7" w:rsidRPr="00880D10">
        <w:rPr>
          <w:rFonts w:cs="Arial"/>
          <w:szCs w:val="24"/>
        </w:rPr>
        <w:t>ealth and Safety</w:t>
      </w:r>
    </w:p>
    <w:p w14:paraId="68FF4E5B" w14:textId="76F8FD33" w:rsidR="001775E7" w:rsidRPr="00880D10" w:rsidRDefault="00391183" w:rsidP="00382F7F">
      <w:pPr>
        <w:numPr>
          <w:ilvl w:val="0"/>
          <w:numId w:val="23"/>
        </w:numPr>
        <w:rPr>
          <w:rFonts w:cs="Arial"/>
          <w:szCs w:val="24"/>
        </w:rPr>
      </w:pPr>
      <w:r>
        <w:rPr>
          <w:rFonts w:cs="Arial"/>
          <w:szCs w:val="24"/>
        </w:rPr>
        <w:t>children missing e</w:t>
      </w:r>
      <w:r w:rsidR="003B3310">
        <w:rPr>
          <w:rFonts w:cs="Arial"/>
          <w:szCs w:val="24"/>
        </w:rPr>
        <w:t xml:space="preserve">ducation </w:t>
      </w:r>
      <w:r w:rsidR="003B3310">
        <w:rPr>
          <w:rFonts w:cs="Arial"/>
          <w:szCs w:val="24"/>
        </w:rPr>
        <w:tab/>
      </w:r>
      <w:r>
        <w:rPr>
          <w:rFonts w:cs="Arial"/>
          <w:szCs w:val="24"/>
        </w:rPr>
        <w:t>b</w:t>
      </w:r>
      <w:r w:rsidR="001775E7" w:rsidRPr="00880D10">
        <w:rPr>
          <w:rFonts w:cs="Arial"/>
          <w:szCs w:val="24"/>
        </w:rPr>
        <w:t>ullying</w:t>
      </w:r>
    </w:p>
    <w:p w14:paraId="067C16F7" w14:textId="4E81E5A6" w:rsidR="00325CF6" w:rsidRPr="008F48A2" w:rsidRDefault="00391183" w:rsidP="008F48A2">
      <w:pPr>
        <w:numPr>
          <w:ilvl w:val="0"/>
          <w:numId w:val="23"/>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t>code of b</w:t>
      </w:r>
      <w:r w:rsidR="001775E7" w:rsidRPr="00880D10">
        <w:rPr>
          <w:rFonts w:cs="Arial"/>
          <w:szCs w:val="24"/>
        </w:rPr>
        <w:t>ehaviour/conduct</w:t>
      </w:r>
    </w:p>
    <w:p w14:paraId="6189B282" w14:textId="77777777" w:rsidR="009915A8" w:rsidRPr="00880D10" w:rsidRDefault="009915A8" w:rsidP="00325CF6">
      <w:pPr>
        <w:ind w:left="720"/>
        <w:rPr>
          <w:rFonts w:cs="Arial"/>
          <w:szCs w:val="24"/>
        </w:rPr>
      </w:pPr>
    </w:p>
    <w:p w14:paraId="7A920894" w14:textId="18C24B55" w:rsidR="00976E7D" w:rsidRPr="00A66E9E" w:rsidRDefault="00B0648F" w:rsidP="00A66E9E">
      <w:pPr>
        <w:pStyle w:val="Heading2"/>
        <w:rPr>
          <w:rStyle w:val="Heading2Char"/>
          <w:b/>
        </w:rPr>
      </w:pPr>
      <w:bookmarkStart w:id="11" w:name="_12._The_curriculum"/>
      <w:bookmarkEnd w:id="11"/>
      <w:r w:rsidRPr="00A66E9E">
        <w:t>1</w:t>
      </w:r>
      <w:r w:rsidR="00CC0280">
        <w:rPr>
          <w:rStyle w:val="Heading2Char"/>
          <w:b/>
        </w:rPr>
        <w:t>3</w:t>
      </w:r>
      <w:r w:rsidR="00976E7D" w:rsidRPr="00A66E9E">
        <w:rPr>
          <w:rStyle w:val="Heading2Char"/>
          <w:b/>
        </w:rPr>
        <w:t>.</w:t>
      </w:r>
      <w:r w:rsidR="00976E7D" w:rsidRPr="00A66E9E">
        <w:rPr>
          <w:rStyle w:val="Heading2Char"/>
          <w:b/>
        </w:rPr>
        <w:tab/>
      </w:r>
      <w:r w:rsidR="00D81253" w:rsidRPr="00A66E9E">
        <w:rPr>
          <w:rStyle w:val="Heading2Char"/>
          <w:b/>
        </w:rPr>
        <w:t>The curriculum</w:t>
      </w:r>
    </w:p>
    <w:p w14:paraId="4F60106C" w14:textId="52955BF3" w:rsidR="00D81253" w:rsidRPr="00880D10" w:rsidRDefault="00391183" w:rsidP="00382F7F">
      <w:pPr>
        <w:pStyle w:val="ListParagraph"/>
        <w:numPr>
          <w:ilvl w:val="0"/>
          <w:numId w:val="45"/>
        </w:numPr>
        <w:rPr>
          <w:rFonts w:cs="Arial"/>
          <w:szCs w:val="24"/>
        </w:rPr>
      </w:pPr>
      <w:r>
        <w:rPr>
          <w:rFonts w:cs="Arial"/>
          <w:szCs w:val="24"/>
        </w:rPr>
        <w:t>we</w:t>
      </w:r>
      <w:r w:rsidR="00D81253" w:rsidRPr="00880D10">
        <w:rPr>
          <w:rFonts w:cs="Arial"/>
          <w:szCs w:val="24"/>
        </w:rPr>
        <w:t xml:space="preserve"> will provide opportunities for children to develop skills, concepts, attitudes and knowledge that promote their safety and well-being together with preparing children for life in modern Britain and embedd</w:t>
      </w:r>
      <w:r>
        <w:rPr>
          <w:rFonts w:cs="Arial"/>
          <w:szCs w:val="24"/>
        </w:rPr>
        <w:t>ing Fundamental British Values</w:t>
      </w:r>
    </w:p>
    <w:p w14:paraId="74CDE5F0" w14:textId="77777777" w:rsidR="00EF5ABA" w:rsidRDefault="00391183" w:rsidP="00382F7F">
      <w:pPr>
        <w:pStyle w:val="BodyText"/>
        <w:numPr>
          <w:ilvl w:val="0"/>
          <w:numId w:val="4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elevant issues will be addressed through the PSHE curriculum, for example self-esteem, emotional literacy, assertiveness, power, sex and relationship e</w:t>
      </w:r>
      <w:r w:rsidR="00B0648F">
        <w:rPr>
          <w:rFonts w:cs="Arial"/>
          <w:b w:val="0"/>
          <w:sz w:val="24"/>
          <w:szCs w:val="24"/>
        </w:rPr>
        <w:t xml:space="preserve">ducation, online and bullying. </w:t>
      </w:r>
      <w:r w:rsidR="00D81253" w:rsidRPr="00880D10">
        <w:rPr>
          <w:rFonts w:cs="Arial"/>
          <w:b w:val="0"/>
          <w:sz w:val="24"/>
          <w:szCs w:val="24"/>
        </w:rPr>
        <w:t>This will be undertaken with reference to guidance around how to promote children’s spiritual, moral, so</w:t>
      </w:r>
      <w:r w:rsidR="00704449">
        <w:rPr>
          <w:rFonts w:cs="Arial"/>
          <w:b w:val="0"/>
          <w:sz w:val="24"/>
          <w:szCs w:val="24"/>
        </w:rPr>
        <w:t xml:space="preserve">cial and cultural development. </w:t>
      </w:r>
    </w:p>
    <w:p w14:paraId="2F57BE71" w14:textId="77777777" w:rsidR="0092566C" w:rsidRDefault="00EF5ABA" w:rsidP="00382F7F">
      <w:pPr>
        <w:pStyle w:val="BodyText"/>
        <w:numPr>
          <w:ilvl w:val="0"/>
          <w:numId w:val="4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i</w:t>
      </w:r>
      <w:r w:rsidR="00D81253" w:rsidRPr="00880D10">
        <w:rPr>
          <w:rFonts w:cs="Arial"/>
          <w:b w:val="0"/>
          <w:sz w:val="24"/>
          <w:szCs w:val="24"/>
        </w:rPr>
        <w:t>ssues will also be addressed through other areas of the curriculum, for example, circle time, English, History, Drama, Art.</w:t>
      </w:r>
      <w:r w:rsidR="00CB3AE5">
        <w:rPr>
          <w:rFonts w:cs="Arial"/>
          <w:b w:val="0"/>
          <w:sz w:val="24"/>
          <w:szCs w:val="24"/>
        </w:rPr>
        <w:t xml:space="preserve"> </w:t>
      </w:r>
    </w:p>
    <w:p w14:paraId="3362E669" w14:textId="5BCA1033" w:rsidR="00D81253" w:rsidRPr="00880D10" w:rsidRDefault="0092566C" w:rsidP="00382F7F">
      <w:pPr>
        <w:pStyle w:val="BodyText"/>
        <w:numPr>
          <w:ilvl w:val="0"/>
          <w:numId w:val="4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CB3AE5">
        <w:rPr>
          <w:rFonts w:cs="Arial"/>
          <w:b w:val="0"/>
          <w:sz w:val="24"/>
          <w:szCs w:val="24"/>
        </w:rPr>
        <w:t>egulations have been put in place whereby</w:t>
      </w:r>
      <w:r w:rsidR="00796B74">
        <w:rPr>
          <w:rFonts w:cs="Arial"/>
          <w:b w:val="0"/>
          <w:sz w:val="24"/>
          <w:szCs w:val="24"/>
        </w:rPr>
        <w:t xml:space="preserve"> the subjects</w:t>
      </w:r>
      <w:r w:rsidR="00CB3AE5">
        <w:rPr>
          <w:rFonts w:cs="Arial"/>
          <w:b w:val="0"/>
          <w:sz w:val="24"/>
          <w:szCs w:val="24"/>
        </w:rPr>
        <w:t xml:space="preserve"> Relationships Education (for primary</w:t>
      </w:r>
      <w:r w:rsidR="00B0648F">
        <w:rPr>
          <w:rFonts w:cs="Arial"/>
          <w:b w:val="0"/>
          <w:sz w:val="24"/>
          <w:szCs w:val="24"/>
        </w:rPr>
        <w:t xml:space="preserve"> pupils) and </w:t>
      </w:r>
      <w:r w:rsidR="00796B74">
        <w:rPr>
          <w:rFonts w:cs="Arial"/>
          <w:b w:val="0"/>
          <w:sz w:val="24"/>
          <w:szCs w:val="24"/>
        </w:rPr>
        <w:t>Relationships and Sex Education and Health Education (for secondary pupils) in state funded sch</w:t>
      </w:r>
      <w:r w:rsidR="00391183">
        <w:rPr>
          <w:rFonts w:cs="Arial"/>
          <w:b w:val="0"/>
          <w:sz w:val="24"/>
          <w:szCs w:val="24"/>
        </w:rPr>
        <w:t>ools will be mandatory in 2020</w:t>
      </w:r>
    </w:p>
    <w:p w14:paraId="29D6A455" w14:textId="23F87C59" w:rsidR="006D6619" w:rsidRPr="00A66E9E" w:rsidRDefault="00B0648F" w:rsidP="00A66E9E">
      <w:pPr>
        <w:pStyle w:val="Heading2"/>
      </w:pPr>
      <w:bookmarkStart w:id="12" w:name="_13._Safeguarding_in"/>
      <w:bookmarkEnd w:id="12"/>
      <w:r>
        <w:t>1</w:t>
      </w:r>
      <w:r w:rsidR="00CC0280">
        <w:t>4</w:t>
      </w:r>
      <w:r>
        <w:t>.</w:t>
      </w:r>
      <w:r w:rsidR="00D81253" w:rsidRPr="00880D10">
        <w:tab/>
        <w:t xml:space="preserve">Safeguarding in specific circumstances: Children who are vulnerable to extremism </w:t>
      </w:r>
    </w:p>
    <w:p w14:paraId="2A6B1524" w14:textId="568CD7C8" w:rsidR="00616540" w:rsidRPr="00880D10" w:rsidRDefault="00E33C61" w:rsidP="00382F7F">
      <w:pPr>
        <w:pStyle w:val="NoSpacing"/>
        <w:numPr>
          <w:ilvl w:val="0"/>
          <w:numId w:val="45"/>
        </w:numPr>
        <w:rPr>
          <w:rFonts w:ascii="Arial" w:eastAsia="Times New Roman" w:hAnsi="Arial" w:cs="Arial"/>
          <w:sz w:val="24"/>
          <w:szCs w:val="24"/>
        </w:rPr>
      </w:pPr>
      <w:r>
        <w:rPr>
          <w:rFonts w:ascii="Arial" w:hAnsi="Arial" w:cs="Arial"/>
          <w:sz w:val="24"/>
          <w:szCs w:val="24"/>
        </w:rPr>
        <w:t>Gill Blowers Nursery School</w:t>
      </w:r>
      <w:r w:rsidR="006D6619" w:rsidRPr="00880D10">
        <w:rPr>
          <w:rFonts w:ascii="Arial" w:hAnsi="Arial" w:cs="Arial"/>
          <w:i/>
          <w:iCs/>
          <w:sz w:val="24"/>
          <w:szCs w:val="24"/>
        </w:rPr>
        <w:t xml:space="preserve"> </w:t>
      </w:r>
      <w:r w:rsidR="006D6619" w:rsidRPr="00880D10">
        <w:rPr>
          <w:rFonts w:ascii="Arial" w:eastAsia="Times New Roman" w:hAnsi="Arial" w:cs="Arial"/>
          <w:bCs/>
          <w:kern w:val="36"/>
          <w:sz w:val="24"/>
          <w:szCs w:val="24"/>
        </w:rPr>
        <w:t xml:space="preserve"> </w:t>
      </w:r>
      <w:r w:rsidR="006D6619" w:rsidRPr="00880D1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p>
    <w:p w14:paraId="6916CBC2" w14:textId="77777777" w:rsidR="00616540" w:rsidRPr="00880D10" w:rsidRDefault="00616540" w:rsidP="006D6619">
      <w:pPr>
        <w:pStyle w:val="NoSpacing"/>
        <w:ind w:left="720"/>
        <w:rPr>
          <w:rFonts w:ascii="Arial" w:hAnsi="Arial" w:cs="Arial"/>
          <w:b/>
          <w:sz w:val="24"/>
          <w:szCs w:val="24"/>
        </w:rPr>
      </w:pPr>
    </w:p>
    <w:p w14:paraId="2A93CED5" w14:textId="60EDC756" w:rsidR="00D81253" w:rsidRPr="00880D10" w:rsidRDefault="00391183" w:rsidP="00382F7F">
      <w:pPr>
        <w:pStyle w:val="NoSpacing"/>
        <w:numPr>
          <w:ilvl w:val="0"/>
          <w:numId w:val="45"/>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r w:rsidR="00E33C61">
        <w:rPr>
          <w:rFonts w:ascii="Arial" w:hAnsi="Arial" w:cs="Arial"/>
          <w:b/>
          <w:bCs/>
          <w:kern w:val="36"/>
          <w:sz w:val="24"/>
          <w:szCs w:val="24"/>
        </w:rPr>
        <w:t>Gill Blowers Nursery School</w:t>
      </w:r>
      <w:r w:rsidR="00380932" w:rsidRPr="00880D10">
        <w:rPr>
          <w:rFonts w:ascii="Arial" w:hAnsi="Arial" w:cs="Arial"/>
          <w:sz w:val="24"/>
          <w:szCs w:val="24"/>
        </w:rPr>
        <w:t xml:space="preserve"> </w:t>
      </w:r>
      <w:r w:rsidR="00D81253" w:rsidRPr="00880D10">
        <w:rPr>
          <w:rFonts w:ascii="Arial" w:hAnsi="Arial" w:cs="Arial"/>
          <w:i/>
          <w:iCs/>
          <w:sz w:val="24"/>
          <w:szCs w:val="24"/>
        </w:rPr>
        <w:t xml:space="preserve"> </w:t>
      </w:r>
      <w:r w:rsidR="00D81253" w:rsidRPr="00880D10">
        <w:rPr>
          <w:rFonts w:ascii="Arial" w:eastAsia="Times New Roman" w:hAnsi="Arial" w:cs="Arial"/>
          <w:bCs/>
          <w:kern w:val="36"/>
          <w:sz w:val="24"/>
          <w:szCs w:val="24"/>
        </w:rPr>
        <w:t xml:space="preserve"> </w:t>
      </w:r>
      <w:r w:rsidR="00D81253" w:rsidRPr="00880D10">
        <w:rPr>
          <w:rFonts w:ascii="Arial" w:eastAsia="Times New Roman" w:hAnsi="Arial" w:cs="Arial"/>
          <w:sz w:val="24"/>
          <w:szCs w:val="24"/>
        </w:rPr>
        <w:t>is clear that this exploitation and radicalisation should be v</w:t>
      </w:r>
      <w:r>
        <w:rPr>
          <w:rFonts w:ascii="Arial" w:eastAsia="Times New Roman" w:hAnsi="Arial" w:cs="Arial"/>
          <w:sz w:val="24"/>
          <w:szCs w:val="24"/>
        </w:rPr>
        <w:t>iewed as a safeguarding concern</w:t>
      </w:r>
    </w:p>
    <w:p w14:paraId="037296CD" w14:textId="77777777" w:rsidR="001775E7" w:rsidRPr="00880D10" w:rsidRDefault="001775E7" w:rsidP="001775E7">
      <w:pPr>
        <w:pStyle w:val="NoSpacing"/>
        <w:ind w:left="720" w:hanging="720"/>
        <w:rPr>
          <w:rFonts w:ascii="Arial" w:hAnsi="Arial" w:cs="Arial"/>
          <w:sz w:val="24"/>
          <w:szCs w:val="24"/>
        </w:rPr>
      </w:pPr>
    </w:p>
    <w:p w14:paraId="5E0FECA5" w14:textId="1D052B73" w:rsidR="00D81253" w:rsidRPr="00880D10" w:rsidRDefault="00E33C61" w:rsidP="00382F7F">
      <w:pPr>
        <w:pStyle w:val="NoSpacing"/>
        <w:numPr>
          <w:ilvl w:val="0"/>
          <w:numId w:val="45"/>
        </w:numPr>
        <w:rPr>
          <w:rFonts w:ascii="Arial" w:eastAsia="Times New Roman" w:hAnsi="Arial" w:cs="Arial"/>
          <w:bCs/>
          <w:kern w:val="36"/>
          <w:sz w:val="24"/>
          <w:szCs w:val="24"/>
        </w:rPr>
      </w:pPr>
      <w:r>
        <w:rPr>
          <w:rFonts w:ascii="Arial" w:hAnsi="Arial" w:cs="Arial"/>
          <w:sz w:val="24"/>
          <w:szCs w:val="24"/>
        </w:rPr>
        <w:t>Gill Blowers Nursery School</w:t>
      </w:r>
      <w:r w:rsidR="00D81253" w:rsidRPr="00880D10">
        <w:rPr>
          <w:rFonts w:ascii="Arial" w:hAnsi="Arial" w:cs="Arial"/>
          <w:sz w:val="24"/>
          <w:szCs w:val="24"/>
        </w:rPr>
        <w:t xml:space="preserve"> </w:t>
      </w:r>
      <w:r w:rsidR="00D81253"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Essential to this school is fundamental British values of Democracy, Rule of Law, Equality of Opportunity, Freedom of Speech and the rights of all Women and Men to live free from persecution of any kind and it would be expected that views and opinions expressed w</w:t>
      </w:r>
      <w:r w:rsidR="00391183">
        <w:rPr>
          <w:rFonts w:ascii="Arial" w:eastAsia="Times New Roman" w:hAnsi="Arial" w:cs="Arial"/>
          <w:bCs/>
          <w:kern w:val="36"/>
          <w:sz w:val="24"/>
          <w:szCs w:val="24"/>
        </w:rPr>
        <w:t>ould be commensurate with these</w:t>
      </w:r>
    </w:p>
    <w:p w14:paraId="23F65C4C" w14:textId="77777777" w:rsidR="006D6619" w:rsidRPr="00880D10" w:rsidRDefault="006D6619" w:rsidP="006D6619">
      <w:pPr>
        <w:pStyle w:val="NoSpacing"/>
        <w:ind w:left="720" w:hanging="720"/>
        <w:rPr>
          <w:rFonts w:ascii="Arial" w:hAnsi="Arial" w:cs="Arial"/>
          <w:sz w:val="24"/>
          <w:szCs w:val="24"/>
        </w:rPr>
      </w:pPr>
    </w:p>
    <w:p w14:paraId="3D3F87BB" w14:textId="48717F95" w:rsidR="001775E7" w:rsidRPr="00880D10" w:rsidRDefault="00391183" w:rsidP="00382F7F">
      <w:pPr>
        <w:pStyle w:val="BodyText2"/>
        <w:numPr>
          <w:ilvl w:val="0"/>
          <w:numId w:val="45"/>
        </w:numPr>
        <w:rPr>
          <w:rFonts w:ascii="Arial" w:hAnsi="Arial" w:cs="Arial"/>
          <w:b w:val="0"/>
          <w:bCs/>
          <w:szCs w:val="24"/>
        </w:rPr>
      </w:pPr>
      <w:r>
        <w:rPr>
          <w:rFonts w:ascii="Arial" w:hAnsi="Arial" w:cs="Arial"/>
          <w:b w:val="0"/>
          <w:bCs/>
          <w:szCs w:val="24"/>
        </w:rPr>
        <w:lastRenderedPageBreak/>
        <w:t>d</w:t>
      </w:r>
      <w:r w:rsidR="00D81253" w:rsidRPr="00880D10">
        <w:rPr>
          <w:rFonts w:ascii="Arial" w:hAnsi="Arial" w:cs="Arial"/>
          <w:b w:val="0"/>
          <w:bCs/>
          <w:szCs w:val="24"/>
        </w:rPr>
        <w:t>efinitions of radicalisation and extremism, and indicators of vulnerability to radic</w:t>
      </w:r>
      <w:r w:rsidR="006D6619" w:rsidRPr="00880D10">
        <w:rPr>
          <w:rFonts w:ascii="Arial" w:hAnsi="Arial" w:cs="Arial"/>
          <w:b w:val="0"/>
          <w:bCs/>
          <w:szCs w:val="24"/>
        </w:rPr>
        <w:t>alisation are in Appendix Four.</w:t>
      </w:r>
      <w:r w:rsidR="00BB0A08">
        <w:rPr>
          <w:rFonts w:ascii="Arial" w:hAnsi="Arial" w:cs="Arial"/>
          <w:b w:val="0"/>
          <w:bCs/>
          <w:szCs w:val="24"/>
        </w:rPr>
        <w:t xml:space="preserve"> A prevent risk assessment ca</w:t>
      </w:r>
      <w:r>
        <w:rPr>
          <w:rFonts w:ascii="Arial" w:hAnsi="Arial" w:cs="Arial"/>
          <w:b w:val="0"/>
          <w:bCs/>
          <w:szCs w:val="24"/>
        </w:rPr>
        <w:t>n be completed in Appendix 11</w:t>
      </w:r>
    </w:p>
    <w:p w14:paraId="4946ECA5" w14:textId="77777777"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14:paraId="4A36A279" w14:textId="1609CC9E" w:rsidR="00EF5ABA" w:rsidRDefault="00391183" w:rsidP="00382F7F">
      <w:pPr>
        <w:pStyle w:val="NoSpacing"/>
        <w:numPr>
          <w:ilvl w:val="0"/>
          <w:numId w:val="46"/>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 xml:space="preserve">he school governors, the Head Teacher/Principal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ile, community and philosophy</w:t>
      </w:r>
      <w:r w:rsidR="00EF5ABA">
        <w:rPr>
          <w:rFonts w:ascii="Arial" w:hAnsi="Arial" w:cs="Arial"/>
          <w:sz w:val="24"/>
          <w:szCs w:val="24"/>
        </w:rPr>
        <w:br/>
      </w:r>
    </w:p>
    <w:p w14:paraId="40F15C5E" w14:textId="73D34AD2" w:rsidR="00D81253" w:rsidRPr="00ED55D6" w:rsidRDefault="00EF5ABA" w:rsidP="00382F7F">
      <w:pPr>
        <w:pStyle w:val="NoSpacing"/>
        <w:numPr>
          <w:ilvl w:val="0"/>
          <w:numId w:val="46"/>
        </w:numPr>
        <w:rPr>
          <w:rFonts w:ascii="Arial" w:hAnsi="Arial" w:cs="Arial"/>
          <w:sz w:val="24"/>
          <w:szCs w:val="24"/>
        </w:rPr>
      </w:pPr>
      <w:r>
        <w:rPr>
          <w:rFonts w:ascii="Arial" w:hAnsi="Arial" w:cs="Arial"/>
          <w:sz w:val="24"/>
          <w:szCs w:val="24"/>
        </w:rPr>
        <w:t>i</w:t>
      </w:r>
      <w:r w:rsidR="00D81253" w:rsidRPr="00ED55D6">
        <w:rPr>
          <w:rFonts w:ascii="Arial" w:hAnsi="Arial" w:cs="Arial"/>
          <w:sz w:val="24"/>
          <w:szCs w:val="24"/>
        </w:rPr>
        <w:t>n addition, the school Prevent Action Plan template may be used to demonstrate how the organisation is fulfilling the prevent duty.</w:t>
      </w:r>
      <w:r w:rsidR="00B0648F" w:rsidRPr="00ED55D6">
        <w:rPr>
          <w:rFonts w:ascii="Arial" w:hAnsi="Arial" w:cs="Arial"/>
          <w:sz w:val="24"/>
          <w:szCs w:val="24"/>
        </w:rPr>
        <w:t xml:space="preserve"> Please see Appendix 1</w:t>
      </w:r>
      <w:r w:rsidR="00391183">
        <w:rPr>
          <w:rFonts w:ascii="Arial" w:hAnsi="Arial" w:cs="Arial"/>
          <w:sz w:val="24"/>
          <w:szCs w:val="24"/>
        </w:rPr>
        <w:t>1 for further information</w:t>
      </w:r>
    </w:p>
    <w:p w14:paraId="0671679B" w14:textId="77777777" w:rsidR="00D81253" w:rsidRPr="00880D10" w:rsidRDefault="00D81253" w:rsidP="00D81253">
      <w:pPr>
        <w:pStyle w:val="NoSpacing"/>
        <w:rPr>
          <w:rFonts w:ascii="Arial" w:hAnsi="Arial" w:cs="Arial"/>
          <w:sz w:val="24"/>
          <w:szCs w:val="24"/>
        </w:rPr>
      </w:pPr>
    </w:p>
    <w:p w14:paraId="47A05689" w14:textId="278878CD" w:rsidR="00D81253" w:rsidRPr="00880D10" w:rsidRDefault="00391183" w:rsidP="00382F7F">
      <w:pPr>
        <w:pStyle w:val="NoSpacing"/>
        <w:numPr>
          <w:ilvl w:val="0"/>
          <w:numId w:val="46"/>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 xml:space="preserve">his risk assessment will be reviewed as part of the annual s175 return that is monitored by the local authority and the </w:t>
      </w:r>
      <w:r>
        <w:rPr>
          <w:rFonts w:ascii="Arial" w:hAnsi="Arial" w:cs="Arial"/>
          <w:sz w:val="24"/>
          <w:szCs w:val="24"/>
        </w:rPr>
        <w:t>LSCB</w:t>
      </w:r>
    </w:p>
    <w:p w14:paraId="6D24AC92" w14:textId="77777777" w:rsidR="006F5247" w:rsidRPr="00880D10" w:rsidRDefault="006F5247" w:rsidP="006F5247">
      <w:pPr>
        <w:pStyle w:val="NoSpacing"/>
        <w:rPr>
          <w:rFonts w:ascii="Arial" w:hAnsi="Arial" w:cs="Arial"/>
          <w:sz w:val="24"/>
          <w:szCs w:val="24"/>
        </w:rPr>
      </w:pPr>
    </w:p>
    <w:p w14:paraId="32FD3EF9" w14:textId="750D2B32" w:rsidR="00D81253" w:rsidRPr="00880D10" w:rsidRDefault="00391183" w:rsidP="00382F7F">
      <w:pPr>
        <w:pStyle w:val="NoSpacing"/>
        <w:numPr>
          <w:ilvl w:val="0"/>
          <w:numId w:val="4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accordan</w:t>
      </w:r>
      <w:r w:rsidR="00E33C61">
        <w:rPr>
          <w:rFonts w:ascii="Arial" w:hAnsi="Arial" w:cs="Arial"/>
          <w:sz w:val="24"/>
          <w:szCs w:val="24"/>
        </w:rPr>
        <w:t>ce with the Prevent Duty, Joanne Iddenden and Marie Hayden</w:t>
      </w:r>
      <w:r w:rsidR="00D81253" w:rsidRPr="00880D10">
        <w:rPr>
          <w:rFonts w:ascii="Arial" w:hAnsi="Arial" w:cs="Arial"/>
          <w:sz w:val="24"/>
          <w:szCs w:val="24"/>
        </w:rPr>
        <w:t xml:space="preserve"> is the Prevent Single Point of Contact (SPOC) who will be the lead within the organisation for safeguarding in relation to protecting individuals from radicalisation and involvement in terrorism</w:t>
      </w:r>
      <w:r w:rsidR="001775E7" w:rsidRPr="00880D10">
        <w:rPr>
          <w:rFonts w:ascii="Arial" w:hAnsi="Arial" w:cs="Arial"/>
          <w:sz w:val="24"/>
          <w:szCs w:val="24"/>
        </w:rPr>
        <w:t xml:space="preserve">  </w:t>
      </w:r>
    </w:p>
    <w:p w14:paraId="38659985" w14:textId="77777777" w:rsidR="00D17EA3" w:rsidRPr="00880D10" w:rsidRDefault="00D17EA3" w:rsidP="00D17EA3">
      <w:pPr>
        <w:pStyle w:val="NoSpacing"/>
        <w:rPr>
          <w:rFonts w:ascii="Arial" w:hAnsi="Arial" w:cs="Arial"/>
          <w:sz w:val="24"/>
          <w:szCs w:val="24"/>
        </w:rPr>
      </w:pPr>
    </w:p>
    <w:p w14:paraId="2C1DB70E" w14:textId="3658D948" w:rsidR="00263C19" w:rsidRPr="00263C19" w:rsidRDefault="00391183" w:rsidP="00263C19">
      <w:pPr>
        <w:pStyle w:val="NoSpacing"/>
        <w:numPr>
          <w:ilvl w:val="0"/>
          <w:numId w:val="46"/>
        </w:numPr>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sidR="00263C19">
        <w:rPr>
          <w:rFonts w:ascii="Arial" w:eastAsia="Times New Roman" w:hAnsi="Arial" w:cs="Arial"/>
          <w:sz w:val="24"/>
          <w:szCs w:val="24"/>
        </w:rPr>
        <w:br/>
      </w:r>
    </w:p>
    <w:p w14:paraId="2CBF4C99" w14:textId="4504BEAD" w:rsidR="00D81253" w:rsidRPr="00263C19" w:rsidRDefault="00263C19" w:rsidP="00263C19">
      <w:pPr>
        <w:pStyle w:val="NoSpacing"/>
        <w:numPr>
          <w:ilvl w:val="0"/>
          <w:numId w:val="46"/>
        </w:numPr>
        <w:rPr>
          <w:rFonts w:ascii="Arial" w:eastAsia="Times New Roman" w:hAnsi="Arial" w:cs="Arial"/>
          <w:sz w:val="24"/>
          <w:szCs w:val="24"/>
        </w:rPr>
      </w:pPr>
      <w:r>
        <w:rPr>
          <w:rFonts w:ascii="Arial" w:eastAsia="Times New Roman" w:hAnsi="Arial" w:cs="Arial"/>
          <w:sz w:val="24"/>
          <w:szCs w:val="24"/>
        </w:rPr>
        <w:t>i</w:t>
      </w:r>
      <w:r w:rsidR="00D81253" w:rsidRPr="00263C19">
        <w:rPr>
          <w:rFonts w:ascii="Arial" w:eastAsia="Times New Roman" w:hAnsi="Arial" w:cs="Arial"/>
          <w:sz w:val="24"/>
          <w:szCs w:val="24"/>
        </w:rPr>
        <w:t xml:space="preserve">f a child or Young Person is thought to be at risk of radicalisation, advice will be sought from the Early Help Hub, and if advised, </w:t>
      </w:r>
      <w:r w:rsidR="005A7988" w:rsidRPr="00263C19">
        <w:rPr>
          <w:rFonts w:ascii="Arial" w:eastAsia="Times New Roman" w:hAnsi="Arial" w:cs="Arial"/>
          <w:sz w:val="24"/>
          <w:szCs w:val="24"/>
        </w:rPr>
        <w:t xml:space="preserve">information will be shared with the </w:t>
      </w:r>
      <w:r w:rsidR="00D81253" w:rsidRPr="00263C19">
        <w:rPr>
          <w:rFonts w:ascii="Arial" w:eastAsia="Times New Roman" w:hAnsi="Arial" w:cs="Arial"/>
          <w:sz w:val="24"/>
          <w:szCs w:val="24"/>
        </w:rPr>
        <w:t>Channel Panel using</w:t>
      </w:r>
      <w:r w:rsidR="00D17EA3" w:rsidRPr="00263C19">
        <w:rPr>
          <w:rFonts w:ascii="Arial" w:eastAsia="Times New Roman" w:hAnsi="Arial" w:cs="Arial"/>
          <w:sz w:val="24"/>
          <w:szCs w:val="24"/>
        </w:rPr>
        <w:t xml:space="preserve"> the Early Help Assessment form</w:t>
      </w:r>
    </w:p>
    <w:p w14:paraId="41EA55C9" w14:textId="77777777" w:rsidR="00D81253" w:rsidRPr="00880D10" w:rsidRDefault="00D81253" w:rsidP="00D81253">
      <w:pPr>
        <w:pStyle w:val="NoSpacing"/>
        <w:rPr>
          <w:rFonts w:ascii="Arial" w:eastAsia="Times New Roman" w:hAnsi="Arial" w:cs="Arial"/>
          <w:sz w:val="24"/>
          <w:szCs w:val="24"/>
        </w:rPr>
      </w:pPr>
    </w:p>
    <w:p w14:paraId="55E9CF71" w14:textId="3227C905" w:rsidR="00D81253" w:rsidRPr="00880D10" w:rsidRDefault="00391183" w:rsidP="00382F7F">
      <w:pPr>
        <w:pStyle w:val="NoSpacing"/>
        <w:numPr>
          <w:ilvl w:val="0"/>
          <w:numId w:val="4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n all cases, in accordance with advice provided from the Early Help Hub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p>
    <w:p w14:paraId="05C81093" w14:textId="77777777" w:rsidR="00D81253" w:rsidRPr="00880D10" w:rsidRDefault="00D81253" w:rsidP="00D81253">
      <w:pPr>
        <w:pStyle w:val="NoSpacing"/>
        <w:ind w:left="720"/>
        <w:rPr>
          <w:rFonts w:ascii="Arial" w:hAnsi="Arial" w:cs="Arial"/>
          <w:bCs/>
          <w:sz w:val="24"/>
          <w:szCs w:val="24"/>
        </w:rPr>
      </w:pPr>
    </w:p>
    <w:p w14:paraId="673087CE" w14:textId="6CD6EEF9" w:rsidR="00D81253" w:rsidRPr="00BE0E19" w:rsidRDefault="00391183" w:rsidP="00382F7F">
      <w:pPr>
        <w:pStyle w:val="NoSpacing"/>
        <w:numPr>
          <w:ilvl w:val="0"/>
          <w:numId w:val="46"/>
        </w:numPr>
        <w:rPr>
          <w:rFonts w:ascii="Arial" w:hAnsi="Arial" w:cs="Arial"/>
          <w:bCs/>
          <w:sz w:val="24"/>
          <w:szCs w:val="24"/>
        </w:rPr>
      </w:pPr>
      <w:r>
        <w:rPr>
          <w:rFonts w:ascii="Arial" w:hAnsi="Arial" w:cs="Arial"/>
          <w:bCs/>
          <w:sz w:val="24"/>
          <w:szCs w:val="24"/>
        </w:rPr>
        <w:t>if</w:t>
      </w:r>
      <w:r w:rsidR="00D81253" w:rsidRPr="00880D10">
        <w:rPr>
          <w:rFonts w:ascii="Arial" w:hAnsi="Arial" w:cs="Arial"/>
          <w:bCs/>
          <w:sz w:val="24"/>
          <w:szCs w:val="24"/>
        </w:rPr>
        <w:t xml:space="preserve"> the school are concerned that a child may be at risk of significant harm in relation to radicalisation or involvement in violent extremism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the </w:t>
      </w:r>
      <w:r w:rsidR="00387B1A" w:rsidRPr="00880D10">
        <w:rPr>
          <w:rFonts w:ascii="Arial" w:hAnsi="Arial" w:cs="Arial"/>
          <w:bCs/>
          <w:sz w:val="24"/>
          <w:szCs w:val="24"/>
        </w:rPr>
        <w:t xml:space="preserve">Multi </w:t>
      </w:r>
      <w:r w:rsidR="00BE0E19">
        <w:rPr>
          <w:rFonts w:ascii="Arial" w:hAnsi="Arial" w:cs="Arial"/>
          <w:bCs/>
          <w:sz w:val="24"/>
          <w:szCs w:val="24"/>
        </w:rPr>
        <w:t>Agency Safeguarding</w:t>
      </w:r>
      <w:r w:rsidR="00387B1A" w:rsidRPr="00BE0E19">
        <w:rPr>
          <w:rFonts w:ascii="Arial" w:hAnsi="Arial" w:cs="Arial"/>
          <w:bCs/>
          <w:sz w:val="24"/>
          <w:szCs w:val="24"/>
        </w:rPr>
        <w:t xml:space="preserve"> Hub</w:t>
      </w:r>
    </w:p>
    <w:p w14:paraId="0B11BF05" w14:textId="3AB4DD0C" w:rsidR="00325CF6" w:rsidRPr="00880D10" w:rsidRDefault="00263C19" w:rsidP="00263C19">
      <w:pPr>
        <w:pStyle w:val="NoSpacing"/>
        <w:rPr>
          <w:rFonts w:ascii="Arial" w:hAnsi="Arial" w:cs="Arial"/>
          <w:bCs/>
          <w:sz w:val="24"/>
          <w:szCs w:val="24"/>
        </w:rPr>
      </w:pPr>
      <w:r>
        <w:rPr>
          <w:rFonts w:ascii="Arial" w:eastAsia="Times New Roman" w:hAnsi="Arial" w:cs="Arial"/>
          <w:bCs/>
          <w:sz w:val="24"/>
          <w:szCs w:val="24"/>
        </w:rPr>
        <w:br/>
      </w:r>
    </w:p>
    <w:p w14:paraId="42D9E1AE" w14:textId="7E732EE5" w:rsidR="00D81253" w:rsidRPr="00880D10" w:rsidRDefault="00CC0280" w:rsidP="00A66E9E">
      <w:pPr>
        <w:pStyle w:val="Heading2"/>
      </w:pPr>
      <w:bookmarkStart w:id="13" w:name="_14._Safeguarding_Children"/>
      <w:bookmarkEnd w:id="13"/>
      <w:r>
        <w:t>15</w:t>
      </w:r>
      <w:r w:rsidR="00976E7D" w:rsidRPr="00880D10">
        <w:t>.</w:t>
      </w:r>
      <w:r w:rsidR="00976E7D" w:rsidRPr="00880D10">
        <w:tab/>
      </w:r>
      <w:r w:rsidR="00D81253" w:rsidRPr="00880D10">
        <w:t>Safeguarding Children in Specific Circumstances: Female Genital Mutilation</w:t>
      </w:r>
      <w:r w:rsidR="00EA3B83" w:rsidRPr="00880D10">
        <w:t xml:space="preserve"> / forced marriage</w:t>
      </w:r>
      <w:r w:rsidR="00BC5D13" w:rsidRPr="00880D10">
        <w:t xml:space="preserve"> / Modern Day Slavery</w:t>
      </w:r>
    </w:p>
    <w:p w14:paraId="3BB3B943" w14:textId="77777777" w:rsidR="001775E7" w:rsidRPr="00880D10" w:rsidRDefault="001775E7" w:rsidP="001775E7">
      <w:pPr>
        <w:pStyle w:val="NoSpacing"/>
        <w:ind w:left="600"/>
        <w:rPr>
          <w:rFonts w:ascii="Arial" w:hAnsi="Arial" w:cs="Arial"/>
          <w:sz w:val="24"/>
          <w:szCs w:val="24"/>
        </w:rPr>
      </w:pPr>
    </w:p>
    <w:p w14:paraId="78D70C23" w14:textId="1CD51165" w:rsidR="00D81253" w:rsidRPr="00880D10" w:rsidRDefault="00D81253" w:rsidP="00382F7F">
      <w:pPr>
        <w:pStyle w:val="NoSpacing"/>
        <w:numPr>
          <w:ilvl w:val="0"/>
          <w:numId w:val="47"/>
        </w:numPr>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It can be known as female circumcision or female genital cutting and is often carried out for cultural, religious and social reasons w</w:t>
      </w:r>
      <w:r w:rsidR="00391183">
        <w:rPr>
          <w:rFonts w:ascii="Arial" w:hAnsi="Arial" w:cs="Arial"/>
          <w:sz w:val="24"/>
          <w:szCs w:val="24"/>
        </w:rPr>
        <w:t>ithin families and communities</w:t>
      </w:r>
    </w:p>
    <w:p w14:paraId="6CF9A1E2" w14:textId="77777777" w:rsidR="001775E7" w:rsidRPr="00880D10" w:rsidRDefault="001775E7" w:rsidP="001775E7">
      <w:pPr>
        <w:pStyle w:val="NoSpacing"/>
        <w:ind w:left="600"/>
        <w:rPr>
          <w:rFonts w:ascii="Arial" w:hAnsi="Arial" w:cs="Arial"/>
          <w:sz w:val="24"/>
          <w:szCs w:val="24"/>
        </w:rPr>
      </w:pPr>
    </w:p>
    <w:p w14:paraId="3FC44F04" w14:textId="444C0C27" w:rsidR="00D81253" w:rsidRPr="00880D10" w:rsidRDefault="00D81253" w:rsidP="00382F7F">
      <w:pPr>
        <w:pStyle w:val="NoSpacing"/>
        <w:numPr>
          <w:ilvl w:val="0"/>
          <w:numId w:val="47"/>
        </w:numPr>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abroad for FGM, or </w:t>
      </w:r>
      <w:r w:rsidR="00391183">
        <w:rPr>
          <w:rFonts w:ascii="Arial" w:hAnsi="Arial" w:cs="Arial"/>
          <w:sz w:val="24"/>
          <w:szCs w:val="24"/>
        </w:rPr>
        <w:t>help someone trying to do this</w:t>
      </w:r>
    </w:p>
    <w:p w14:paraId="6918264A" w14:textId="77777777" w:rsidR="001775E7" w:rsidRPr="00880D10" w:rsidRDefault="001775E7" w:rsidP="001775E7">
      <w:pPr>
        <w:pStyle w:val="NoSpacing"/>
        <w:rPr>
          <w:rFonts w:ascii="Arial" w:hAnsi="Arial" w:cs="Arial"/>
          <w:sz w:val="24"/>
          <w:szCs w:val="24"/>
        </w:rPr>
      </w:pPr>
    </w:p>
    <w:p w14:paraId="5E81DCEB" w14:textId="5E5C396E" w:rsidR="00D81253" w:rsidRPr="00880D10" w:rsidRDefault="00391183" w:rsidP="00382F7F">
      <w:pPr>
        <w:pStyle w:val="NoSpacing"/>
        <w:numPr>
          <w:ilvl w:val="0"/>
          <w:numId w:val="47"/>
        </w:numPr>
        <w:rPr>
          <w:rFonts w:ascii="Arial" w:hAnsi="Arial" w:cs="Arial"/>
          <w:sz w:val="24"/>
          <w:szCs w:val="24"/>
        </w:rPr>
      </w:pPr>
      <w:r>
        <w:rPr>
          <w:rFonts w:ascii="Arial" w:hAnsi="Arial" w:cs="Arial"/>
          <w:sz w:val="24"/>
          <w:szCs w:val="24"/>
        </w:rPr>
        <w:t>Fe</w:t>
      </w:r>
      <w:r w:rsidR="00D81253" w:rsidRPr="00880D10">
        <w:rPr>
          <w:rFonts w:ascii="Arial" w:hAnsi="Arial" w:cs="Arial"/>
          <w:sz w:val="24"/>
          <w:szCs w:val="24"/>
        </w:rPr>
        <w:t xml:space="preserve">male Genital Mutilation Act 2003 (section 74 of the Serious Crime Act 2015) places a statutory duty upon </w:t>
      </w:r>
      <w:r w:rsidR="00D81253" w:rsidRPr="00880D10">
        <w:rPr>
          <w:rFonts w:ascii="Arial" w:hAnsi="Arial" w:cs="Arial"/>
          <w:b/>
          <w:bCs/>
          <w:sz w:val="24"/>
          <w:szCs w:val="24"/>
        </w:rPr>
        <w:t>teachers</w:t>
      </w:r>
      <w:r w:rsidR="00D81253" w:rsidRPr="00880D10">
        <w:rPr>
          <w:rFonts w:ascii="Arial" w:hAnsi="Arial" w:cs="Arial"/>
          <w:sz w:val="24"/>
          <w:szCs w:val="24"/>
        </w:rPr>
        <w:t xml:space="preserve"> (along with social workers and healthcare professionals) </w:t>
      </w:r>
      <w:r w:rsidR="00D81253" w:rsidRPr="00880D10">
        <w:rPr>
          <w:rFonts w:ascii="Arial" w:hAnsi="Arial" w:cs="Arial"/>
          <w:b/>
          <w:bCs/>
          <w:sz w:val="24"/>
          <w:szCs w:val="24"/>
        </w:rPr>
        <w:t xml:space="preserve">to report to the police </w:t>
      </w:r>
      <w:r w:rsidR="00D81253" w:rsidRPr="00880D10">
        <w:rPr>
          <w:rFonts w:ascii="Arial" w:hAnsi="Arial" w:cs="Arial"/>
          <w:sz w:val="24"/>
          <w:szCs w:val="24"/>
        </w:rPr>
        <w:t>where they discover (either through disclosure by the victim or visual evidence) that FGM appears to have been carried out on a girl under 18.</w:t>
      </w:r>
      <w:r w:rsidR="00D17EA3" w:rsidRPr="00880D10">
        <w:rPr>
          <w:rFonts w:ascii="Arial" w:hAnsi="Arial" w:cs="Arial"/>
          <w:sz w:val="24"/>
          <w:szCs w:val="24"/>
        </w:rPr>
        <w:t xml:space="preserve">  This is in addition to following the school’s safeguarding reporting procedures.</w:t>
      </w:r>
      <w:r w:rsidR="00B40F7A" w:rsidRPr="00880D10">
        <w:rPr>
          <w:rFonts w:ascii="Arial" w:hAnsi="Arial" w:cs="Arial"/>
          <w:sz w:val="24"/>
          <w:szCs w:val="24"/>
        </w:rPr>
        <w:t xml:space="preserve">  A Teacher means any person within the Education Act 2002 (section 141A(1)) employed or engaged to carry out teaching work a</w:t>
      </w:r>
      <w:r>
        <w:rPr>
          <w:rFonts w:ascii="Arial" w:hAnsi="Arial" w:cs="Arial"/>
          <w:sz w:val="24"/>
          <w:szCs w:val="24"/>
        </w:rPr>
        <w:t>t schools or other institutions</w:t>
      </w:r>
    </w:p>
    <w:p w14:paraId="3704FCC3" w14:textId="77777777" w:rsidR="001775E7" w:rsidRPr="00880D10" w:rsidRDefault="001775E7" w:rsidP="001775E7">
      <w:pPr>
        <w:pStyle w:val="NoSpacing"/>
        <w:rPr>
          <w:rFonts w:ascii="Arial" w:hAnsi="Arial" w:cs="Arial"/>
          <w:sz w:val="24"/>
          <w:szCs w:val="24"/>
        </w:rPr>
      </w:pPr>
    </w:p>
    <w:p w14:paraId="55619310" w14:textId="4CE7F6AA" w:rsidR="00D81253" w:rsidRPr="00880D10" w:rsidRDefault="00391183" w:rsidP="00382F7F">
      <w:pPr>
        <w:pStyle w:val="NoSpacing"/>
        <w:numPr>
          <w:ilvl w:val="0"/>
          <w:numId w:val="47"/>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Pr>
          <w:rFonts w:ascii="Arial" w:hAnsi="Arial" w:cs="Arial"/>
          <w:sz w:val="24"/>
          <w:szCs w:val="24"/>
        </w:rPr>
        <w:t>ll face disciplinary sanctions</w:t>
      </w:r>
    </w:p>
    <w:p w14:paraId="1B53BEEE" w14:textId="77777777" w:rsidR="001775E7" w:rsidRPr="00880D10" w:rsidRDefault="001775E7" w:rsidP="001775E7">
      <w:pPr>
        <w:pStyle w:val="NoSpacing"/>
        <w:rPr>
          <w:rFonts w:ascii="Arial" w:hAnsi="Arial" w:cs="Arial"/>
          <w:sz w:val="24"/>
          <w:szCs w:val="24"/>
        </w:rPr>
      </w:pPr>
    </w:p>
    <w:p w14:paraId="76D07C6F" w14:textId="1EF876F6" w:rsidR="00D81253" w:rsidRPr="00880D10" w:rsidRDefault="00391183" w:rsidP="00382F7F">
      <w:pPr>
        <w:pStyle w:val="NoSpacing"/>
        <w:numPr>
          <w:ilvl w:val="0"/>
          <w:numId w:val="47"/>
        </w:numPr>
        <w:rPr>
          <w:rFonts w:ascii="Arial" w:hAnsi="Arial" w:cs="Arial"/>
          <w:sz w:val="24"/>
          <w:szCs w:val="24"/>
        </w:rPr>
      </w:pPr>
      <w:r>
        <w:rPr>
          <w:rFonts w:ascii="Arial" w:hAnsi="Arial" w:cs="Arial"/>
          <w:bCs/>
          <w:sz w:val="24"/>
          <w:szCs w:val="24"/>
        </w:rPr>
        <w:t>i</w:t>
      </w:r>
      <w:r w:rsidR="00767983" w:rsidRPr="00880D10">
        <w:rPr>
          <w:rFonts w:ascii="Arial" w:hAnsi="Arial" w:cs="Arial"/>
          <w:bCs/>
          <w:sz w:val="24"/>
          <w:szCs w:val="24"/>
        </w:rPr>
        <w:t xml:space="preserve">f the school </w:t>
      </w:r>
      <w:r w:rsidR="00D81253" w:rsidRPr="00880D10">
        <w:rPr>
          <w:rFonts w:ascii="Arial" w:hAnsi="Arial" w:cs="Arial"/>
          <w:bCs/>
          <w:sz w:val="24"/>
          <w:szCs w:val="24"/>
        </w:rPr>
        <w:t xml:space="preserve">are concerned that a child / young person has experienced or is at risk of FGM a Child Protection referral will be made to the </w:t>
      </w:r>
      <w:r w:rsidR="00387B1A" w:rsidRPr="00880D10">
        <w:rPr>
          <w:rFonts w:ascii="Arial" w:hAnsi="Arial" w:cs="Arial"/>
          <w:bCs/>
          <w:sz w:val="24"/>
          <w:szCs w:val="24"/>
        </w:rPr>
        <w:t>Multi</w:t>
      </w:r>
      <w:r w:rsidR="00BE0E19">
        <w:rPr>
          <w:rFonts w:ascii="Arial" w:hAnsi="Arial" w:cs="Arial"/>
          <w:bCs/>
          <w:sz w:val="24"/>
          <w:szCs w:val="24"/>
        </w:rPr>
        <w:t xml:space="preserve"> Agency Safeguarding</w:t>
      </w:r>
      <w:r w:rsidR="00387B1A" w:rsidRPr="00880D10">
        <w:rPr>
          <w:rFonts w:ascii="Arial" w:hAnsi="Arial" w:cs="Arial"/>
          <w:bCs/>
          <w:sz w:val="24"/>
          <w:szCs w:val="24"/>
        </w:rPr>
        <w:t xml:space="preserve"> Hub</w:t>
      </w:r>
      <w:r w:rsidR="00D81253" w:rsidRPr="00880D10">
        <w:rPr>
          <w:rFonts w:ascii="Arial" w:hAnsi="Arial" w:cs="Arial"/>
          <w:bCs/>
          <w:sz w:val="24"/>
          <w:szCs w:val="24"/>
        </w:rPr>
        <w:t xml:space="preserve"> in accordance with interagency procedures produced by the </w:t>
      </w:r>
      <w:r w:rsidR="00F87FDF">
        <w:rPr>
          <w:rFonts w:ascii="Arial" w:hAnsi="Arial" w:cs="Arial"/>
          <w:bCs/>
          <w:sz w:val="24"/>
          <w:szCs w:val="24"/>
        </w:rPr>
        <w:t>LSCB</w:t>
      </w:r>
      <w:r w:rsidR="009D3E5F">
        <w:rPr>
          <w:rFonts w:ascii="Arial" w:hAnsi="Arial" w:cs="Arial"/>
          <w:bCs/>
          <w:sz w:val="24"/>
          <w:szCs w:val="24"/>
        </w:rPr>
        <w:t xml:space="preserve">. </w:t>
      </w:r>
      <w:r w:rsidR="00D81253" w:rsidRPr="00880D10">
        <w:rPr>
          <w:rFonts w:ascii="Arial" w:hAnsi="Arial" w:cs="Arial"/>
          <w:bCs/>
          <w:sz w:val="24"/>
          <w:szCs w:val="24"/>
        </w:rPr>
        <w:t>In addition, all teachers will fo</w:t>
      </w:r>
      <w:r>
        <w:rPr>
          <w:rFonts w:ascii="Arial" w:hAnsi="Arial" w:cs="Arial"/>
          <w:bCs/>
          <w:sz w:val="24"/>
          <w:szCs w:val="24"/>
        </w:rPr>
        <w:t>llow mandatory reporting duties</w:t>
      </w:r>
    </w:p>
    <w:p w14:paraId="3742B592" w14:textId="77777777" w:rsidR="001775E7" w:rsidRPr="00880D10" w:rsidRDefault="001775E7" w:rsidP="001775E7">
      <w:pPr>
        <w:pStyle w:val="NoSpacing"/>
        <w:ind w:left="600"/>
        <w:rPr>
          <w:rFonts w:ascii="Arial" w:hAnsi="Arial" w:cs="Arial"/>
          <w:sz w:val="24"/>
          <w:szCs w:val="24"/>
        </w:rPr>
      </w:pPr>
    </w:p>
    <w:p w14:paraId="153C76A3" w14:textId="7B8B58B0" w:rsidR="00EA3B83" w:rsidRPr="00880D10" w:rsidRDefault="00391183" w:rsidP="00382F7F">
      <w:pPr>
        <w:pStyle w:val="NoSpacing"/>
        <w:numPr>
          <w:ilvl w:val="0"/>
          <w:numId w:val="47"/>
        </w:numPr>
        <w:rPr>
          <w:rFonts w:ascii="Arial" w:hAnsi="Arial" w:cs="Arial"/>
          <w:sz w:val="24"/>
          <w:szCs w:val="24"/>
        </w:rPr>
      </w:pPr>
      <w:r>
        <w:rPr>
          <w:rFonts w:ascii="Arial" w:hAnsi="Arial" w:cs="Arial"/>
          <w:sz w:val="24"/>
          <w:szCs w:val="24"/>
        </w:rPr>
        <w:t>f</w:t>
      </w:r>
      <w:r w:rsidR="00D81253" w:rsidRPr="00880D10">
        <w:rPr>
          <w:rFonts w:ascii="Arial" w:hAnsi="Arial" w:cs="Arial"/>
          <w:sz w:val="24"/>
          <w:szCs w:val="24"/>
        </w:rPr>
        <w:t>urther information regarding FG</w:t>
      </w:r>
      <w:r w:rsidR="00442945" w:rsidRPr="00880D10">
        <w:rPr>
          <w:rFonts w:ascii="Arial" w:hAnsi="Arial" w:cs="Arial"/>
          <w:sz w:val="24"/>
          <w:szCs w:val="24"/>
        </w:rPr>
        <w:t>M can be found in Appendix five</w:t>
      </w:r>
    </w:p>
    <w:p w14:paraId="4BA00176" w14:textId="77777777" w:rsidR="00380932" w:rsidRPr="00880D10" w:rsidRDefault="00380932" w:rsidP="00380932">
      <w:pPr>
        <w:pStyle w:val="NoSpacing"/>
        <w:rPr>
          <w:rFonts w:ascii="Arial" w:hAnsi="Arial" w:cs="Arial"/>
          <w:sz w:val="24"/>
          <w:szCs w:val="24"/>
        </w:rPr>
      </w:pPr>
    </w:p>
    <w:p w14:paraId="5464F930" w14:textId="329B4235" w:rsidR="00EA3B83" w:rsidRPr="00880D10" w:rsidRDefault="00391183" w:rsidP="00382F7F">
      <w:pPr>
        <w:pStyle w:val="NoSpacing"/>
        <w:numPr>
          <w:ilvl w:val="0"/>
          <w:numId w:val="47"/>
        </w:numPr>
        <w:rPr>
          <w:rFonts w:ascii="Arial" w:hAnsi="Arial" w:cs="Arial"/>
          <w:sz w:val="24"/>
          <w:szCs w:val="24"/>
        </w:rPr>
      </w:pPr>
      <w:r>
        <w:rPr>
          <w:rFonts w:ascii="Arial" w:hAnsi="Arial" w:cs="Arial"/>
          <w:sz w:val="24"/>
          <w:szCs w:val="24"/>
          <w:lang w:val="en"/>
        </w:rPr>
        <w:t>a</w:t>
      </w:r>
      <w:r w:rsidR="00EA3B83" w:rsidRPr="00880D10">
        <w:rPr>
          <w:rFonts w:ascii="Arial" w:hAnsi="Arial" w:cs="Arial"/>
          <w:sz w:val="24"/>
          <w:szCs w:val="24"/>
          <w:lang w:val="en"/>
        </w:rPr>
        <w:t xml:space="preserve"> forced marriage is where one or both people do not (or in cases of people with learning disabilities, cannot) consent to the marriage a</w:t>
      </w:r>
      <w:r w:rsidR="008F48A2">
        <w:rPr>
          <w:rFonts w:ascii="Arial" w:hAnsi="Arial" w:cs="Arial"/>
          <w:sz w:val="24"/>
          <w:szCs w:val="24"/>
          <w:lang w:val="en"/>
        </w:rPr>
        <w:t xml:space="preserve">nd pressure or abuse is used.  </w:t>
      </w:r>
      <w:r w:rsidR="00EA3B83" w:rsidRPr="00880D10">
        <w:rPr>
          <w:rFonts w:ascii="Arial" w:hAnsi="Arial" w:cs="Arial"/>
          <w:sz w:val="24"/>
          <w:szCs w:val="24"/>
          <w:lang w:val="en"/>
        </w:rPr>
        <w:t>t</w:t>
      </w:r>
      <w:r w:rsidR="00E33C61">
        <w:rPr>
          <w:rFonts w:ascii="Arial" w:hAnsi="Arial" w:cs="Arial"/>
          <w:sz w:val="24"/>
          <w:szCs w:val="24"/>
          <w:lang w:val="en"/>
        </w:rPr>
        <w:t>h</w:t>
      </w:r>
      <w:r w:rsidR="00EA3B83" w:rsidRPr="00880D10">
        <w:rPr>
          <w:rFonts w:ascii="Arial" w:hAnsi="Arial" w:cs="Arial"/>
          <w:sz w:val="24"/>
          <w:szCs w:val="24"/>
          <w:lang w:val="en"/>
        </w:rPr>
        <w:t xml:space="preserve">is </w:t>
      </w:r>
      <w:r w:rsidR="00B0648F">
        <w:rPr>
          <w:rFonts w:ascii="Arial" w:hAnsi="Arial" w:cs="Arial"/>
          <w:sz w:val="24"/>
          <w:szCs w:val="24"/>
          <w:lang w:val="en"/>
        </w:rPr>
        <w:t>recognis</w:t>
      </w:r>
      <w:r w:rsidR="00B0648F" w:rsidRPr="00880D10">
        <w:rPr>
          <w:rFonts w:ascii="Arial" w:hAnsi="Arial" w:cs="Arial"/>
          <w:sz w:val="24"/>
          <w:szCs w:val="24"/>
          <w:lang w:val="en"/>
        </w:rPr>
        <w:t>ed</w:t>
      </w:r>
      <w:r w:rsidR="00EA3B83" w:rsidRPr="00880D10">
        <w:rPr>
          <w:rFonts w:ascii="Arial" w:hAnsi="Arial" w:cs="Arial"/>
          <w:sz w:val="24"/>
          <w:szCs w:val="24"/>
          <w:lang w:val="en"/>
        </w:rPr>
        <w:t xml:space="preserve"> in the UK as a form of violence against women and men, domestic/child abuse and a serious abuse of human rights</w:t>
      </w:r>
    </w:p>
    <w:p w14:paraId="40B880CD" w14:textId="77777777" w:rsidR="00380932" w:rsidRPr="00880D10" w:rsidRDefault="00380932" w:rsidP="00380932">
      <w:pPr>
        <w:pStyle w:val="NoSpacing"/>
        <w:rPr>
          <w:rFonts w:ascii="Arial" w:hAnsi="Arial" w:cs="Arial"/>
          <w:sz w:val="24"/>
          <w:szCs w:val="24"/>
        </w:rPr>
      </w:pPr>
    </w:p>
    <w:p w14:paraId="01321490" w14:textId="37BDDEEF" w:rsidR="00EA3B83" w:rsidRPr="00880D10" w:rsidRDefault="00391183" w:rsidP="00382F7F">
      <w:pPr>
        <w:pStyle w:val="NoSpacing"/>
        <w:numPr>
          <w:ilvl w:val="0"/>
          <w:numId w:val="47"/>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p>
    <w:p w14:paraId="794B94DA" w14:textId="77777777" w:rsidR="00BC5D13" w:rsidRPr="00880D10" w:rsidRDefault="00BC5D13" w:rsidP="00BC5D13">
      <w:pPr>
        <w:pStyle w:val="NoSpacing"/>
        <w:ind w:left="720"/>
        <w:rPr>
          <w:rFonts w:ascii="Arial" w:hAnsi="Arial" w:cs="Arial"/>
          <w:sz w:val="24"/>
          <w:szCs w:val="24"/>
        </w:rPr>
      </w:pPr>
    </w:p>
    <w:p w14:paraId="639A6668" w14:textId="79751D9F" w:rsidR="00EA3B83" w:rsidRPr="00880D10" w:rsidRDefault="00391183" w:rsidP="00382F7F">
      <w:pPr>
        <w:pStyle w:val="NoSpacing"/>
        <w:numPr>
          <w:ilvl w:val="0"/>
          <w:numId w:val="47"/>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Anti-social </w:t>
      </w:r>
      <w:r w:rsidR="00A85CF6" w:rsidRPr="00880D10">
        <w:rPr>
          <w:rFonts w:ascii="Arial" w:hAnsi="Arial" w:cs="Arial"/>
          <w:sz w:val="24"/>
          <w:szCs w:val="24"/>
          <w:lang w:val="en"/>
        </w:rPr>
        <w:t>Behavior</w:t>
      </w:r>
      <w:r w:rsidR="00EA3B83" w:rsidRPr="00880D10">
        <w:rPr>
          <w:rFonts w:ascii="Arial" w:hAnsi="Arial" w:cs="Arial"/>
          <w:sz w:val="24"/>
          <w:szCs w:val="24"/>
          <w:lang w:val="en"/>
        </w:rPr>
        <w:t>, Crime and Policing Act 2014 makes it a criminal offence to force someone to marry This includes:</w:t>
      </w:r>
    </w:p>
    <w:p w14:paraId="355788DC" w14:textId="624400AC" w:rsidR="00EA3B8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(whether or not the forced marriage takes place)</w:t>
      </w:r>
    </w:p>
    <w:p w14:paraId="7A2A3B08" w14:textId="3741D0B6" w:rsidR="00EA3B8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14:paraId="41279D50" w14:textId="347C421B" w:rsidR="00BC5D1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b</w:t>
      </w:r>
      <w:r w:rsidR="00EA3B83" w:rsidRPr="00880D10">
        <w:rPr>
          <w:rFonts w:cs="Arial"/>
          <w:szCs w:val="24"/>
          <w:lang w:val="en"/>
        </w:rPr>
        <w:t>reaching a Forced Marriage Protection Order</w:t>
      </w:r>
    </w:p>
    <w:p w14:paraId="27CAE633" w14:textId="0D4C9830" w:rsidR="00325CF6" w:rsidRPr="00880D10" w:rsidRDefault="00391183" w:rsidP="00382F7F">
      <w:pPr>
        <w:pStyle w:val="ListParagraph"/>
        <w:numPr>
          <w:ilvl w:val="0"/>
          <w:numId w:val="50"/>
        </w:numPr>
        <w:spacing w:before="100" w:beforeAutospacing="1" w:after="100" w:afterAutospacing="1" w:line="240" w:lineRule="auto"/>
        <w:rPr>
          <w:rFonts w:cs="Arial"/>
          <w:szCs w:val="24"/>
        </w:rPr>
      </w:pPr>
      <w:r>
        <w:rPr>
          <w:rFonts w:cs="Arial"/>
          <w:szCs w:val="24"/>
        </w:rPr>
        <w:t>m</w:t>
      </w:r>
      <w:r w:rsidR="00BC5D13" w:rsidRPr="00880D10">
        <w:rPr>
          <w:rFonts w:cs="Arial"/>
          <w:szCs w:val="24"/>
        </w:rPr>
        <w:t xml:space="preserve">odern Slavery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p>
    <w:p w14:paraId="2DEDE7BA" w14:textId="77777777" w:rsidR="00325CF6" w:rsidRPr="00880D10" w:rsidRDefault="00325CF6" w:rsidP="00325CF6">
      <w:pPr>
        <w:pStyle w:val="NoSpacing"/>
        <w:ind w:left="360"/>
        <w:rPr>
          <w:rFonts w:ascii="Arial" w:hAnsi="Arial" w:cs="Arial"/>
          <w:sz w:val="24"/>
          <w:szCs w:val="24"/>
        </w:rPr>
      </w:pPr>
    </w:p>
    <w:p w14:paraId="107F6426" w14:textId="6D8184DD" w:rsidR="00BC5D13" w:rsidRPr="008F48A2" w:rsidRDefault="00391183" w:rsidP="008F48A2">
      <w:pPr>
        <w:pStyle w:val="NoSpacing"/>
        <w:numPr>
          <w:ilvl w:val="0"/>
          <w:numId w:val="50"/>
        </w:numPr>
        <w:rPr>
          <w:rFonts w:ascii="Arial" w:hAnsi="Arial" w:cs="Arial"/>
          <w:sz w:val="24"/>
          <w:szCs w:val="24"/>
        </w:rPr>
      </w:pPr>
      <w:r>
        <w:rPr>
          <w:rFonts w:ascii="Arial" w:hAnsi="Arial" w:cs="Arial"/>
          <w:sz w:val="24"/>
          <w:szCs w:val="24"/>
        </w:rPr>
        <w:t>t</w:t>
      </w:r>
      <w:r w:rsidR="00BC5D13" w:rsidRPr="00880D10">
        <w:rPr>
          <w:rFonts w:ascii="Arial" w:hAnsi="Arial" w:cs="Arial"/>
          <w:sz w:val="24"/>
          <w:szCs w:val="24"/>
        </w:rPr>
        <w:t xml:space="preserve">hese crimes include holding a person in a position of </w:t>
      </w:r>
      <w:r w:rsidR="00277327" w:rsidRPr="00880D10">
        <w:rPr>
          <w:rFonts w:ascii="Arial" w:hAnsi="Arial" w:cs="Arial"/>
          <w:sz w:val="24"/>
          <w:szCs w:val="24"/>
        </w:rPr>
        <w:t>slavery, servitude</w:t>
      </w:r>
      <w:r w:rsidR="00BC5D13" w:rsidRPr="00880D10">
        <w:rPr>
          <w:rFonts w:ascii="Arial" w:hAnsi="Arial" w:cs="Arial"/>
          <w:sz w:val="24"/>
          <w:szCs w:val="24"/>
        </w:rPr>
        <w:t xml:space="preserve"> forced or compulsory labour, or facilitating their travel with the intention of exploiting them soon after. </w:t>
      </w:r>
      <w:r w:rsidR="00BC5D13" w:rsidRPr="00880D10">
        <w:rPr>
          <w:rFonts w:ascii="Arial" w:hAnsi="Arial" w:cs="Arial"/>
          <w:sz w:val="24"/>
          <w:szCs w:val="24"/>
        </w:rPr>
        <w:br/>
        <w:t>Although human trafficking often involves an international cross-border element, it is also possible to be a victim of modern slavery within your own country</w:t>
      </w:r>
      <w:r w:rsidR="008F48A2">
        <w:rPr>
          <w:rFonts w:ascii="Arial" w:hAnsi="Arial" w:cs="Arial"/>
          <w:sz w:val="24"/>
          <w:szCs w:val="24"/>
        </w:rPr>
        <w:br/>
      </w:r>
    </w:p>
    <w:p w14:paraId="0231B64A" w14:textId="77777777" w:rsidR="00C51E42" w:rsidRPr="00880D10" w:rsidRDefault="00C51E42" w:rsidP="00BC5D13">
      <w:pPr>
        <w:pStyle w:val="NoSpacing"/>
        <w:ind w:left="720"/>
        <w:rPr>
          <w:rFonts w:ascii="Arial" w:hAnsi="Arial" w:cs="Arial"/>
          <w:sz w:val="24"/>
          <w:szCs w:val="24"/>
        </w:rPr>
      </w:pPr>
    </w:p>
    <w:p w14:paraId="482AD600" w14:textId="77777777" w:rsidR="00BC5D13" w:rsidRPr="00880D10" w:rsidRDefault="00BC5D13" w:rsidP="00C51E42">
      <w:pPr>
        <w:pStyle w:val="Heading2"/>
        <w:rPr>
          <w:rFonts w:cs="Arial"/>
          <w:szCs w:val="24"/>
        </w:rPr>
      </w:pPr>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p>
    <w:p w14:paraId="2E60A2C8" w14:textId="77777777"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14:paraId="4C51A8E6" w14:textId="48115538"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lastRenderedPageBreak/>
        <w:t>s</w:t>
      </w:r>
      <w:r w:rsidR="00BC5D13" w:rsidRPr="00880D10">
        <w:rPr>
          <w:rFonts w:cs="Arial"/>
          <w:szCs w:val="24"/>
        </w:rPr>
        <w:t>exual exploitation</w:t>
      </w:r>
    </w:p>
    <w:p w14:paraId="73C95C03" w14:textId="13BC984D"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14:paraId="0EDBE4D7" w14:textId="6F5AC67C"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14:paraId="24E6C86D" w14:textId="5DEB77C1"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14:paraId="44A3B98A" w14:textId="007CED8D"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c</w:t>
      </w:r>
      <w:r w:rsidR="00BC5D13" w:rsidRPr="00880D10">
        <w:rPr>
          <w:rFonts w:cs="Arial"/>
          <w:szCs w:val="24"/>
        </w:rPr>
        <w:t>hild related crimes such as child sexual exploitation, forced begging, illegal drug cultivation, organised theft, related benefit frauds etc</w:t>
      </w:r>
    </w:p>
    <w:p w14:paraId="5811C8F6" w14:textId="5C895D45"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p>
    <w:p w14:paraId="5B0EEFE2" w14:textId="0EA95618" w:rsidR="00D81253" w:rsidRPr="00880D10" w:rsidRDefault="00CC0280" w:rsidP="00A66E9E">
      <w:pPr>
        <w:pStyle w:val="Heading2"/>
      </w:pPr>
      <w:bookmarkStart w:id="14" w:name="_14._Safeguarding_Children_1"/>
      <w:bookmarkEnd w:id="14"/>
      <w:r>
        <w:t>16</w:t>
      </w:r>
      <w:r w:rsidR="00976E7D" w:rsidRPr="00880D10">
        <w:t>.</w:t>
      </w:r>
      <w:r w:rsidR="00976E7D" w:rsidRPr="00880D10">
        <w:tab/>
      </w:r>
      <w:r w:rsidR="00D81253" w:rsidRPr="00880D10">
        <w:t>Safeguarding Children in Specific Circumstances: Peer on Peer abuse</w:t>
      </w:r>
    </w:p>
    <w:p w14:paraId="671594E7" w14:textId="44F1497C" w:rsidR="00D81253" w:rsidRPr="00880D10" w:rsidRDefault="00391183" w:rsidP="00382F7F">
      <w:pPr>
        <w:pStyle w:val="NoSpacing"/>
        <w:numPr>
          <w:ilvl w:val="0"/>
          <w:numId w:val="48"/>
        </w:numPr>
        <w:rPr>
          <w:rFonts w:ascii="Arial" w:hAnsi="Arial" w:cs="Arial"/>
          <w:sz w:val="24"/>
          <w:szCs w:val="24"/>
        </w:rPr>
      </w:pPr>
      <w:r>
        <w:rPr>
          <w:rFonts w:ascii="Arial" w:hAnsi="Arial" w:cs="Arial"/>
          <w:sz w:val="24"/>
          <w:szCs w:val="24"/>
        </w:rPr>
        <w:t>t</w:t>
      </w:r>
      <w:r w:rsidR="00B31B93" w:rsidRPr="00880D10">
        <w:rPr>
          <w:rFonts w:ascii="Arial" w:hAnsi="Arial" w:cs="Arial"/>
          <w:sz w:val="24"/>
          <w:szCs w:val="24"/>
        </w:rPr>
        <w:t xml:space="preserve">he </w:t>
      </w:r>
      <w:r w:rsidR="00D17EA3" w:rsidRPr="00880D10">
        <w:rPr>
          <w:rFonts w:ascii="Arial" w:hAnsi="Arial" w:cs="Arial"/>
          <w:sz w:val="24"/>
          <w:szCs w:val="24"/>
        </w:rPr>
        <w:t>school recognises</w:t>
      </w:r>
      <w:r w:rsidR="00D81253" w:rsidRPr="00880D10">
        <w:rPr>
          <w:rFonts w:ascii="Arial" w:hAnsi="Arial" w:cs="Arial"/>
          <w:sz w:val="24"/>
          <w:szCs w:val="24"/>
        </w:rPr>
        <w:t xml:space="preserve"> that children can abuse other children and such behaviours are never viewed simply as ‘banter’ or as part of growing up.  We recognise that peer on peer abuse can take many different forms such as:</w:t>
      </w:r>
    </w:p>
    <w:p w14:paraId="41FE6006" w14:textId="77777777" w:rsidR="00D81253" w:rsidRPr="00880D10" w:rsidRDefault="00D81253" w:rsidP="00D81253">
      <w:pPr>
        <w:pStyle w:val="NoSpacing"/>
        <w:rPr>
          <w:rFonts w:ascii="Arial" w:hAnsi="Arial" w:cs="Arial"/>
          <w:sz w:val="24"/>
          <w:szCs w:val="24"/>
        </w:rPr>
      </w:pPr>
    </w:p>
    <w:p w14:paraId="56B6948E" w14:textId="054CF18D"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c</w:t>
      </w:r>
      <w:r w:rsidR="00D81253" w:rsidRPr="00880D10">
        <w:rPr>
          <w:rFonts w:ascii="Arial" w:hAnsi="Arial" w:cs="Arial"/>
          <w:sz w:val="24"/>
          <w:szCs w:val="24"/>
        </w:rPr>
        <w:t>yber-bullying</w:t>
      </w:r>
    </w:p>
    <w:p w14:paraId="356DE547" w14:textId="3E18D431"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ending or posting sexually suggestive images including nude or semi-nude photographs via mobiles or over the internet by persons</w:t>
      </w:r>
      <w:r>
        <w:rPr>
          <w:rFonts w:ascii="Arial" w:hAnsi="Arial" w:cs="Arial"/>
          <w:sz w:val="24"/>
          <w:szCs w:val="24"/>
        </w:rPr>
        <w:t xml:space="preserve"> aged under 18 (referred to as y</w:t>
      </w:r>
      <w:r w:rsidR="00D81253" w:rsidRPr="00880D10">
        <w:rPr>
          <w:rFonts w:ascii="Arial" w:hAnsi="Arial" w:cs="Arial"/>
          <w:sz w:val="24"/>
          <w:szCs w:val="24"/>
        </w:rPr>
        <w:t>outh Produced Sexual Imagery)</w:t>
      </w:r>
    </w:p>
    <w:p w14:paraId="54019887" w14:textId="53504309"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14:paraId="5C4554AC" w14:textId="0F87A492" w:rsidR="00732B3B"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14:paraId="6ACE3E52" w14:textId="2B638670" w:rsidR="00075D56"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u</w:t>
      </w:r>
      <w:r w:rsidR="00075D56">
        <w:rPr>
          <w:rFonts w:ascii="Arial" w:hAnsi="Arial" w:cs="Arial"/>
          <w:sz w:val="24"/>
          <w:szCs w:val="24"/>
        </w:rPr>
        <w:t>pskirting</w:t>
      </w:r>
      <w:r w:rsidR="004E1550">
        <w:rPr>
          <w:rFonts w:ascii="Arial" w:hAnsi="Arial" w:cs="Arial"/>
          <w:sz w:val="24"/>
          <w:szCs w:val="24"/>
        </w:rPr>
        <w:t xml:space="preserve"> </w:t>
      </w:r>
    </w:p>
    <w:p w14:paraId="0539C8F4" w14:textId="42532E2E"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exually harmful or problematic behaviour</w:t>
      </w:r>
    </w:p>
    <w:p w14:paraId="14DEE12E" w14:textId="6637EFE5"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g</w:t>
      </w:r>
      <w:r w:rsidR="00D81253" w:rsidRPr="00880D10">
        <w:rPr>
          <w:rFonts w:ascii="Arial" w:hAnsi="Arial" w:cs="Arial"/>
          <w:sz w:val="24"/>
          <w:szCs w:val="24"/>
        </w:rPr>
        <w:t>ang initiation or hazing type violence</w:t>
      </w:r>
    </w:p>
    <w:p w14:paraId="45715F74" w14:textId="77777777" w:rsidR="00732B3B" w:rsidRPr="00880D10" w:rsidRDefault="00732B3B" w:rsidP="00732B3B">
      <w:pPr>
        <w:pStyle w:val="NoSpacing"/>
        <w:rPr>
          <w:rFonts w:ascii="Arial" w:hAnsi="Arial" w:cs="Arial"/>
          <w:sz w:val="24"/>
          <w:szCs w:val="24"/>
        </w:rPr>
      </w:pPr>
    </w:p>
    <w:p w14:paraId="2967B265" w14:textId="2083A55A" w:rsidR="00732B3B" w:rsidRDefault="00732B3B" w:rsidP="00732B3B">
      <w:pPr>
        <w:pStyle w:val="NoSpacing"/>
        <w:rPr>
          <w:rFonts w:ascii="Arial" w:hAnsi="Arial" w:cs="Arial"/>
          <w:sz w:val="24"/>
          <w:szCs w:val="24"/>
        </w:rPr>
      </w:pPr>
      <w:r w:rsidRPr="00880D10">
        <w:rPr>
          <w:rFonts w:ascii="Arial" w:hAnsi="Arial" w:cs="Arial"/>
          <w:sz w:val="24"/>
          <w:szCs w:val="24"/>
        </w:rPr>
        <w:t xml:space="preserve">The school will follow Sexual Violence and Sexual Harassment guidance </w:t>
      </w:r>
      <w:r w:rsidR="00A820A1" w:rsidRPr="00880D10">
        <w:rPr>
          <w:rFonts w:ascii="Arial" w:hAnsi="Arial" w:cs="Arial"/>
          <w:sz w:val="24"/>
          <w:szCs w:val="24"/>
        </w:rPr>
        <w:t xml:space="preserve">(DfE, 2017) </w:t>
      </w:r>
      <w:r w:rsidRPr="00880D10">
        <w:rPr>
          <w:rFonts w:ascii="Arial" w:hAnsi="Arial" w:cs="Arial"/>
          <w:sz w:val="24"/>
          <w:szCs w:val="24"/>
        </w:rPr>
        <w:t>when responding to such issues alongside local interagency procedures and the Harmful Sexual Behaviours strategy.</w:t>
      </w:r>
      <w:r w:rsidR="00825544" w:rsidRPr="00880D10">
        <w:rPr>
          <w:rFonts w:ascii="Arial" w:hAnsi="Arial" w:cs="Arial"/>
          <w:sz w:val="24"/>
          <w:szCs w:val="24"/>
        </w:rPr>
        <w:t xml:space="preserve">  This includes responding to any reports in a child centred manner and undertaking an immediate risk and needs assessment in relation to the victim, the alleged perpetrator and other children.  The school will respond to reports of sexual violence and </w:t>
      </w:r>
      <w:r w:rsidR="00D73D5D" w:rsidRPr="00880D10">
        <w:rPr>
          <w:rFonts w:ascii="Arial" w:hAnsi="Arial" w:cs="Arial"/>
          <w:sz w:val="24"/>
          <w:szCs w:val="24"/>
        </w:rPr>
        <w:t>sexual harassment</w:t>
      </w:r>
      <w:r w:rsidR="00825544" w:rsidRPr="00880D10">
        <w:rPr>
          <w:rFonts w:ascii="Arial" w:hAnsi="Arial" w:cs="Arial"/>
          <w:sz w:val="24"/>
          <w:szCs w:val="24"/>
        </w:rPr>
        <w:t xml:space="preserve"> on a case by case basis considering the </w:t>
      </w:r>
      <w:r w:rsidR="00E33C61">
        <w:rPr>
          <w:rFonts w:ascii="Arial" w:hAnsi="Arial" w:cs="Arial"/>
          <w:sz w:val="24"/>
          <w:szCs w:val="24"/>
        </w:rPr>
        <w:t>Luton</w:t>
      </w:r>
      <w:r w:rsidR="00CC5C91">
        <w:rPr>
          <w:rFonts w:ascii="Arial" w:hAnsi="Arial" w:cs="Arial"/>
          <w:sz w:val="24"/>
          <w:szCs w:val="24"/>
        </w:rPr>
        <w:t xml:space="preserve"> </w:t>
      </w:r>
      <w:r w:rsidR="00825544" w:rsidRPr="00880D10">
        <w:rPr>
          <w:rFonts w:ascii="Arial" w:hAnsi="Arial" w:cs="Arial"/>
          <w:sz w:val="24"/>
          <w:szCs w:val="24"/>
        </w:rPr>
        <w:t xml:space="preserve">thresholds framework, whether a criminal offence may have been considered and </w:t>
      </w:r>
      <w:r w:rsidR="00BE0E19">
        <w:rPr>
          <w:rFonts w:ascii="Arial" w:hAnsi="Arial" w:cs="Arial"/>
          <w:sz w:val="24"/>
          <w:szCs w:val="24"/>
        </w:rPr>
        <w:t>whether a report to the Multi</w:t>
      </w:r>
      <w:r w:rsidR="00D73D5D" w:rsidRPr="00880D10">
        <w:rPr>
          <w:rFonts w:ascii="Arial" w:hAnsi="Arial" w:cs="Arial"/>
          <w:sz w:val="24"/>
          <w:szCs w:val="24"/>
        </w:rPr>
        <w:t xml:space="preserve"> </w:t>
      </w:r>
      <w:r w:rsidR="00BE0E19">
        <w:rPr>
          <w:rFonts w:ascii="Arial" w:hAnsi="Arial" w:cs="Arial"/>
          <w:sz w:val="24"/>
          <w:szCs w:val="24"/>
        </w:rPr>
        <w:t xml:space="preserve">Agency Safeguarding </w:t>
      </w:r>
      <w:r w:rsidR="00D73D5D" w:rsidRPr="00880D10">
        <w:rPr>
          <w:rFonts w:ascii="Arial" w:hAnsi="Arial" w:cs="Arial"/>
          <w:sz w:val="24"/>
          <w:szCs w:val="24"/>
        </w:rPr>
        <w:t>Hub is necessary.  The school will also consider seeking specialist advice, guidance and assessment and will work with partner agencies in relation to management of information and what should be shared with staff, parents and carers.</w:t>
      </w:r>
      <w:r w:rsidR="00956B78" w:rsidRPr="00880D10">
        <w:rPr>
          <w:rFonts w:ascii="Arial" w:hAnsi="Arial" w:cs="Arial"/>
          <w:sz w:val="24"/>
          <w:szCs w:val="24"/>
        </w:rPr>
        <w:t xml:space="preserve">  </w:t>
      </w:r>
    </w:p>
    <w:p w14:paraId="0A338A96" w14:textId="77777777" w:rsidR="000C0F44" w:rsidRDefault="000C0F44" w:rsidP="00732B3B">
      <w:pPr>
        <w:pStyle w:val="NoSpacing"/>
        <w:rPr>
          <w:rFonts w:ascii="Arial" w:hAnsi="Arial" w:cs="Arial"/>
          <w:sz w:val="24"/>
          <w:szCs w:val="24"/>
        </w:rPr>
      </w:pPr>
    </w:p>
    <w:p w14:paraId="3730E0A0" w14:textId="65973050" w:rsidR="000C0F44" w:rsidRDefault="00391183" w:rsidP="00382F7F">
      <w:pPr>
        <w:pStyle w:val="NoSpacing"/>
        <w:numPr>
          <w:ilvl w:val="0"/>
          <w:numId w:val="48"/>
        </w:numPr>
        <w:rPr>
          <w:rFonts w:ascii="Arial" w:hAnsi="Arial" w:cs="Arial"/>
          <w:sz w:val="24"/>
          <w:szCs w:val="24"/>
        </w:rPr>
      </w:pPr>
      <w:r>
        <w:rPr>
          <w:rFonts w:ascii="Arial" w:hAnsi="Arial" w:cs="Arial"/>
          <w:sz w:val="24"/>
          <w:szCs w:val="24"/>
        </w:rPr>
        <w:lastRenderedPageBreak/>
        <w:t>u</w:t>
      </w:r>
      <w:r w:rsidR="000C0F44">
        <w:rPr>
          <w:rFonts w:ascii="Arial" w:hAnsi="Arial" w:cs="Arial"/>
          <w:sz w:val="24"/>
          <w:szCs w:val="24"/>
        </w:rPr>
        <w:t>p skirting is an illegal offence which typically involves taking a picture under a person’s clothing without them knowing, with the intention of viewing their genitals or buttocks to obtain sexual gratification, or cause the victim humiliat</w:t>
      </w:r>
      <w:r>
        <w:rPr>
          <w:rFonts w:ascii="Arial" w:hAnsi="Arial" w:cs="Arial"/>
          <w:sz w:val="24"/>
          <w:szCs w:val="24"/>
        </w:rPr>
        <w:t>ion, distress or alarm</w:t>
      </w:r>
      <w:r w:rsidR="008F48A2">
        <w:rPr>
          <w:rFonts w:ascii="Arial" w:hAnsi="Arial" w:cs="Arial"/>
          <w:sz w:val="24"/>
          <w:szCs w:val="24"/>
        </w:rPr>
        <w:br/>
      </w:r>
    </w:p>
    <w:p w14:paraId="787BE234" w14:textId="2B62B575" w:rsidR="00B0648F" w:rsidRPr="00B0648F" w:rsidRDefault="00E33C61" w:rsidP="00382F7F">
      <w:pPr>
        <w:pStyle w:val="Default"/>
        <w:numPr>
          <w:ilvl w:val="0"/>
          <w:numId w:val="48"/>
        </w:numPr>
        <w:spacing w:before="100" w:beforeAutospacing="1" w:after="100" w:afterAutospacing="1"/>
        <w:rPr>
          <w:rFonts w:eastAsia="Calibri"/>
          <w:i/>
          <w:szCs w:val="23"/>
          <w:lang w:eastAsia="en-US"/>
        </w:rPr>
      </w:pPr>
      <w:r>
        <w:rPr>
          <w:rFonts w:eastAsia="Calibri"/>
          <w:color w:val="auto"/>
        </w:rPr>
        <w:t>Gill Blowers Nursery School</w:t>
      </w:r>
      <w:r w:rsidR="00EE50A6" w:rsidRPr="00B0648F">
        <w:rPr>
          <w:rFonts w:eastAsia="Calibri"/>
          <w:color w:val="auto"/>
        </w:rPr>
        <w:t xml:space="preserve"> 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8F48A2">
        <w:rPr>
          <w:rFonts w:eastAsia="Calibri"/>
          <w:color w:val="auto"/>
        </w:rPr>
        <w:br/>
      </w:r>
    </w:p>
    <w:p w14:paraId="0F1B8D98" w14:textId="23DD0403" w:rsidR="008F48A2" w:rsidRDefault="00391183" w:rsidP="00732B3B">
      <w:pPr>
        <w:pStyle w:val="Default"/>
        <w:numPr>
          <w:ilvl w:val="0"/>
          <w:numId w:val="48"/>
        </w:numPr>
        <w:spacing w:before="100" w:beforeAutospacing="1" w:after="100" w:afterAutospacing="1"/>
        <w:rPr>
          <w:rFonts w:eastAsia="Calibri"/>
          <w:i/>
          <w:szCs w:val="23"/>
          <w:lang w:eastAsia="en-US"/>
        </w:rPr>
      </w:pPr>
      <w:r>
        <w:rPr>
          <w:rFonts w:eastAsia="Calibri"/>
          <w:lang w:eastAsia="en-US"/>
        </w:rPr>
        <w:t>c</w:t>
      </w:r>
      <w:r w:rsidR="00F21389" w:rsidRPr="00550230">
        <w:rPr>
          <w:rFonts w:eastAsia="Calibri"/>
          <w:lang w:eastAsia="en-US"/>
        </w:rPr>
        <w:t>ontextual safeguarding</w:t>
      </w:r>
      <w:r>
        <w:rPr>
          <w:rFonts w:eastAsia="Calibri"/>
          <w:lang w:eastAsia="en-US"/>
        </w:rPr>
        <w:t>/extra familial r</w:t>
      </w:r>
      <w:r w:rsidR="00277327">
        <w:rPr>
          <w:rFonts w:eastAsia="Calibri"/>
          <w:lang w:eastAsia="en-US"/>
        </w:rPr>
        <w:t>isk</w:t>
      </w:r>
      <w:r w:rsidR="00F21389" w:rsidRPr="00550230">
        <w:rPr>
          <w:rFonts w:eastAsia="Calibri"/>
          <w:lang w:eastAsia="en-US"/>
        </w:rPr>
        <w:t xml:space="preserve"> as referenced in KCSIE (201</w:t>
      </w:r>
      <w:r w:rsidR="00277327">
        <w:rPr>
          <w:rFonts w:eastAsia="Calibri"/>
          <w:lang w:eastAsia="en-US"/>
        </w:rPr>
        <w:t>9</w:t>
      </w:r>
      <w:r w:rsidR="00F21389" w:rsidRPr="00550230">
        <w:rPr>
          <w:rFonts w:eastAsia="Calibri"/>
          <w:lang w:eastAsia="en-US"/>
        </w:rPr>
        <w:t>) highlights that ‘</w:t>
      </w:r>
      <w:r w:rsidR="00F21389" w:rsidRPr="00550230">
        <w:rPr>
          <w:rFonts w:eastAsia="Calibri"/>
          <w:i/>
          <w:szCs w:val="23"/>
          <w:lang w:eastAsia="en-US"/>
        </w:rPr>
        <w:t>assessments of childr</w:t>
      </w:r>
      <w:r w:rsidR="000C0F44">
        <w:rPr>
          <w:rFonts w:eastAsia="Calibri"/>
          <w:i/>
          <w:szCs w:val="23"/>
          <w:lang w:eastAsia="en-US"/>
        </w:rPr>
        <w:t>e</w:t>
      </w:r>
      <w:r w:rsidR="00F21389" w:rsidRPr="00550230">
        <w:rPr>
          <w:rFonts w:eastAsia="Calibri"/>
          <w:i/>
          <w:szCs w:val="23"/>
          <w:lang w:eastAsia="en-US"/>
        </w:rPr>
        <w:t xml:space="preserv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w:t>
      </w:r>
      <w:r>
        <w:rPr>
          <w:rFonts w:eastAsia="Calibri"/>
          <w:i/>
          <w:szCs w:val="23"/>
          <w:lang w:eastAsia="en-US"/>
        </w:rPr>
        <w:t>as part of the referral process</w:t>
      </w:r>
      <w:r w:rsidR="008F48A2">
        <w:rPr>
          <w:rFonts w:eastAsia="Calibri"/>
          <w:i/>
          <w:szCs w:val="23"/>
          <w:lang w:eastAsia="en-US"/>
        </w:rPr>
        <w:br/>
      </w:r>
    </w:p>
    <w:p w14:paraId="4AF66D5D" w14:textId="72849152" w:rsidR="00F21389" w:rsidRPr="007234A4" w:rsidRDefault="00D8711A" w:rsidP="00732B3B">
      <w:pPr>
        <w:pStyle w:val="Default"/>
        <w:numPr>
          <w:ilvl w:val="0"/>
          <w:numId w:val="48"/>
        </w:numPr>
        <w:spacing w:before="100" w:beforeAutospacing="1" w:after="100" w:afterAutospacing="1"/>
        <w:rPr>
          <w:rFonts w:eastAsia="Calibri"/>
          <w:i/>
          <w:szCs w:val="23"/>
          <w:lang w:eastAsia="en-US"/>
        </w:rPr>
      </w:pPr>
      <w:r>
        <w:rPr>
          <w:rFonts w:eastAsia="Calibri"/>
          <w:szCs w:val="23"/>
          <w:lang w:eastAsia="en-US"/>
        </w:rPr>
        <w:t>Gill Blowers Nursery School</w:t>
      </w:r>
      <w:r w:rsidR="007D5F37">
        <w:rPr>
          <w:rFonts w:eastAsia="Calibri"/>
          <w:szCs w:val="23"/>
          <w:lang w:eastAsia="en-US"/>
        </w:rPr>
        <w:t xml:space="preserve"> understand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p>
    <w:p w14:paraId="6ACE77C0" w14:textId="77777777" w:rsidR="00D81253" w:rsidRPr="00880D10" w:rsidRDefault="00D81253" w:rsidP="00D81253">
      <w:pPr>
        <w:pStyle w:val="NoSpacing"/>
        <w:rPr>
          <w:rFonts w:ascii="Arial" w:hAnsi="Arial" w:cs="Arial"/>
          <w:sz w:val="24"/>
          <w:szCs w:val="24"/>
        </w:rPr>
      </w:pPr>
    </w:p>
    <w:p w14:paraId="3FA0C1AB" w14:textId="76891057" w:rsidR="00D81253" w:rsidRPr="007234A4" w:rsidRDefault="00CC0280" w:rsidP="007234A4">
      <w:pPr>
        <w:pStyle w:val="Heading2"/>
      </w:pPr>
      <w:r>
        <w:t>17</w:t>
      </w:r>
      <w:r w:rsidR="00070180" w:rsidRPr="00880D10">
        <w:t>.</w:t>
      </w:r>
      <w:r w:rsidR="00070180" w:rsidRPr="00880D10">
        <w:tab/>
      </w:r>
      <w:r w:rsidR="00367D94" w:rsidRPr="00880D10">
        <w:t xml:space="preserve">Safeguarding Children in Specific Circumstances: </w:t>
      </w:r>
      <w:r w:rsidR="00D81253" w:rsidRPr="00880D10">
        <w:t>Sexualised behaviours</w:t>
      </w:r>
    </w:p>
    <w:p w14:paraId="153281E9" w14:textId="509DAB7E" w:rsidR="00D81253" w:rsidRPr="00880D10" w:rsidRDefault="00391183"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child/ren receive the right support at the right time either via an Early Help response or referral to Children’s Social Care</w:t>
      </w:r>
    </w:p>
    <w:p w14:paraId="4DAE7161" w14:textId="77777777" w:rsidR="00D81253" w:rsidRPr="00880D10" w:rsidRDefault="00D81253" w:rsidP="00D81253">
      <w:pPr>
        <w:pStyle w:val="NoSpacing"/>
        <w:rPr>
          <w:rFonts w:ascii="Arial" w:hAnsi="Arial" w:cs="Arial"/>
          <w:sz w:val="24"/>
          <w:szCs w:val="24"/>
        </w:rPr>
      </w:pPr>
    </w:p>
    <w:p w14:paraId="384076BF" w14:textId="3E059971" w:rsidR="00D81253" w:rsidRPr="00880D10" w:rsidRDefault="00391183" w:rsidP="00382F7F">
      <w:pPr>
        <w:pStyle w:val="NoSpacing"/>
        <w:numPr>
          <w:ilvl w:val="0"/>
          <w:numId w:val="50"/>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o</w:t>
      </w:r>
      <w:r w:rsidR="00767983" w:rsidRPr="00880D10">
        <w:rPr>
          <w:rFonts w:ascii="Arial" w:hAnsi="Arial" w:cs="Arial"/>
          <w:sz w:val="24"/>
          <w:szCs w:val="24"/>
        </w:rPr>
        <w:t>f peer on peer abuse the school</w:t>
      </w:r>
      <w:r w:rsidR="00D81253" w:rsidRPr="00880D10">
        <w:rPr>
          <w:rFonts w:ascii="Arial" w:hAnsi="Arial" w:cs="Arial"/>
          <w:sz w:val="24"/>
          <w:szCs w:val="24"/>
        </w:rPr>
        <w:t xml:space="preserve"> will consider the vulnerability of all children including those alleged to have caused the harm and those alleged to be </w:t>
      </w:r>
      <w:r w:rsidR="00D81253" w:rsidRPr="00880D10">
        <w:rPr>
          <w:rFonts w:ascii="Arial" w:hAnsi="Arial" w:cs="Arial"/>
          <w:sz w:val="24"/>
          <w:szCs w:val="24"/>
        </w:rPr>
        <w:lastRenderedPageBreak/>
        <w:t xml:space="preserve">victims and provide a safeguarding response consistent with the </w:t>
      </w:r>
      <w:r w:rsidR="00C459BC">
        <w:rPr>
          <w:rFonts w:ascii="Arial" w:hAnsi="Arial" w:cs="Arial"/>
          <w:sz w:val="24"/>
          <w:szCs w:val="24"/>
        </w:rPr>
        <w:t xml:space="preserve">Luton </w:t>
      </w:r>
      <w:r>
        <w:rPr>
          <w:rFonts w:ascii="Arial" w:hAnsi="Arial" w:cs="Arial"/>
          <w:sz w:val="24"/>
          <w:szCs w:val="24"/>
        </w:rPr>
        <w:t>Thresholds Framework</w:t>
      </w:r>
    </w:p>
    <w:p w14:paraId="1C18556E" w14:textId="77777777" w:rsidR="00D81253" w:rsidRPr="00880D10" w:rsidRDefault="00D81253" w:rsidP="00D81253">
      <w:pPr>
        <w:pStyle w:val="NoSpacing"/>
        <w:rPr>
          <w:rFonts w:ascii="Arial" w:hAnsi="Arial" w:cs="Arial"/>
          <w:sz w:val="24"/>
          <w:szCs w:val="24"/>
        </w:rPr>
      </w:pPr>
    </w:p>
    <w:p w14:paraId="6C9220D8" w14:textId="0AD90761" w:rsidR="00D81253" w:rsidRPr="00880D10" w:rsidRDefault="00391183"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necessary, the school behaviour policies will be invoked and any sanctions applied will be consistent with these procedures</w:t>
      </w:r>
    </w:p>
    <w:p w14:paraId="3D02EE0A" w14:textId="77777777" w:rsidR="00D81253" w:rsidRPr="00880D10" w:rsidRDefault="00D81253" w:rsidP="00D81253">
      <w:pPr>
        <w:pStyle w:val="NoSpacing"/>
        <w:rPr>
          <w:rFonts w:ascii="Arial" w:hAnsi="Arial" w:cs="Arial"/>
          <w:sz w:val="24"/>
          <w:szCs w:val="24"/>
        </w:rPr>
      </w:pPr>
    </w:p>
    <w:p w14:paraId="3472BAF1" w14:textId="7EE6FE18" w:rsidR="00D81253" w:rsidRPr="00880D10" w:rsidRDefault="00391183"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issues indicate that a criminal offence may have been committed a report will be made to Bedfordshire police</w:t>
      </w:r>
    </w:p>
    <w:p w14:paraId="307A8A11" w14:textId="77777777" w:rsidR="00D81253" w:rsidRPr="00880D10" w:rsidRDefault="00D81253" w:rsidP="00D81253">
      <w:pPr>
        <w:pStyle w:val="NoSpacing"/>
        <w:rPr>
          <w:rFonts w:ascii="Arial" w:hAnsi="Arial" w:cs="Arial"/>
          <w:b/>
          <w:sz w:val="24"/>
          <w:szCs w:val="24"/>
        </w:rPr>
      </w:pPr>
    </w:p>
    <w:p w14:paraId="680F71D5" w14:textId="77777777" w:rsidR="00D9669C" w:rsidRPr="00880D10" w:rsidRDefault="00D9669C" w:rsidP="00D81253">
      <w:pPr>
        <w:pStyle w:val="NoSpacing"/>
        <w:rPr>
          <w:rFonts w:ascii="Arial" w:hAnsi="Arial" w:cs="Arial"/>
          <w:b/>
          <w:sz w:val="24"/>
          <w:szCs w:val="24"/>
        </w:rPr>
      </w:pPr>
    </w:p>
    <w:p w14:paraId="338EF968" w14:textId="787467A5" w:rsidR="00D81253" w:rsidRPr="00880D10" w:rsidRDefault="00CC0280" w:rsidP="007234A4">
      <w:pPr>
        <w:pStyle w:val="Heading2"/>
      </w:pPr>
      <w:bookmarkStart w:id="15" w:name="_16._Safeguarding_Children"/>
      <w:bookmarkEnd w:id="15"/>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(Contextual/Extra Familial Risk)</w:t>
      </w:r>
    </w:p>
    <w:p w14:paraId="0F02DC62" w14:textId="77777777" w:rsidR="00D81253" w:rsidRPr="00880D10" w:rsidRDefault="00D81253" w:rsidP="00D81253">
      <w:pPr>
        <w:pStyle w:val="NoSpacing"/>
        <w:rPr>
          <w:rFonts w:ascii="Arial" w:hAnsi="Arial" w:cs="Arial"/>
          <w:sz w:val="24"/>
          <w:szCs w:val="24"/>
        </w:rPr>
      </w:pPr>
    </w:p>
    <w:p w14:paraId="7BCD47A8" w14:textId="09DB2392" w:rsidR="00D81253" w:rsidRPr="00880D10" w:rsidRDefault="00391183" w:rsidP="00382F7F">
      <w:pPr>
        <w:pStyle w:val="NoSpacing"/>
        <w:numPr>
          <w:ilvl w:val="0"/>
          <w:numId w:val="51"/>
        </w:numPr>
        <w:rPr>
          <w:rFonts w:ascii="Arial" w:hAnsi="Arial" w:cs="Arial"/>
          <w:sz w:val="24"/>
          <w:szCs w:val="24"/>
        </w:rPr>
      </w:pPr>
      <w:r>
        <w:rPr>
          <w:rFonts w:ascii="Arial" w:hAnsi="Arial" w:cs="Arial"/>
          <w:sz w:val="24"/>
          <w:szCs w:val="24"/>
        </w:rPr>
        <w:t>t</w:t>
      </w:r>
      <w:r w:rsidR="00B31B93" w:rsidRPr="00880D10">
        <w:rPr>
          <w:rFonts w:ascii="Arial" w:hAnsi="Arial" w:cs="Arial"/>
          <w:sz w:val="24"/>
          <w:szCs w:val="24"/>
        </w:rPr>
        <w:t>he school</w:t>
      </w:r>
      <w:r w:rsidR="00D81253" w:rsidRPr="00880D10">
        <w:rPr>
          <w:rFonts w:ascii="Arial" w:hAnsi="Arial" w:cs="Arial"/>
          <w:sz w:val="24"/>
          <w:szCs w:val="24"/>
        </w:rPr>
        <w:t xml:space="preserve"> 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 peer group or organised crime. Young people who are involved in gangs are more like to suffer harm themselves, through retaliatory violence, displaced retaliation, </w:t>
      </w:r>
      <w:r w:rsidR="00EC5BC5" w:rsidRPr="00880D10">
        <w:rPr>
          <w:rFonts w:ascii="Arial" w:hAnsi="Arial" w:cs="Arial"/>
          <w:sz w:val="24"/>
          <w:szCs w:val="24"/>
        </w:rPr>
        <w:t>and 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Pr>
          <w:rFonts w:ascii="Arial" w:hAnsi="Arial" w:cs="Arial"/>
          <w:sz w:val="24"/>
          <w:szCs w:val="24"/>
        </w:rPr>
        <w:t xml:space="preserve"> initiation or hazing practices</w:t>
      </w:r>
    </w:p>
    <w:p w14:paraId="0D42F0BF" w14:textId="77777777" w:rsidR="00D81253" w:rsidRPr="00880D10" w:rsidRDefault="00D81253" w:rsidP="00D81253">
      <w:pPr>
        <w:pStyle w:val="NoSpacing"/>
        <w:rPr>
          <w:rFonts w:ascii="Arial" w:hAnsi="Arial" w:cs="Arial"/>
          <w:sz w:val="24"/>
          <w:szCs w:val="24"/>
        </w:rPr>
      </w:pPr>
    </w:p>
    <w:p w14:paraId="5C1A747A" w14:textId="5EA733E5" w:rsidR="00D81253" w:rsidRPr="00880D10" w:rsidRDefault="00391183" w:rsidP="00382F7F">
      <w:pPr>
        <w:pStyle w:val="NoSpacing"/>
        <w:numPr>
          <w:ilvl w:val="0"/>
          <w:numId w:val="51"/>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he school understands that Early Help can be crucial in the early identification of children who may need additional support due to gang related activity and as such will provide an early help response when concerns are raised about indicators of gang activity</w:t>
      </w:r>
    </w:p>
    <w:p w14:paraId="7DF342C9" w14:textId="77777777" w:rsidR="00D81253" w:rsidRPr="00880D10" w:rsidRDefault="00D81253" w:rsidP="00D81253">
      <w:pPr>
        <w:pStyle w:val="NoSpacing"/>
        <w:rPr>
          <w:rFonts w:ascii="Arial" w:hAnsi="Arial" w:cs="Arial"/>
          <w:sz w:val="24"/>
          <w:szCs w:val="24"/>
        </w:rPr>
      </w:pPr>
    </w:p>
    <w:p w14:paraId="78560A62" w14:textId="620ED649" w:rsidR="00D81253" w:rsidRPr="00880D10" w:rsidRDefault="00391183" w:rsidP="00382F7F">
      <w:pPr>
        <w:pStyle w:val="NoSpacing"/>
        <w:numPr>
          <w:ilvl w:val="0"/>
          <w:numId w:val="51"/>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f, however information suggests a child may be at risk of significant harm due to gang related activity, a referral will be made to the </w:t>
      </w:r>
      <w:r w:rsidR="00387B1A" w:rsidRPr="00880D10">
        <w:rPr>
          <w:rFonts w:ascii="Arial" w:hAnsi="Arial" w:cs="Arial"/>
          <w:sz w:val="24"/>
          <w:szCs w:val="24"/>
        </w:rPr>
        <w:t xml:space="preserve">Multi </w:t>
      </w:r>
      <w:r w:rsidR="00BE0E19">
        <w:rPr>
          <w:rFonts w:ascii="Arial" w:hAnsi="Arial" w:cs="Arial"/>
          <w:sz w:val="24"/>
          <w:szCs w:val="24"/>
        </w:rPr>
        <w:t>Agency Safeguarding</w:t>
      </w:r>
      <w:r w:rsidR="00387B1A" w:rsidRPr="00880D10">
        <w:rPr>
          <w:rFonts w:ascii="Arial" w:hAnsi="Arial" w:cs="Arial"/>
          <w:sz w:val="24"/>
          <w:szCs w:val="24"/>
        </w:rPr>
        <w:t xml:space="preserve"> Hub</w:t>
      </w:r>
      <w:r>
        <w:rPr>
          <w:rFonts w:ascii="Arial" w:hAnsi="Arial" w:cs="Arial"/>
          <w:sz w:val="24"/>
          <w:szCs w:val="24"/>
        </w:rPr>
        <w:t xml:space="preserve"> within Children’s Social Care</w:t>
      </w:r>
    </w:p>
    <w:p w14:paraId="17D94B10" w14:textId="77777777" w:rsidR="00D81253" w:rsidRPr="00880D10" w:rsidRDefault="00D81253" w:rsidP="00D81253">
      <w:pPr>
        <w:pStyle w:val="NoSpacing"/>
        <w:rPr>
          <w:rFonts w:ascii="Arial" w:hAnsi="Arial" w:cs="Arial"/>
          <w:sz w:val="24"/>
          <w:szCs w:val="24"/>
        </w:rPr>
      </w:pPr>
    </w:p>
    <w:p w14:paraId="0621693A" w14:textId="4CC7B7FE" w:rsidR="00367D94" w:rsidRDefault="00391183" w:rsidP="00382F7F">
      <w:pPr>
        <w:pStyle w:val="NoSpacing"/>
        <w:numPr>
          <w:ilvl w:val="0"/>
          <w:numId w:val="51"/>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there are concerns that a child or young person may be, or is at risk of becoming involved in gang related activity, a referral will be made to the MAG panel in accordance with </w:t>
      </w:r>
      <w:r w:rsidR="008674B5">
        <w:rPr>
          <w:rFonts w:ascii="Arial" w:hAnsi="Arial" w:cs="Arial"/>
          <w:sz w:val="24"/>
          <w:szCs w:val="24"/>
        </w:rPr>
        <w:t>l</w:t>
      </w:r>
      <w:r w:rsidR="00D81253" w:rsidRPr="008674B5">
        <w:rPr>
          <w:rFonts w:ascii="Arial" w:hAnsi="Arial" w:cs="Arial"/>
          <w:sz w:val="24"/>
          <w:szCs w:val="24"/>
        </w:rPr>
        <w:t>ocal</w:t>
      </w:r>
      <w:r w:rsidR="00D17EA3" w:rsidRPr="008674B5">
        <w:rPr>
          <w:rFonts w:ascii="Arial" w:hAnsi="Arial" w:cs="Arial"/>
          <w:sz w:val="24"/>
          <w:szCs w:val="24"/>
        </w:rPr>
        <w:t xml:space="preserve"> procedures as part of the safeguarding </w:t>
      </w:r>
      <w:r w:rsidR="00D81253" w:rsidRPr="008674B5">
        <w:rPr>
          <w:rFonts w:ascii="Arial" w:hAnsi="Arial" w:cs="Arial"/>
          <w:sz w:val="24"/>
          <w:szCs w:val="24"/>
        </w:rPr>
        <w:t>response</w:t>
      </w:r>
      <w:r w:rsidR="00D61273">
        <w:rPr>
          <w:rFonts w:ascii="Arial" w:hAnsi="Arial" w:cs="Arial"/>
          <w:sz w:val="24"/>
          <w:szCs w:val="24"/>
        </w:rPr>
        <w:t xml:space="preserve"> </w:t>
      </w:r>
      <w:r w:rsidR="00C459BC" w:rsidRPr="004351E0">
        <w:rPr>
          <w:rFonts w:ascii="Arial" w:hAnsi="Arial" w:cs="Arial"/>
          <w:sz w:val="24"/>
          <w:szCs w:val="24"/>
        </w:rPr>
        <w:t xml:space="preserve"> </w:t>
      </w:r>
    </w:p>
    <w:p w14:paraId="1FDD59BD" w14:textId="5B58B9EB" w:rsidR="00B74F7E" w:rsidRDefault="00B74F7E" w:rsidP="00B74F7E">
      <w:pPr>
        <w:pStyle w:val="NoSpacing"/>
        <w:rPr>
          <w:rFonts w:ascii="Arial" w:hAnsi="Arial" w:cs="Arial"/>
          <w:sz w:val="24"/>
          <w:szCs w:val="24"/>
        </w:rPr>
      </w:pPr>
    </w:p>
    <w:p w14:paraId="282A92DF" w14:textId="1E9E1C1C" w:rsidR="00EA3B83" w:rsidRDefault="00D61273" w:rsidP="00F0069E">
      <w:pPr>
        <w:pStyle w:val="NoSpacing"/>
        <w:numPr>
          <w:ilvl w:val="0"/>
          <w:numId w:val="51"/>
        </w:numPr>
        <w:rPr>
          <w:rFonts w:ascii="Arial" w:hAnsi="Arial" w:cs="Arial"/>
          <w:sz w:val="24"/>
          <w:szCs w:val="24"/>
        </w:rPr>
      </w:pPr>
      <w:r w:rsidRPr="00B74F7E">
        <w:rPr>
          <w:rFonts w:ascii="Arial" w:hAnsi="Arial" w:cs="Arial"/>
          <w:sz w:val="24"/>
          <w:szCs w:val="24"/>
        </w:rPr>
        <w:lastRenderedPageBreak/>
        <w:t>School/Service understand the process of</w:t>
      </w:r>
      <w:r w:rsidR="00ED55D6">
        <w:rPr>
          <w:rFonts w:ascii="Arial" w:hAnsi="Arial" w:cs="Arial"/>
          <w:sz w:val="24"/>
          <w:szCs w:val="24"/>
        </w:rPr>
        <w:t xml:space="preserve"> completing</w:t>
      </w:r>
      <w:r w:rsidRPr="00B74F7E">
        <w:rPr>
          <w:rFonts w:ascii="Arial" w:hAnsi="Arial" w:cs="Arial"/>
          <w:sz w:val="24"/>
          <w:szCs w:val="24"/>
        </w:rPr>
        <w:t xml:space="preserve"> an information sharing form which highlights broader concer</w:t>
      </w:r>
      <w:r w:rsidR="00B74F7E">
        <w:rPr>
          <w:rFonts w:ascii="Arial" w:hAnsi="Arial" w:cs="Arial"/>
          <w:sz w:val="24"/>
          <w:szCs w:val="24"/>
        </w:rPr>
        <w:t>n</w:t>
      </w:r>
      <w:r w:rsidRPr="00B74F7E">
        <w:rPr>
          <w:rFonts w:ascii="Arial" w:hAnsi="Arial" w:cs="Arial"/>
          <w:sz w:val="24"/>
          <w:szCs w:val="24"/>
        </w:rPr>
        <w:t>s contextually occurring outside of the child</w:t>
      </w:r>
      <w:r w:rsidR="00B74F7E">
        <w:rPr>
          <w:rFonts w:ascii="Arial" w:hAnsi="Arial" w:cs="Arial"/>
          <w:sz w:val="24"/>
          <w:szCs w:val="24"/>
        </w:rPr>
        <w:t>’</w:t>
      </w:r>
      <w:r w:rsidRPr="00B74F7E">
        <w:rPr>
          <w:rFonts w:ascii="Arial" w:hAnsi="Arial" w:cs="Arial"/>
          <w:sz w:val="24"/>
          <w:szCs w:val="24"/>
        </w:rPr>
        <w:t>s home.</w:t>
      </w:r>
      <w:r w:rsidR="00B74F7E">
        <w:rPr>
          <w:rFonts w:ascii="Arial" w:hAnsi="Arial" w:cs="Arial"/>
          <w:sz w:val="24"/>
          <w:szCs w:val="24"/>
        </w:rPr>
        <w:t xml:space="preserve"> See App</w:t>
      </w:r>
      <w:r w:rsidR="00391183">
        <w:rPr>
          <w:rFonts w:ascii="Arial" w:hAnsi="Arial" w:cs="Arial"/>
          <w:sz w:val="24"/>
          <w:szCs w:val="24"/>
        </w:rPr>
        <w:t>endix 7 for further information</w:t>
      </w:r>
    </w:p>
    <w:p w14:paraId="22E8C4A1" w14:textId="5A7F5E23" w:rsidR="00B74F7E" w:rsidRPr="00B74F7E" w:rsidRDefault="00B74F7E" w:rsidP="00B74F7E">
      <w:pPr>
        <w:pStyle w:val="NoSpacing"/>
        <w:rPr>
          <w:rFonts w:ascii="Arial" w:hAnsi="Arial" w:cs="Arial"/>
          <w:sz w:val="24"/>
          <w:szCs w:val="24"/>
        </w:rPr>
      </w:pPr>
    </w:p>
    <w:p w14:paraId="04514AA9" w14:textId="77777777" w:rsidR="00367D94" w:rsidRPr="00880D10" w:rsidRDefault="00367D94" w:rsidP="00367D94">
      <w:pPr>
        <w:pStyle w:val="NoSpacing"/>
        <w:rPr>
          <w:rFonts w:ascii="Arial" w:hAnsi="Arial" w:cs="Arial"/>
          <w:sz w:val="24"/>
          <w:szCs w:val="24"/>
          <w:u w:val="single"/>
        </w:rPr>
      </w:pPr>
    </w:p>
    <w:p w14:paraId="38213E29" w14:textId="140729A6" w:rsidR="00D81253" w:rsidRPr="007234A4" w:rsidRDefault="00CC0280" w:rsidP="007234A4">
      <w:pPr>
        <w:pStyle w:val="Heading2"/>
      </w:pPr>
      <w:bookmarkStart w:id="16" w:name="_17._Safeguarding_Children"/>
      <w:bookmarkEnd w:id="16"/>
      <w:r>
        <w:t>19</w:t>
      </w:r>
      <w:r w:rsidR="00070180" w:rsidRPr="00880D10">
        <w:t>.</w:t>
      </w:r>
      <w:r w:rsidR="00070180" w:rsidRPr="00880D10">
        <w:tab/>
      </w:r>
      <w:r w:rsidR="00367D94" w:rsidRPr="00880D10">
        <w:t xml:space="preserve">Safeguarding Children in Specific Circumstances: </w:t>
      </w:r>
      <w:r w:rsidR="00D81253" w:rsidRPr="00880D10">
        <w:t xml:space="preserve">Youth Generated Sexualised </w:t>
      </w:r>
      <w:r w:rsidR="00A908CF">
        <w:t xml:space="preserve">   </w:t>
      </w:r>
      <w:r w:rsidR="00D81253" w:rsidRPr="00880D10">
        <w:t>imagery</w:t>
      </w:r>
    </w:p>
    <w:p w14:paraId="6E5A8A80" w14:textId="4FDC8532" w:rsidR="00D81253" w:rsidRPr="00880D10" w:rsidRDefault="00C12798" w:rsidP="00382F7F">
      <w:pPr>
        <w:pStyle w:val="NoSpacing"/>
        <w:numPr>
          <w:ilvl w:val="0"/>
          <w:numId w:val="52"/>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he school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Pr>
          <w:rFonts w:ascii="Arial" w:hAnsi="Arial" w:cs="Arial"/>
          <w:sz w:val="24"/>
          <w:szCs w:val="24"/>
        </w:rPr>
        <w:t>dents</w:t>
      </w:r>
    </w:p>
    <w:p w14:paraId="22804803" w14:textId="77777777" w:rsidR="00D81253" w:rsidRPr="00880D10" w:rsidRDefault="00D81253" w:rsidP="00D81253">
      <w:pPr>
        <w:pStyle w:val="NoSpacing"/>
        <w:rPr>
          <w:rFonts w:ascii="Arial" w:hAnsi="Arial" w:cs="Arial"/>
          <w:sz w:val="24"/>
          <w:szCs w:val="24"/>
        </w:rPr>
      </w:pPr>
    </w:p>
    <w:p w14:paraId="2E576A24" w14:textId="2A3E4FB5" w:rsidR="00D81253" w:rsidRPr="00880D10" w:rsidRDefault="00C12798" w:rsidP="00382F7F">
      <w:pPr>
        <w:pStyle w:val="NoSpacing"/>
        <w:numPr>
          <w:ilvl w:val="0"/>
          <w:numId w:val="52"/>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where an incident of youth produced sexual imagery is reporting the following actions will be undertaken:</w:t>
      </w:r>
    </w:p>
    <w:p w14:paraId="6A8FB2C1" w14:textId="77777777" w:rsidR="00D81253" w:rsidRPr="00880D10" w:rsidRDefault="00D81253" w:rsidP="00D81253">
      <w:pPr>
        <w:pStyle w:val="NoSpacing"/>
        <w:rPr>
          <w:rFonts w:ascii="Arial" w:hAnsi="Arial" w:cs="Arial"/>
          <w:sz w:val="24"/>
          <w:szCs w:val="24"/>
        </w:rPr>
      </w:pPr>
    </w:p>
    <w:p w14:paraId="25C9817D" w14:textId="03A1B0C9" w:rsidR="00D81253" w:rsidRPr="00880D10" w:rsidRDefault="00C12798" w:rsidP="00382F7F">
      <w:pPr>
        <w:pStyle w:val="Default"/>
        <w:numPr>
          <w:ilvl w:val="0"/>
          <w:numId w:val="53"/>
        </w:numPr>
        <w:spacing w:after="61"/>
        <w:rPr>
          <w:color w:val="auto"/>
        </w:rPr>
      </w:pPr>
      <w:r>
        <w:rPr>
          <w:color w:val="auto"/>
        </w:rPr>
        <w:t>t</w:t>
      </w:r>
      <w:r w:rsidR="00D81253" w:rsidRPr="00880D10">
        <w:rPr>
          <w:color w:val="auto"/>
        </w:rPr>
        <w:t xml:space="preserve">he incident should be reported to the Designated Safeguarding Lead as soon as possible. </w:t>
      </w:r>
    </w:p>
    <w:p w14:paraId="3E79570D" w14:textId="503A3601" w:rsidR="00D81253" w:rsidRPr="00880D10" w:rsidRDefault="00C12798" w:rsidP="00382F7F">
      <w:pPr>
        <w:pStyle w:val="Default"/>
        <w:numPr>
          <w:ilvl w:val="0"/>
          <w:numId w:val="53"/>
        </w:numPr>
        <w:spacing w:after="61"/>
        <w:rPr>
          <w:color w:val="auto"/>
        </w:rPr>
      </w:pPr>
      <w:r>
        <w:rPr>
          <w:color w:val="auto"/>
        </w:rPr>
        <w:t>the designated safeguarding l</w:t>
      </w:r>
      <w:r w:rsidR="00D81253" w:rsidRPr="00880D10">
        <w:rPr>
          <w:color w:val="auto"/>
        </w:rPr>
        <w:t xml:space="preserve">ead should hold an initial review discussion or meeting with appropriate school staff. </w:t>
      </w:r>
    </w:p>
    <w:p w14:paraId="500D61DE" w14:textId="4BE4DCE8" w:rsidR="00D81253" w:rsidRPr="00880D10" w:rsidRDefault="00C12798" w:rsidP="00382F7F">
      <w:pPr>
        <w:pStyle w:val="Default"/>
        <w:numPr>
          <w:ilvl w:val="0"/>
          <w:numId w:val="53"/>
        </w:numPr>
        <w:spacing w:after="61"/>
        <w:rPr>
          <w:color w:val="auto"/>
        </w:rPr>
      </w:pPr>
      <w:r>
        <w:rPr>
          <w:color w:val="auto"/>
        </w:rPr>
        <w:t>t</w:t>
      </w:r>
      <w:r w:rsidR="00D81253" w:rsidRPr="00880D10">
        <w:rPr>
          <w:color w:val="auto"/>
        </w:rPr>
        <w:t xml:space="preserve">here should be subsequent interviews with the young people involved (if appropriate). </w:t>
      </w:r>
    </w:p>
    <w:p w14:paraId="2C705AD1" w14:textId="7B4EB2FC" w:rsidR="00D81253" w:rsidRPr="00880D10" w:rsidRDefault="00C12798" w:rsidP="00382F7F">
      <w:pPr>
        <w:pStyle w:val="Default"/>
        <w:numPr>
          <w:ilvl w:val="0"/>
          <w:numId w:val="53"/>
        </w:numPr>
        <w:spacing w:after="61"/>
        <w:rPr>
          <w:color w:val="auto"/>
        </w:rPr>
      </w:pPr>
      <w:r>
        <w:rPr>
          <w:color w:val="auto"/>
        </w:rPr>
        <w:t>p</w:t>
      </w:r>
      <w:r w:rsidR="00D81253" w:rsidRPr="00880D10">
        <w:rPr>
          <w:color w:val="auto"/>
        </w:rPr>
        <w:t xml:space="preserve">arents should be informed at an early stage and involved in the process unless there is good reason to believe that involving parents would put the young person at risk of harm. </w:t>
      </w:r>
    </w:p>
    <w:p w14:paraId="2230DB38" w14:textId="455F2610" w:rsidR="00EC5BC5" w:rsidRPr="00B74F7E" w:rsidRDefault="00C12798" w:rsidP="00D81253">
      <w:pPr>
        <w:pStyle w:val="Default"/>
        <w:numPr>
          <w:ilvl w:val="0"/>
          <w:numId w:val="53"/>
        </w:numPr>
        <w:rPr>
          <w:color w:val="auto"/>
        </w:rPr>
      </w:pPr>
      <w:r>
        <w:rPr>
          <w:color w:val="auto"/>
        </w:rPr>
        <w:t>at</w:t>
      </w:r>
      <w:r w:rsidR="00D81253" w:rsidRPr="00880D10">
        <w:rPr>
          <w:color w:val="auto"/>
        </w:rPr>
        <w:t xml:space="preserve"> any point in the process if there is a concern a young person has been harmed or is at risk of harm a referral should be made to children’s social care and/or the police immediately. </w:t>
      </w:r>
    </w:p>
    <w:p w14:paraId="4756B86E" w14:textId="77777777" w:rsidR="00EC5BC5" w:rsidRPr="00880D10" w:rsidRDefault="00EC5BC5" w:rsidP="00D81253">
      <w:pPr>
        <w:pStyle w:val="Default"/>
        <w:rPr>
          <w:color w:val="auto"/>
        </w:rPr>
      </w:pPr>
    </w:p>
    <w:p w14:paraId="64EE27F4" w14:textId="5A23F37E" w:rsidR="00D81253" w:rsidRPr="00880D10" w:rsidRDefault="00C12798" w:rsidP="00382F7F">
      <w:pPr>
        <w:pStyle w:val="Default"/>
        <w:numPr>
          <w:ilvl w:val="0"/>
          <w:numId w:val="54"/>
        </w:numPr>
        <w:rPr>
          <w:color w:val="auto"/>
        </w:rPr>
      </w:pPr>
      <w:r>
        <w:rPr>
          <w:color w:val="auto"/>
        </w:rPr>
        <w:t>a</w:t>
      </w:r>
      <w:r w:rsidR="00D81253" w:rsidRPr="00880D10">
        <w:rPr>
          <w:color w:val="auto"/>
        </w:rPr>
        <w:t>n immediate referral will be made to the Police and Social care in the following circumstances:</w:t>
      </w:r>
    </w:p>
    <w:p w14:paraId="1F7FAD3C" w14:textId="77777777" w:rsidR="00D81253" w:rsidRPr="00880D10" w:rsidRDefault="00D81253" w:rsidP="00D81253">
      <w:pPr>
        <w:pStyle w:val="Default"/>
        <w:rPr>
          <w:color w:val="auto"/>
        </w:rPr>
      </w:pPr>
    </w:p>
    <w:p w14:paraId="0025985D" w14:textId="6A29BBFA"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 incident involves an adult </w:t>
      </w:r>
    </w:p>
    <w:p w14:paraId="3D52D8CA" w14:textId="7628D4F4" w:rsidR="00D81253" w:rsidRPr="00880D10" w:rsidRDefault="00C12798" w:rsidP="00382F7F">
      <w:pPr>
        <w:pStyle w:val="Default"/>
        <w:numPr>
          <w:ilvl w:val="0"/>
          <w:numId w:val="55"/>
        </w:numPr>
        <w:spacing w:after="62"/>
        <w:rPr>
          <w:color w:val="auto"/>
        </w:rPr>
      </w:pPr>
      <w:r>
        <w:rPr>
          <w:color w:val="auto"/>
        </w:rPr>
        <w:lastRenderedPageBreak/>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14:paraId="2E538F48" w14:textId="77777777" w:rsidR="00D81253" w:rsidRPr="00880D10" w:rsidRDefault="00D81253" w:rsidP="00382F7F">
      <w:pPr>
        <w:pStyle w:val="Default"/>
        <w:numPr>
          <w:ilvl w:val="0"/>
          <w:numId w:val="55"/>
        </w:numPr>
        <w:spacing w:after="62"/>
        <w:rPr>
          <w:color w:val="auto"/>
        </w:rPr>
      </w:pPr>
      <w:r w:rsidRPr="00880D10">
        <w:rPr>
          <w:color w:val="auto"/>
        </w:rPr>
        <w:t xml:space="preserve">the imagery suggests the content depicts sexual acts which are unusual for the young person’s developmental stage, or are violent </w:t>
      </w:r>
    </w:p>
    <w:p w14:paraId="56AC9379" w14:textId="55F04BDA"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 imagery involves sexual acts and any pupil in the imagery is under 13 </w:t>
      </w:r>
    </w:p>
    <w:p w14:paraId="35A26C63" w14:textId="1BFBF8D2" w:rsidR="00D81253" w:rsidRPr="00880D10" w:rsidRDefault="00C12798" w:rsidP="00382F7F">
      <w:pPr>
        <w:pStyle w:val="Default"/>
        <w:numPr>
          <w:ilvl w:val="0"/>
          <w:numId w:val="55"/>
        </w:numPr>
        <w:rPr>
          <w:color w:val="auto"/>
        </w:rPr>
      </w:pPr>
      <w:r>
        <w:rPr>
          <w:color w:val="auto"/>
        </w:rPr>
        <w:t>t</w:t>
      </w:r>
      <w:r w:rsidR="00D81253" w:rsidRPr="00880D10">
        <w:rPr>
          <w:color w:val="auto"/>
        </w:rPr>
        <w:t xml:space="preserve">here is reason to believe a young person is at immediate risk of harm owing to the sharing of the imagery, for example, the young person is presenting as suicidal or self-harming </w:t>
      </w:r>
    </w:p>
    <w:p w14:paraId="3324ED3B" w14:textId="77777777" w:rsidR="00D81253" w:rsidRPr="00880D10" w:rsidRDefault="00D81253" w:rsidP="00D81253">
      <w:pPr>
        <w:pStyle w:val="Default"/>
        <w:rPr>
          <w:color w:val="auto"/>
        </w:rPr>
      </w:pPr>
    </w:p>
    <w:p w14:paraId="2AADAD0D" w14:textId="0A030D21" w:rsidR="00D81253" w:rsidRPr="00880D10" w:rsidRDefault="00C12798" w:rsidP="00382F7F">
      <w:pPr>
        <w:pStyle w:val="NoSpacing"/>
        <w:numPr>
          <w:ilvl w:val="0"/>
          <w:numId w:val="5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f none of the above applies the school may choose to deal with the incident without involving the police or social care. This will usually be the case where the Designated Safeguarding Lead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All decisions and rationale for decision making will be recorded.  All decisions will be based on the best interests of the child/ren</w:t>
      </w:r>
    </w:p>
    <w:p w14:paraId="63D4A389" w14:textId="77777777" w:rsidR="00B31B93" w:rsidRPr="00880D10" w:rsidRDefault="00B31B93" w:rsidP="00B31B93">
      <w:pPr>
        <w:pStyle w:val="NoSpacing"/>
        <w:rPr>
          <w:rFonts w:ascii="Arial" w:hAnsi="Arial" w:cs="Arial"/>
          <w:sz w:val="24"/>
          <w:szCs w:val="24"/>
        </w:rPr>
      </w:pPr>
    </w:p>
    <w:p w14:paraId="6F92BA79" w14:textId="14DBECB8" w:rsidR="00D81253" w:rsidRPr="00880D10" w:rsidRDefault="00C12798" w:rsidP="00382F7F">
      <w:pPr>
        <w:pStyle w:val="NoSpacing"/>
        <w:numPr>
          <w:ilvl w:val="0"/>
          <w:numId w:val="56"/>
        </w:numPr>
        <w:rPr>
          <w:rFonts w:ascii="Arial" w:hAnsi="Arial" w:cs="Arial"/>
          <w:sz w:val="24"/>
          <w:szCs w:val="24"/>
        </w:rPr>
      </w:pPr>
      <w:r>
        <w:rPr>
          <w:rFonts w:ascii="Arial" w:hAnsi="Arial" w:cs="Arial"/>
          <w:sz w:val="24"/>
          <w:szCs w:val="24"/>
        </w:rPr>
        <w:t>t</w:t>
      </w:r>
      <w:r w:rsidR="0052180C" w:rsidRPr="00880D10">
        <w:rPr>
          <w:rFonts w:ascii="Arial" w:hAnsi="Arial" w:cs="Arial"/>
          <w:sz w:val="24"/>
          <w:szCs w:val="24"/>
        </w:rPr>
        <w:t>he school</w:t>
      </w:r>
      <w:r w:rsidR="00D81253" w:rsidRPr="00880D10">
        <w:rPr>
          <w:rFonts w:ascii="Arial" w:hAnsi="Arial" w:cs="Arial"/>
          <w:sz w:val="24"/>
          <w:szCs w:val="24"/>
        </w:rPr>
        <w:t xml:space="preserve"> will pay due regard to the Department for Education guidance: Searching, Screening and Confiscation advice</w:t>
      </w:r>
    </w:p>
    <w:p w14:paraId="6B08AFE3" w14:textId="77777777" w:rsidR="00D81253" w:rsidRPr="00880D10" w:rsidRDefault="00D81253" w:rsidP="00D81253">
      <w:pPr>
        <w:pStyle w:val="NoSpacing"/>
        <w:rPr>
          <w:rFonts w:ascii="Arial" w:hAnsi="Arial" w:cs="Arial"/>
          <w:sz w:val="24"/>
          <w:szCs w:val="24"/>
        </w:rPr>
      </w:pPr>
    </w:p>
    <w:p w14:paraId="47508216" w14:textId="1B06A36F" w:rsidR="00D81253" w:rsidRPr="00880D10" w:rsidRDefault="00C12798" w:rsidP="00382F7F">
      <w:pPr>
        <w:pStyle w:val="NoSpacing"/>
        <w:numPr>
          <w:ilvl w:val="0"/>
          <w:numId w:val="56"/>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dults in the school will not view youth produced sexual imagery unless there is a good and clear reason to do so.  Wherever possible the designated safeguarding lead will respond to an incident based on what they have been told about the imagery.</w:t>
      </w:r>
    </w:p>
    <w:p w14:paraId="769B721C" w14:textId="77777777" w:rsidR="00D81253" w:rsidRPr="00880D10" w:rsidRDefault="00D81253" w:rsidP="00D81253">
      <w:pPr>
        <w:pStyle w:val="NoSpacing"/>
        <w:rPr>
          <w:rFonts w:ascii="Arial" w:hAnsi="Arial" w:cs="Arial"/>
          <w:sz w:val="24"/>
          <w:szCs w:val="24"/>
        </w:rPr>
      </w:pPr>
    </w:p>
    <w:p w14:paraId="4475A07F" w14:textId="4AD94120" w:rsidR="00D81253" w:rsidRPr="00880D10" w:rsidRDefault="00C12798" w:rsidP="00382F7F">
      <w:pPr>
        <w:pStyle w:val="NoSpacing"/>
        <w:numPr>
          <w:ilvl w:val="0"/>
          <w:numId w:val="56"/>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ll incidents will be recorded.</w:t>
      </w:r>
    </w:p>
    <w:p w14:paraId="6F9AF995" w14:textId="77777777" w:rsidR="00D81253" w:rsidRPr="00880D10" w:rsidRDefault="00D81253" w:rsidP="00D81253">
      <w:pPr>
        <w:pStyle w:val="NoSpacing"/>
        <w:rPr>
          <w:rFonts w:ascii="Arial" w:hAnsi="Arial" w:cs="Arial"/>
          <w:sz w:val="24"/>
          <w:szCs w:val="24"/>
        </w:rPr>
      </w:pPr>
    </w:p>
    <w:p w14:paraId="2765B3FA" w14:textId="77777777" w:rsidR="00D81253" w:rsidRPr="00880D10" w:rsidRDefault="00D81253" w:rsidP="00D81253">
      <w:pPr>
        <w:pStyle w:val="NoSpacing"/>
        <w:rPr>
          <w:rFonts w:ascii="Arial" w:hAnsi="Arial" w:cs="Arial"/>
          <w:sz w:val="24"/>
          <w:szCs w:val="24"/>
        </w:rPr>
      </w:pPr>
      <w:r w:rsidRPr="00880D10">
        <w:rPr>
          <w:rFonts w:ascii="Arial" w:hAnsi="Arial" w:cs="Arial"/>
          <w:sz w:val="24"/>
          <w:szCs w:val="24"/>
        </w:rPr>
        <w:t>More information is available in Appendix</w:t>
      </w:r>
      <w:r w:rsidR="00442945" w:rsidRPr="00880D10">
        <w:rPr>
          <w:rFonts w:ascii="Arial" w:hAnsi="Arial" w:cs="Arial"/>
          <w:sz w:val="24"/>
          <w:szCs w:val="24"/>
        </w:rPr>
        <w:t xml:space="preserve"> Six</w:t>
      </w:r>
    </w:p>
    <w:p w14:paraId="03B65890" w14:textId="77777777" w:rsidR="00D81253" w:rsidRPr="00880D10" w:rsidRDefault="00D81253" w:rsidP="00D81253">
      <w:pPr>
        <w:pStyle w:val="NoSpacing"/>
        <w:rPr>
          <w:rFonts w:ascii="Arial" w:hAnsi="Arial" w:cs="Arial"/>
          <w:sz w:val="24"/>
          <w:szCs w:val="24"/>
        </w:rPr>
      </w:pPr>
    </w:p>
    <w:p w14:paraId="05703E85" w14:textId="77777777" w:rsidR="00EA3B83" w:rsidRPr="00880D10" w:rsidRDefault="00EA3B83">
      <w:pPr>
        <w:rPr>
          <w:rFonts w:eastAsia="Calibri" w:cs="Arial"/>
          <w:b/>
          <w:szCs w:val="24"/>
        </w:rPr>
      </w:pPr>
      <w:r w:rsidRPr="00880D10">
        <w:rPr>
          <w:rFonts w:cs="Arial"/>
          <w:b/>
          <w:szCs w:val="24"/>
        </w:rPr>
        <w:br w:type="page"/>
      </w:r>
    </w:p>
    <w:p w14:paraId="3117BC56" w14:textId="79BA9CAD" w:rsidR="00D81253" w:rsidRPr="007234A4" w:rsidRDefault="00CC0280" w:rsidP="007234A4">
      <w:pPr>
        <w:pStyle w:val="Heading2"/>
      </w:pPr>
      <w:bookmarkStart w:id="17" w:name="_18._Safeguarding_Children"/>
      <w:bookmarkEnd w:id="17"/>
      <w:r>
        <w:lastRenderedPageBreak/>
        <w:t>20</w:t>
      </w:r>
      <w:r w:rsidR="00070180" w:rsidRPr="00880D10">
        <w:t>.</w:t>
      </w:r>
      <w:r w:rsidR="00070180" w:rsidRPr="00880D10">
        <w:tab/>
      </w:r>
      <w:r w:rsidR="00D81253" w:rsidRPr="00880D10">
        <w:t>Safeguarding Children in specific circumstances: Child Sexual Exploitation</w:t>
      </w:r>
    </w:p>
    <w:p w14:paraId="76A0F718" w14:textId="023EC251" w:rsidR="002113FD" w:rsidRPr="004D21DC" w:rsidRDefault="004D21DC" w:rsidP="004D21DC">
      <w:pPr>
        <w:spacing w:after="150"/>
        <w:rPr>
          <w:rFonts w:cs="Arial"/>
          <w:szCs w:val="24"/>
        </w:rPr>
      </w:pPr>
      <w:r>
        <w:rPr>
          <w:szCs w:val="24"/>
        </w:rPr>
        <w:t>C</w:t>
      </w:r>
      <w:r w:rsidR="002113FD" w:rsidRPr="004D21DC">
        <w:rPr>
          <w:szCs w:val="24"/>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00385840" w:rsidRPr="004D21DC">
        <w:rPr>
          <w:szCs w:val="24"/>
        </w:rPr>
        <w:t>DfE</w:t>
      </w:r>
      <w:r w:rsidR="002113FD" w:rsidRPr="004D21DC">
        <w:rPr>
          <w:szCs w:val="24"/>
        </w:rPr>
        <w:t>, 2017)</w:t>
      </w:r>
    </w:p>
    <w:p w14:paraId="18345B57" w14:textId="2AA67BE3" w:rsidR="00D81253" w:rsidRPr="004D21DC" w:rsidRDefault="004D21DC" w:rsidP="004D21DC">
      <w:pPr>
        <w:spacing w:after="150"/>
        <w:rPr>
          <w:rFonts w:cs="Arial"/>
          <w:szCs w:val="24"/>
        </w:rPr>
      </w:pPr>
      <w:r>
        <w:rPr>
          <w:rFonts w:cs="Arial"/>
          <w:iCs/>
          <w:szCs w:val="24"/>
        </w:rPr>
        <w:t>C</w:t>
      </w:r>
      <w:r w:rsidR="00D81253" w:rsidRPr="004D21DC">
        <w:rPr>
          <w:rFonts w:cs="Arial"/>
          <w:iCs/>
          <w:szCs w:val="24"/>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14:paraId="2BA0E9C1" w14:textId="38B53905" w:rsidR="00D81253" w:rsidRPr="00880D10" w:rsidRDefault="00C12798" w:rsidP="00382F7F">
      <w:pPr>
        <w:pStyle w:val="ListParagraph"/>
        <w:numPr>
          <w:ilvl w:val="0"/>
          <w:numId w:val="57"/>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both boys and girls can be vulnerable to Child Sexual Exploitati</w:t>
      </w:r>
      <w:r w:rsidR="00367D94" w:rsidRPr="00880D10">
        <w:rPr>
          <w:rFonts w:cs="Arial"/>
          <w:szCs w:val="24"/>
        </w:rPr>
        <w:t>on and as such ensure staff are</w:t>
      </w:r>
      <w:r w:rsidR="00D81253" w:rsidRPr="00880D10">
        <w:rPr>
          <w:rFonts w:cs="Arial"/>
          <w:szCs w:val="24"/>
        </w:rPr>
        <w:t xml:space="preserve"> alert to signs and indicators</w:t>
      </w:r>
    </w:p>
    <w:p w14:paraId="57346016" w14:textId="49A3482D" w:rsidR="00D81253" w:rsidRPr="00880D10" w:rsidRDefault="00C12798" w:rsidP="00382F7F">
      <w:pPr>
        <w:pStyle w:val="ListParagraph"/>
        <w:numPr>
          <w:ilvl w:val="0"/>
          <w:numId w:val="57"/>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there are various ‘models’ of CSE which include but not limited to:</w:t>
      </w:r>
    </w:p>
    <w:p w14:paraId="0F571711" w14:textId="08A53251" w:rsidR="00D81253" w:rsidRPr="00880D10" w:rsidRDefault="00701941" w:rsidP="00070180">
      <w:pPr>
        <w:spacing w:after="150"/>
        <w:ind w:left="720" w:firstLine="720"/>
        <w:rPr>
          <w:rFonts w:cs="Arial"/>
          <w:szCs w:val="24"/>
        </w:rPr>
      </w:pPr>
      <w:r>
        <w:rPr>
          <w:rFonts w:cs="Arial"/>
          <w:szCs w:val="24"/>
        </w:rPr>
        <w:t>gangs and groups</w:t>
      </w:r>
      <w:r>
        <w:rPr>
          <w:rFonts w:cs="Arial"/>
          <w:szCs w:val="24"/>
        </w:rPr>
        <w:tab/>
      </w:r>
      <w:r>
        <w:rPr>
          <w:rFonts w:cs="Arial"/>
          <w:szCs w:val="24"/>
        </w:rPr>
        <w:tab/>
      </w:r>
      <w:r>
        <w:rPr>
          <w:rFonts w:cs="Arial"/>
          <w:szCs w:val="24"/>
        </w:rPr>
        <w:tab/>
        <w:t>boyfriend/g</w:t>
      </w:r>
      <w:r w:rsidR="00D81253" w:rsidRPr="00880D10">
        <w:rPr>
          <w:rFonts w:cs="Arial"/>
          <w:szCs w:val="24"/>
        </w:rPr>
        <w:t>irlfriend model</w:t>
      </w:r>
    </w:p>
    <w:p w14:paraId="1B1CB04F" w14:textId="266B3FF0" w:rsidR="00D81253" w:rsidRPr="00880D10" w:rsidRDefault="00701941" w:rsidP="00070180">
      <w:pPr>
        <w:spacing w:after="150"/>
        <w:ind w:left="720" w:firstLine="720"/>
        <w:rPr>
          <w:rFonts w:cs="Arial"/>
          <w:szCs w:val="24"/>
        </w:rPr>
      </w:pPr>
      <w:r>
        <w:rPr>
          <w:rFonts w:cs="Arial"/>
          <w:szCs w:val="24"/>
        </w:rPr>
        <w:t>p</w:t>
      </w:r>
      <w:r w:rsidR="00D81253" w:rsidRPr="00880D10">
        <w:rPr>
          <w:rFonts w:cs="Arial"/>
          <w:szCs w:val="24"/>
        </w:rPr>
        <w:t>e</w:t>
      </w:r>
      <w:r>
        <w:rPr>
          <w:rFonts w:cs="Arial"/>
          <w:szCs w:val="24"/>
        </w:rPr>
        <w:t>er on peer</w:t>
      </w:r>
      <w:r>
        <w:rPr>
          <w:rFonts w:cs="Arial"/>
          <w:szCs w:val="24"/>
        </w:rPr>
        <w:tab/>
      </w:r>
      <w:r>
        <w:rPr>
          <w:rFonts w:cs="Arial"/>
          <w:szCs w:val="24"/>
        </w:rPr>
        <w:tab/>
      </w:r>
      <w:r>
        <w:rPr>
          <w:rFonts w:cs="Arial"/>
          <w:szCs w:val="24"/>
        </w:rPr>
        <w:tab/>
      </w:r>
      <w:r>
        <w:rPr>
          <w:rFonts w:cs="Arial"/>
          <w:szCs w:val="24"/>
        </w:rPr>
        <w:tab/>
        <w:t>f</w:t>
      </w:r>
      <w:r w:rsidR="00D81253" w:rsidRPr="00880D10">
        <w:rPr>
          <w:rFonts w:cs="Arial"/>
          <w:szCs w:val="24"/>
        </w:rPr>
        <w:t>amilial</w:t>
      </w:r>
    </w:p>
    <w:p w14:paraId="36A484F7" w14:textId="6B5F321E" w:rsidR="00D81253" w:rsidRPr="00880D10" w:rsidRDefault="00701941" w:rsidP="00070180">
      <w:pPr>
        <w:spacing w:after="150"/>
        <w:ind w:left="720" w:firstLine="720"/>
        <w:rPr>
          <w:rFonts w:cs="Arial"/>
          <w:szCs w:val="24"/>
        </w:rPr>
      </w:pPr>
      <w:r>
        <w:rPr>
          <w:rFonts w:cs="Arial"/>
          <w:szCs w:val="24"/>
        </w:rPr>
        <w:t>online</w:t>
      </w:r>
      <w:r>
        <w:rPr>
          <w:rFonts w:cs="Arial"/>
          <w:szCs w:val="24"/>
        </w:rPr>
        <w:tab/>
      </w:r>
      <w:r>
        <w:rPr>
          <w:rFonts w:cs="Arial"/>
          <w:szCs w:val="24"/>
        </w:rPr>
        <w:tab/>
      </w:r>
      <w:r>
        <w:rPr>
          <w:rFonts w:cs="Arial"/>
          <w:szCs w:val="24"/>
        </w:rPr>
        <w:tab/>
      </w:r>
      <w:r>
        <w:rPr>
          <w:rFonts w:cs="Arial"/>
          <w:szCs w:val="24"/>
        </w:rPr>
        <w:tab/>
      </w:r>
      <w:r>
        <w:rPr>
          <w:rFonts w:cs="Arial"/>
          <w:szCs w:val="24"/>
        </w:rPr>
        <w:tab/>
        <w:t>a</w:t>
      </w:r>
      <w:r w:rsidR="00D81253" w:rsidRPr="00880D10">
        <w:rPr>
          <w:rFonts w:cs="Arial"/>
          <w:szCs w:val="24"/>
        </w:rPr>
        <w:t>buse of authority</w:t>
      </w:r>
    </w:p>
    <w:p w14:paraId="608DCF65" w14:textId="168936CA" w:rsidR="00D81253" w:rsidRPr="00880D10" w:rsidRDefault="00701941" w:rsidP="00382F7F">
      <w:pPr>
        <w:pStyle w:val="ListParagraph"/>
        <w:numPr>
          <w:ilvl w:val="0"/>
          <w:numId w:val="58"/>
        </w:numPr>
        <w:spacing w:after="150"/>
        <w:rPr>
          <w:rFonts w:cs="Arial"/>
          <w:szCs w:val="24"/>
        </w:rPr>
      </w:pPr>
      <w:r>
        <w:rPr>
          <w:rFonts w:cs="Arial"/>
          <w:szCs w:val="24"/>
        </w:rPr>
        <w:t>w</w:t>
      </w:r>
      <w:r w:rsidR="00D81253" w:rsidRPr="00880D10">
        <w:rPr>
          <w:rFonts w:cs="Arial"/>
          <w:szCs w:val="24"/>
        </w:rPr>
        <w:t xml:space="preserve">here concerns are identified in relation to Child Sexual Exploitation the </w:t>
      </w:r>
      <w:r w:rsidR="00A960A7">
        <w:rPr>
          <w:rFonts w:cs="Arial"/>
          <w:szCs w:val="24"/>
        </w:rPr>
        <w:t xml:space="preserve"> Luton  </w:t>
      </w:r>
      <w:r w:rsidR="00D81253" w:rsidRPr="00880D10">
        <w:rPr>
          <w:rFonts w:cs="Arial"/>
          <w:szCs w:val="24"/>
        </w:rPr>
        <w:t>thresholds framework will be consulted in order to ensure the child receives support at the earliest possible opportunit</w:t>
      </w:r>
      <w:r>
        <w:rPr>
          <w:rFonts w:cs="Arial"/>
          <w:szCs w:val="24"/>
        </w:rPr>
        <w:t>y</w:t>
      </w:r>
    </w:p>
    <w:p w14:paraId="3B5A4376" w14:textId="7F9152FD" w:rsidR="00D81253" w:rsidRPr="00880D10" w:rsidRDefault="00701941" w:rsidP="00382F7F">
      <w:pPr>
        <w:pStyle w:val="ListParagraph"/>
        <w:numPr>
          <w:ilvl w:val="0"/>
          <w:numId w:val="58"/>
        </w:numPr>
        <w:spacing w:after="150"/>
        <w:rPr>
          <w:rFonts w:cs="Arial"/>
          <w:szCs w:val="24"/>
        </w:rPr>
      </w:pPr>
      <w:r>
        <w:rPr>
          <w:rFonts w:cs="Arial"/>
          <w:szCs w:val="24"/>
        </w:rPr>
        <w:lastRenderedPageBreak/>
        <w:t>a</w:t>
      </w:r>
      <w:r w:rsidR="00D81253" w:rsidRPr="00880D10">
        <w:rPr>
          <w:rFonts w:cs="Arial"/>
          <w:szCs w:val="24"/>
        </w:rPr>
        <w:t xml:space="preserve">n Early Help multi agency response may be initiated by completing an Early Help Assessment form and engaging with the Early Help Hub or Stronger </w:t>
      </w:r>
      <w:r w:rsidR="00D17EA3" w:rsidRPr="00880D10">
        <w:rPr>
          <w:rFonts w:cs="Arial"/>
          <w:szCs w:val="24"/>
        </w:rPr>
        <w:t>family’s</w:t>
      </w:r>
      <w:r w:rsidR="00D81253" w:rsidRPr="00880D10">
        <w:rPr>
          <w:rFonts w:cs="Arial"/>
          <w:szCs w:val="24"/>
        </w:rPr>
        <w:t xml:space="preserve"> team.  Where parental consent cannot be obtained, advice will be sought from the Early Help Hub</w:t>
      </w:r>
    </w:p>
    <w:p w14:paraId="7DD998E4" w14:textId="7D81055E" w:rsidR="00405B14" w:rsidRDefault="00701941" w:rsidP="00382F7F">
      <w:pPr>
        <w:pStyle w:val="ListParagraph"/>
        <w:numPr>
          <w:ilvl w:val="0"/>
          <w:numId w:val="58"/>
        </w:numPr>
        <w:spacing w:after="150"/>
        <w:rPr>
          <w:rFonts w:cs="Arial"/>
          <w:szCs w:val="24"/>
        </w:rPr>
      </w:pPr>
      <w:r>
        <w:rPr>
          <w:rFonts w:cs="Arial"/>
          <w:szCs w:val="24"/>
        </w:rPr>
        <w:t>i</w:t>
      </w:r>
      <w:r w:rsidR="00D81253" w:rsidRPr="00880D10">
        <w:rPr>
          <w:rFonts w:cs="Arial"/>
          <w:szCs w:val="24"/>
        </w:rPr>
        <w:t xml:space="preserve">f a child is thought to be at risk of significant harm through child sexual exploitation a referral will be made to the </w:t>
      </w:r>
      <w:r w:rsidR="00387B1A" w:rsidRPr="00880D10">
        <w:rPr>
          <w:rFonts w:cs="Arial"/>
          <w:szCs w:val="24"/>
        </w:rPr>
        <w:t xml:space="preserve">Multi </w:t>
      </w:r>
      <w:r w:rsidR="00BE0E19">
        <w:rPr>
          <w:rFonts w:cs="Arial"/>
          <w:szCs w:val="24"/>
        </w:rPr>
        <w:t>Agency Safeguarding</w:t>
      </w:r>
      <w:r w:rsidR="00387B1A" w:rsidRPr="00880D10">
        <w:rPr>
          <w:rFonts w:cs="Arial"/>
          <w:szCs w:val="24"/>
        </w:rPr>
        <w:t xml:space="preserve"> Hub</w:t>
      </w:r>
      <w:r w:rsidR="00D81253" w:rsidRPr="00880D10">
        <w:rPr>
          <w:rFonts w:cs="Arial"/>
          <w:szCs w:val="24"/>
        </w:rPr>
        <w:t xml:space="preserve"> within children’s social care</w:t>
      </w:r>
    </w:p>
    <w:p w14:paraId="05912301" w14:textId="023AD671" w:rsidR="00D91AD9" w:rsidRPr="007234A4" w:rsidRDefault="00701941" w:rsidP="00D81253">
      <w:pPr>
        <w:pStyle w:val="ListParagraph"/>
        <w:numPr>
          <w:ilvl w:val="0"/>
          <w:numId w:val="58"/>
        </w:numPr>
        <w:spacing w:after="150"/>
        <w:rPr>
          <w:rFonts w:cs="Arial"/>
          <w:szCs w:val="24"/>
        </w:rPr>
      </w:pPr>
      <w:r>
        <w:rPr>
          <w:rFonts w:cs="Arial"/>
          <w:szCs w:val="24"/>
        </w:rPr>
        <w:t>i</w:t>
      </w:r>
      <w:r w:rsidR="00D81253" w:rsidRPr="00405B14">
        <w:rPr>
          <w:rFonts w:cs="Arial"/>
          <w:szCs w:val="24"/>
        </w:rPr>
        <w:t>n all cases intelligence will be shared with Bedfordshi</w:t>
      </w:r>
      <w:r w:rsidR="00D9669C" w:rsidRPr="00405B14">
        <w:rPr>
          <w:rFonts w:cs="Arial"/>
          <w:szCs w:val="24"/>
        </w:rPr>
        <w:t>re Police using the information sharing</w:t>
      </w:r>
      <w:r w:rsidR="00D81253" w:rsidRPr="00405B14">
        <w:rPr>
          <w:rFonts w:cs="Arial"/>
          <w:szCs w:val="24"/>
        </w:rPr>
        <w:t xml:space="preserve"> form which will also be copied to the Single Point Of Contact for CSE within </w:t>
      </w:r>
      <w:r w:rsidR="00405B14">
        <w:rPr>
          <w:rFonts w:cs="Arial"/>
          <w:szCs w:val="24"/>
        </w:rPr>
        <w:t>Luton Council</w:t>
      </w:r>
    </w:p>
    <w:p w14:paraId="2BF87F62" w14:textId="77777777" w:rsidR="00D91AD9" w:rsidRPr="00880D10" w:rsidRDefault="00D91AD9" w:rsidP="00D81253">
      <w:pPr>
        <w:pStyle w:val="NoSpacing"/>
        <w:rPr>
          <w:rFonts w:ascii="Arial" w:hAnsi="Arial" w:cs="Arial"/>
          <w:sz w:val="24"/>
          <w:szCs w:val="24"/>
        </w:rPr>
      </w:pPr>
    </w:p>
    <w:p w14:paraId="773B97E8" w14:textId="7ECF72D2" w:rsidR="00D81253" w:rsidRPr="00880D10" w:rsidRDefault="00CC0280" w:rsidP="007234A4">
      <w:pPr>
        <w:pStyle w:val="Heading2"/>
      </w:pPr>
      <w:bookmarkStart w:id="18" w:name="_19._Children_in"/>
      <w:bookmarkEnd w:id="18"/>
      <w:r>
        <w:t>21</w:t>
      </w:r>
      <w:r w:rsidR="00070180" w:rsidRPr="00880D10">
        <w:t>.</w:t>
      </w:r>
      <w:r w:rsidR="00070180" w:rsidRPr="00880D10">
        <w:tab/>
      </w:r>
      <w:r w:rsidR="00D91AD9">
        <w:t>C</w:t>
      </w:r>
      <w:r w:rsidR="00D91AD9" w:rsidRPr="00880D10">
        <w:t>hildren in specific circumstances</w:t>
      </w:r>
    </w:p>
    <w:p w14:paraId="443FA028" w14:textId="41360778" w:rsidR="00D81253" w:rsidRPr="00880D10" w:rsidRDefault="00701941" w:rsidP="00701941">
      <w:pPr>
        <w:pStyle w:val="BodyText2"/>
        <w:rPr>
          <w:rFonts w:ascii="Arial" w:hAnsi="Arial" w:cs="Arial"/>
          <w:b w:val="0"/>
          <w:szCs w:val="24"/>
        </w:rPr>
      </w:pPr>
      <w:r>
        <w:rPr>
          <w:rFonts w:ascii="Arial" w:hAnsi="Arial" w:cs="Arial"/>
          <w:b w:val="0"/>
          <w:szCs w:val="24"/>
        </w:rPr>
        <w:t>F</w:t>
      </w:r>
      <w:r w:rsidR="00D81253" w:rsidRPr="00880D10">
        <w:rPr>
          <w:rFonts w:ascii="Arial" w:hAnsi="Arial" w:cs="Arial"/>
          <w:b w:val="0"/>
          <w:szCs w:val="24"/>
        </w:rPr>
        <w:t xml:space="preserve">urther guidance in relation to safeguarding children in specific circumstances can be located in the </w:t>
      </w:r>
      <w:r w:rsidR="00F87FDF">
        <w:rPr>
          <w:rFonts w:ascii="Arial" w:hAnsi="Arial" w:cs="Arial"/>
          <w:b w:val="0"/>
          <w:szCs w:val="24"/>
        </w:rPr>
        <w:t>LSCB</w:t>
      </w:r>
      <w:r w:rsidR="00D81253" w:rsidRPr="00880D10">
        <w:rPr>
          <w:rFonts w:ascii="Arial" w:hAnsi="Arial" w:cs="Arial"/>
          <w:b w:val="0"/>
          <w:szCs w:val="24"/>
        </w:rPr>
        <w:t xml:space="preserve">/ </w:t>
      </w:r>
      <w:r w:rsidR="00405B14">
        <w:rPr>
          <w:rFonts w:ascii="Arial" w:hAnsi="Arial" w:cs="Arial"/>
          <w:b w:val="0"/>
          <w:szCs w:val="24"/>
        </w:rPr>
        <w:t>Luton Council</w:t>
      </w:r>
      <w:r w:rsidR="00367D94" w:rsidRPr="00880D10">
        <w:rPr>
          <w:rFonts w:ascii="Arial" w:hAnsi="Arial" w:cs="Arial"/>
          <w:b w:val="0"/>
          <w:szCs w:val="24"/>
        </w:rPr>
        <w:t xml:space="preserve"> procedures as listed below</w:t>
      </w:r>
      <w:r>
        <w:rPr>
          <w:rFonts w:ascii="Arial" w:hAnsi="Arial" w:cs="Arial"/>
          <w:b w:val="0"/>
          <w:szCs w:val="24"/>
        </w:rPr>
        <w:t>:</w:t>
      </w:r>
    </w:p>
    <w:p w14:paraId="57F0088E" w14:textId="228D1A26"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abuse linked to spiritual b</w:t>
      </w:r>
      <w:r w:rsidR="00D81253" w:rsidRPr="00880D10">
        <w:rPr>
          <w:rFonts w:ascii="Arial" w:hAnsi="Arial" w:cs="Arial"/>
          <w:b w:val="0"/>
          <w:szCs w:val="24"/>
        </w:rPr>
        <w:t>elief</w:t>
      </w:r>
    </w:p>
    <w:p w14:paraId="2E850A40" w14:textId="4220A47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 sexual e</w:t>
      </w:r>
      <w:r w:rsidR="00D81253" w:rsidRPr="00880D10">
        <w:rPr>
          <w:rFonts w:ascii="Arial" w:hAnsi="Arial" w:cs="Arial"/>
          <w:b w:val="0"/>
          <w:szCs w:val="24"/>
        </w:rPr>
        <w:t>xploitation</w:t>
      </w:r>
    </w:p>
    <w:p w14:paraId="40E70AD9" w14:textId="75F23B3F"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safeguarding children vulnerable to gang a</w:t>
      </w:r>
      <w:r w:rsidR="00D81253" w:rsidRPr="00880D10">
        <w:rPr>
          <w:rFonts w:ascii="Arial" w:hAnsi="Arial" w:cs="Arial"/>
          <w:b w:val="0"/>
          <w:szCs w:val="24"/>
        </w:rPr>
        <w:t>ctivity</w:t>
      </w:r>
    </w:p>
    <w:p w14:paraId="7A97F940" w14:textId="3DB2AC8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upporting individuals vulnerable to violent extremism</w:t>
      </w:r>
    </w:p>
    <w:p w14:paraId="334204F6" w14:textId="601A653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private f</w:t>
      </w:r>
      <w:r w:rsidR="00D81253" w:rsidRPr="00880D10">
        <w:rPr>
          <w:rFonts w:ascii="Arial" w:hAnsi="Arial" w:cs="Arial"/>
          <w:b w:val="0"/>
          <w:szCs w:val="24"/>
        </w:rPr>
        <w:t>ostering</w:t>
      </w:r>
    </w:p>
    <w:p w14:paraId="06C51CD3" w14:textId="7E95D5E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from home or care</w:t>
      </w:r>
    </w:p>
    <w:p w14:paraId="52EF7AC1" w14:textId="72290FD5"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education</w:t>
      </w:r>
    </w:p>
    <w:p w14:paraId="48452F7B" w14:textId="0FC381AD"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who misuse s</w:t>
      </w:r>
      <w:r w:rsidR="00D81253" w:rsidRPr="00880D10">
        <w:rPr>
          <w:rFonts w:ascii="Arial" w:hAnsi="Arial" w:cs="Arial"/>
          <w:b w:val="0"/>
          <w:szCs w:val="24"/>
        </w:rPr>
        <w:t xml:space="preserve">ubstances </w:t>
      </w:r>
    </w:p>
    <w:p w14:paraId="213B54B5" w14:textId="61E3AA4B"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with learning d</w:t>
      </w:r>
      <w:r w:rsidR="00D81253" w:rsidRPr="00880D10">
        <w:rPr>
          <w:rFonts w:ascii="Arial" w:hAnsi="Arial" w:cs="Arial"/>
          <w:b w:val="0"/>
          <w:szCs w:val="24"/>
        </w:rPr>
        <w:t>ifficulties</w:t>
      </w:r>
    </w:p>
    <w:p w14:paraId="7C2D611E" w14:textId="0357B05F" w:rsidR="00D81253" w:rsidRPr="00880D10" w:rsidRDefault="003A6847" w:rsidP="00382F7F">
      <w:pPr>
        <w:pStyle w:val="BodyText2"/>
        <w:numPr>
          <w:ilvl w:val="1"/>
          <w:numId w:val="25"/>
        </w:numPr>
        <w:rPr>
          <w:rFonts w:ascii="Arial" w:hAnsi="Arial" w:cs="Arial"/>
          <w:b w:val="0"/>
          <w:szCs w:val="24"/>
        </w:rPr>
      </w:pPr>
      <w:hyperlink r:id="rId15" w:history="1">
        <w:r w:rsidR="00701941">
          <w:rPr>
            <w:rStyle w:val="Hyperlink"/>
            <w:rFonts w:ascii="Arial" w:hAnsi="Arial" w:cs="Arial"/>
            <w:b w:val="0"/>
            <w:color w:val="auto"/>
            <w:szCs w:val="24"/>
            <w:u w:val="none"/>
          </w:rPr>
          <w:t>w</w:t>
        </w:r>
        <w:r w:rsidR="00D81253" w:rsidRPr="00880D10">
          <w:rPr>
            <w:rStyle w:val="Hyperlink"/>
            <w:rFonts w:ascii="Arial" w:hAnsi="Arial" w:cs="Arial"/>
            <w:b w:val="0"/>
            <w:color w:val="auto"/>
            <w:szCs w:val="24"/>
            <w:u w:val="none"/>
          </w:rPr>
          <w:t>orking</w:t>
        </w:r>
      </w:hyperlink>
      <w:r w:rsidR="00D81253" w:rsidRPr="00880D10">
        <w:rPr>
          <w:rFonts w:ascii="Arial" w:hAnsi="Arial" w:cs="Arial"/>
          <w:b w:val="0"/>
          <w:szCs w:val="24"/>
        </w:rPr>
        <w:t xml:space="preserve"> with parents/carers with mental health problems</w:t>
      </w:r>
    </w:p>
    <w:p w14:paraId="73F3B308" w14:textId="6E58D768"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lastRenderedPageBreak/>
        <w:t>w</w:t>
      </w:r>
      <w:r w:rsidR="00D81253" w:rsidRPr="00880D10">
        <w:rPr>
          <w:rFonts w:ascii="Arial" w:hAnsi="Arial" w:cs="Arial"/>
          <w:b w:val="0"/>
          <w:szCs w:val="24"/>
        </w:rPr>
        <w:t xml:space="preserve">orking with parents/carers with disabilities </w:t>
      </w:r>
    </w:p>
    <w:p w14:paraId="672832EA" w14:textId="026ED93D"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disabled c</w:t>
      </w:r>
      <w:r w:rsidR="00D81253" w:rsidRPr="00880D10">
        <w:rPr>
          <w:rFonts w:ascii="Arial" w:hAnsi="Arial" w:cs="Arial"/>
          <w:b w:val="0"/>
          <w:szCs w:val="24"/>
        </w:rPr>
        <w:t>hildren</w:t>
      </w:r>
    </w:p>
    <w:p w14:paraId="0C362256" w14:textId="55F19508"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rotocol for dealing with domestic violence when children are involved</w:t>
      </w:r>
    </w:p>
    <w:p w14:paraId="13D0033A" w14:textId="453D71EE"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online – children exposed to abuse through the digital m</w:t>
      </w:r>
      <w:r w:rsidR="00D81253" w:rsidRPr="00880D10">
        <w:rPr>
          <w:rFonts w:ascii="Arial" w:hAnsi="Arial" w:cs="Arial"/>
          <w:b w:val="0"/>
          <w:szCs w:val="24"/>
        </w:rPr>
        <w:t>edia</w:t>
      </w:r>
    </w:p>
    <w:p w14:paraId="2E189493" w14:textId="26A430E9"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fabricated or induced i</w:t>
      </w:r>
      <w:r w:rsidR="00D81253" w:rsidRPr="00880D10">
        <w:rPr>
          <w:rFonts w:ascii="Arial" w:hAnsi="Arial" w:cs="Arial"/>
          <w:b w:val="0"/>
          <w:szCs w:val="24"/>
        </w:rPr>
        <w:t>llness</w:t>
      </w:r>
    </w:p>
    <w:p w14:paraId="00089057" w14:textId="77777777" w:rsidR="00D81253" w:rsidRPr="00880D10" w:rsidRDefault="00D81253" w:rsidP="00382F7F">
      <w:pPr>
        <w:pStyle w:val="BodyText2"/>
        <w:numPr>
          <w:ilvl w:val="1"/>
          <w:numId w:val="25"/>
        </w:numPr>
        <w:rPr>
          <w:rFonts w:ascii="Arial" w:hAnsi="Arial" w:cs="Arial"/>
          <w:b w:val="0"/>
          <w:szCs w:val="24"/>
        </w:rPr>
      </w:pPr>
      <w:r w:rsidRPr="00880D10">
        <w:rPr>
          <w:rFonts w:ascii="Arial" w:hAnsi="Arial" w:cs="Arial"/>
          <w:b w:val="0"/>
          <w:szCs w:val="24"/>
        </w:rPr>
        <w:t>Female Genital Mutilation</w:t>
      </w:r>
    </w:p>
    <w:p w14:paraId="63961146" w14:textId="294DA8E5" w:rsidR="00D81253" w:rsidRPr="00880D10" w:rsidRDefault="003A6847" w:rsidP="00382F7F">
      <w:pPr>
        <w:pStyle w:val="BodyText2"/>
        <w:numPr>
          <w:ilvl w:val="1"/>
          <w:numId w:val="25"/>
        </w:numPr>
        <w:rPr>
          <w:rFonts w:ascii="Arial" w:hAnsi="Arial" w:cs="Arial"/>
          <w:b w:val="0"/>
          <w:szCs w:val="24"/>
        </w:rPr>
      </w:pPr>
      <w:hyperlink r:id="rId16" w:history="1">
        <w:r w:rsidR="00701941">
          <w:rPr>
            <w:rStyle w:val="Hyperlink"/>
            <w:rFonts w:ascii="Arial" w:hAnsi="Arial" w:cs="Arial"/>
            <w:b w:val="0"/>
            <w:color w:val="auto"/>
            <w:szCs w:val="24"/>
            <w:u w:val="none"/>
          </w:rPr>
          <w:t>forced m</w:t>
        </w:r>
        <w:r w:rsidR="00D81253" w:rsidRPr="00880D10">
          <w:rPr>
            <w:rStyle w:val="Hyperlink"/>
            <w:rFonts w:ascii="Arial" w:hAnsi="Arial" w:cs="Arial"/>
            <w:b w:val="0"/>
            <w:color w:val="auto"/>
            <w:szCs w:val="24"/>
            <w:u w:val="none"/>
          </w:rPr>
          <w:t>arriage</w:t>
        </w:r>
      </w:hyperlink>
      <w:r w:rsidR="00701941">
        <w:rPr>
          <w:rFonts w:ascii="Arial" w:hAnsi="Arial" w:cs="Arial"/>
          <w:b w:val="0"/>
          <w:szCs w:val="24"/>
        </w:rPr>
        <w:t xml:space="preserve"> / honour based v</w:t>
      </w:r>
      <w:r w:rsidR="00D81253" w:rsidRPr="00880D10">
        <w:rPr>
          <w:rFonts w:ascii="Arial" w:hAnsi="Arial" w:cs="Arial"/>
          <w:b w:val="0"/>
          <w:szCs w:val="24"/>
        </w:rPr>
        <w:t>iolence</w:t>
      </w:r>
    </w:p>
    <w:p w14:paraId="0F21A910" w14:textId="1EAF5E13" w:rsidR="00BC5D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modern day slavery / human t</w:t>
      </w:r>
      <w:r w:rsidR="00BC5D13" w:rsidRPr="00880D10">
        <w:rPr>
          <w:rFonts w:ascii="Arial" w:hAnsi="Arial" w:cs="Arial"/>
          <w:b w:val="0"/>
          <w:szCs w:val="24"/>
        </w:rPr>
        <w:t>rafficking</w:t>
      </w:r>
    </w:p>
    <w:p w14:paraId="195F8AE1" w14:textId="06537BC0" w:rsidR="00B34E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criminal e</w:t>
      </w:r>
      <w:r w:rsidR="00B34E13" w:rsidRPr="00880D10">
        <w:rPr>
          <w:rFonts w:ascii="Arial" w:hAnsi="Arial" w:cs="Arial"/>
          <w:b w:val="0"/>
          <w:szCs w:val="24"/>
        </w:rPr>
        <w:t>xploitation of children across county Lines</w:t>
      </w:r>
    </w:p>
    <w:p w14:paraId="015F98D5" w14:textId="5DE2CFC4" w:rsidR="00D81253" w:rsidRPr="00880D10" w:rsidRDefault="00701941" w:rsidP="00382F7F">
      <w:pPr>
        <w:pStyle w:val="BodyText2"/>
        <w:numPr>
          <w:ilvl w:val="1"/>
          <w:numId w:val="25"/>
        </w:numPr>
        <w:rPr>
          <w:rFonts w:ascii="Arial" w:hAnsi="Arial" w:cs="Arial"/>
          <w:b w:val="0"/>
          <w:szCs w:val="24"/>
        </w:rPr>
      </w:pPr>
      <w:r>
        <w:rPr>
          <w:rFonts w:ascii="Arial" w:hAnsi="Arial" w:cs="Arial"/>
          <w:b w:val="0"/>
          <w:bCs/>
          <w:szCs w:val="24"/>
        </w:rPr>
        <w:t>p</w:t>
      </w:r>
      <w:r w:rsidR="00D81253" w:rsidRPr="00880D10">
        <w:rPr>
          <w:rFonts w:ascii="Arial" w:hAnsi="Arial" w:cs="Arial"/>
          <w:b w:val="0"/>
          <w:bCs/>
          <w:szCs w:val="24"/>
        </w:rPr>
        <w:t xml:space="preserve">ractice </w:t>
      </w:r>
      <w:r>
        <w:rPr>
          <w:rFonts w:ascii="Arial" w:hAnsi="Arial" w:cs="Arial"/>
          <w:b w:val="0"/>
          <w:bCs/>
          <w:szCs w:val="24"/>
        </w:rPr>
        <w:t>guidance &amp; p</w:t>
      </w:r>
      <w:r w:rsidR="00D81253" w:rsidRPr="00880D10">
        <w:rPr>
          <w:rFonts w:ascii="Arial" w:hAnsi="Arial" w:cs="Arial"/>
          <w:b w:val="0"/>
          <w:bCs/>
          <w:szCs w:val="24"/>
        </w:rPr>
        <w:t>rocedures to distinguish between healthy and abusive sexual behaviours in children and young people</w:t>
      </w:r>
    </w:p>
    <w:p w14:paraId="4B76D49B" w14:textId="2EADFB5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afeguarding children who may have been trafficked</w:t>
      </w:r>
    </w:p>
    <w:p w14:paraId="28C7251D" w14:textId="0A1E94C4" w:rsidR="00D81253" w:rsidRPr="00880D10" w:rsidRDefault="00701941" w:rsidP="00382F7F">
      <w:pPr>
        <w:pStyle w:val="Default"/>
        <w:numPr>
          <w:ilvl w:val="1"/>
          <w:numId w:val="25"/>
        </w:numPr>
        <w:rPr>
          <w:bCs/>
          <w:color w:val="auto"/>
        </w:rPr>
      </w:pPr>
      <w:r>
        <w:rPr>
          <w:bCs/>
          <w:color w:val="auto"/>
        </w:rPr>
        <w:t>protocol &amp; guidance; working with sexually active young p</w:t>
      </w:r>
      <w:r w:rsidR="00D81253" w:rsidRPr="00880D10">
        <w:rPr>
          <w:bCs/>
          <w:color w:val="auto"/>
        </w:rPr>
        <w:t>eople</w:t>
      </w:r>
    </w:p>
    <w:p w14:paraId="7AE79090" w14:textId="3A9EF17F" w:rsidR="006F5247" w:rsidRPr="00880D10" w:rsidRDefault="006F5247" w:rsidP="006F5247">
      <w:pPr>
        <w:pStyle w:val="Default"/>
        <w:ind w:left="1440"/>
        <w:rPr>
          <w:bCs/>
          <w:color w:val="auto"/>
        </w:rPr>
      </w:pPr>
    </w:p>
    <w:p w14:paraId="30135991" w14:textId="1D87C84E" w:rsidR="00735592" w:rsidRPr="00735592" w:rsidRDefault="00701941" w:rsidP="00735592">
      <w:pPr>
        <w:pStyle w:val="Default"/>
        <w:numPr>
          <w:ilvl w:val="1"/>
          <w:numId w:val="25"/>
        </w:numPr>
        <w:rPr>
          <w:color w:val="auto"/>
        </w:rPr>
      </w:pPr>
      <w:r>
        <w:rPr>
          <w:bCs/>
          <w:color w:val="auto"/>
        </w:rPr>
        <w:t>w</w:t>
      </w:r>
      <w:r w:rsidR="00D81253" w:rsidRPr="00880D10">
        <w:rPr>
          <w:bCs/>
          <w:color w:val="auto"/>
        </w:rPr>
        <w:t>orking with hostile, non-compliant clients and those who use disguised compliance</w:t>
      </w:r>
      <w:r w:rsidR="00735592">
        <w:rPr>
          <w:bCs/>
          <w:color w:val="auto"/>
        </w:rPr>
        <w:br/>
      </w:r>
    </w:p>
    <w:p w14:paraId="715291FB" w14:textId="42531219" w:rsidR="00735592" w:rsidRPr="00735592" w:rsidRDefault="003A6847" w:rsidP="00735592">
      <w:pPr>
        <w:pStyle w:val="Default"/>
        <w:numPr>
          <w:ilvl w:val="1"/>
          <w:numId w:val="25"/>
        </w:numPr>
        <w:rPr>
          <w:color w:val="auto"/>
        </w:rPr>
      </w:pPr>
      <w:hyperlink r:id="rId17" w:history="1">
        <w:r w:rsidR="00701941">
          <w:rPr>
            <w:rStyle w:val="Hyperlink"/>
          </w:rPr>
          <w:t>s</w:t>
        </w:r>
        <w:r w:rsidR="00735592" w:rsidRPr="00735592">
          <w:rPr>
            <w:rStyle w:val="Hyperlink"/>
          </w:rPr>
          <w:t>afeguarding young people on the Autism Spectrum</w:t>
        </w:r>
      </w:hyperlink>
    </w:p>
    <w:p w14:paraId="46E929C0" w14:textId="77777777" w:rsidR="00140698" w:rsidRPr="00880D10" w:rsidRDefault="00140698" w:rsidP="00D91AD9">
      <w:pPr>
        <w:pStyle w:val="Default"/>
        <w:rPr>
          <w:color w:val="auto"/>
        </w:rPr>
      </w:pPr>
    </w:p>
    <w:p w14:paraId="20A6A974" w14:textId="77777777" w:rsidR="00D81253" w:rsidRPr="00880D10" w:rsidRDefault="00D81253" w:rsidP="007234A4">
      <w:pPr>
        <w:pStyle w:val="Heading2"/>
      </w:pPr>
    </w:p>
    <w:p w14:paraId="34BF907F" w14:textId="6C77B0F8" w:rsidR="0011003C" w:rsidRPr="00880D10" w:rsidRDefault="00CC0280" w:rsidP="007234A4">
      <w:pPr>
        <w:pStyle w:val="Heading2"/>
      </w:pPr>
      <w:bookmarkStart w:id="19" w:name="_20._Children_with"/>
      <w:bookmarkEnd w:id="19"/>
      <w:r>
        <w:t>22</w:t>
      </w:r>
      <w:r w:rsidR="0011003C" w:rsidRPr="00880D10">
        <w:t>.</w:t>
      </w:r>
      <w:r w:rsidR="0011003C" w:rsidRPr="00880D10">
        <w:tab/>
        <w:t>C</w:t>
      </w:r>
      <w:r w:rsidR="00D91AD9" w:rsidRPr="00880D10">
        <w:t>hildren with additional needs</w:t>
      </w:r>
    </w:p>
    <w:p w14:paraId="34172B4F" w14:textId="08E77A4D" w:rsidR="00345BE7" w:rsidRPr="00880D10" w:rsidRDefault="00D8711A" w:rsidP="00382F7F">
      <w:pPr>
        <w:pStyle w:val="ListParagraph"/>
        <w:numPr>
          <w:ilvl w:val="0"/>
          <w:numId w:val="59"/>
        </w:numPr>
        <w:rPr>
          <w:rFonts w:cs="Arial"/>
          <w:szCs w:val="24"/>
        </w:rPr>
      </w:pPr>
      <w:r>
        <w:rPr>
          <w:rFonts w:cs="Arial"/>
          <w:szCs w:val="24"/>
        </w:rPr>
        <w:t>Gill Blowers Nursery School</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sidR="00345BE7" w:rsidRPr="00880D10">
        <w:rPr>
          <w:rFonts w:cs="Arial"/>
          <w:szCs w:val="24"/>
        </w:rPr>
        <w:t>Children with disabilities or special educational needs</w:t>
      </w:r>
      <w:r w:rsidR="00234B96" w:rsidRPr="00880D10">
        <w:rPr>
          <w:rFonts w:cs="Arial"/>
          <w:szCs w:val="24"/>
        </w:rPr>
        <w:t>, a child living with domestic abuse, parental mental ill health, or substance abuse or has returned</w:t>
      </w:r>
      <w:r w:rsidR="00E37455">
        <w:rPr>
          <w:rFonts w:cs="Arial"/>
          <w:szCs w:val="24"/>
        </w:rPr>
        <w:t xml:space="preserve"> home to their family from care</w:t>
      </w:r>
    </w:p>
    <w:p w14:paraId="15A567ED" w14:textId="18179282" w:rsidR="004D21DC" w:rsidRDefault="00E37455" w:rsidP="00382F7F">
      <w:pPr>
        <w:pStyle w:val="ListParagraph"/>
        <w:numPr>
          <w:ilvl w:val="0"/>
          <w:numId w:val="59"/>
        </w:numPr>
        <w:rPr>
          <w:rFonts w:cs="Arial"/>
          <w:szCs w:val="24"/>
        </w:rPr>
      </w:pPr>
      <w:r>
        <w:rPr>
          <w:rFonts w:cs="Arial"/>
          <w:szCs w:val="24"/>
        </w:rPr>
        <w:lastRenderedPageBreak/>
        <w:t>w</w:t>
      </w:r>
      <w:r w:rsidR="0011003C" w:rsidRPr="00880D10">
        <w:rPr>
          <w:rFonts w:cs="Arial"/>
          <w:szCs w:val="24"/>
        </w:rPr>
        <w:t>hen the school is considering excluding, either fixed term or permanently, a vulnerable child  and / or a child who is the subject of a child protection plan or where there is an existing child protection file, we will call a multi-agency risk-assessment meeting prior to ma</w:t>
      </w:r>
      <w:r w:rsidR="004D21DC">
        <w:rPr>
          <w:rFonts w:cs="Arial"/>
          <w:szCs w:val="24"/>
        </w:rPr>
        <w:t>king the decision to exclude</w:t>
      </w:r>
    </w:p>
    <w:p w14:paraId="77E54100" w14:textId="0B98A4F5" w:rsidR="00D81253" w:rsidRPr="00880D10" w:rsidRDefault="004D21DC" w:rsidP="00382F7F">
      <w:pPr>
        <w:pStyle w:val="ListParagraph"/>
        <w:numPr>
          <w:ilvl w:val="0"/>
          <w:numId w:val="59"/>
        </w:numPr>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p>
    <w:p w14:paraId="30FB8BE5" w14:textId="4B797C61" w:rsidR="00D81253" w:rsidRPr="00880D10" w:rsidRDefault="00CC0280" w:rsidP="007234A4">
      <w:pPr>
        <w:pStyle w:val="Heading2"/>
      </w:pPr>
      <w:bookmarkStart w:id="20" w:name="_21.__What"/>
      <w:bookmarkEnd w:id="20"/>
      <w:r>
        <w:t>23</w:t>
      </w:r>
      <w:r w:rsidR="00D81253" w:rsidRPr="00880D10">
        <w:t xml:space="preserve">. </w:t>
      </w:r>
      <w:r w:rsidR="00D81253" w:rsidRPr="00880D10">
        <w:tab/>
      </w:r>
      <w:r w:rsidR="00D91AD9">
        <w:t>Wh</w:t>
      </w:r>
      <w:r w:rsidR="00D91AD9" w:rsidRPr="00880D10">
        <w:t>at we do when we are concerned about a child</w:t>
      </w:r>
    </w:p>
    <w:p w14:paraId="3D32A370" w14:textId="77777777" w:rsidR="00D81253" w:rsidRPr="00880D10" w:rsidRDefault="00D81253" w:rsidP="00D81253">
      <w:pPr>
        <w:pStyle w:val="NoSpacing"/>
        <w:ind w:left="720" w:hanging="720"/>
        <w:rPr>
          <w:rFonts w:ascii="Arial" w:eastAsia="Times New Roman" w:hAnsi="Arial" w:cs="Arial"/>
          <w:sz w:val="24"/>
          <w:szCs w:val="24"/>
        </w:rPr>
      </w:pPr>
    </w:p>
    <w:p w14:paraId="43356948" w14:textId="4E5B4178" w:rsidR="00542822" w:rsidRDefault="00E37455"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the </w:t>
      </w:r>
      <w:r w:rsidR="00A960A7">
        <w:rPr>
          <w:rFonts w:ascii="Arial" w:eastAsia="Times New Roman" w:hAnsi="Arial" w:cs="Arial"/>
          <w:sz w:val="24"/>
          <w:szCs w:val="24"/>
        </w:rPr>
        <w:t xml:space="preserve">Luton </w:t>
      </w:r>
      <w:r w:rsidR="00D81253" w:rsidRPr="00880D10">
        <w:rPr>
          <w:rFonts w:ascii="Arial" w:eastAsia="Times New Roman" w:hAnsi="Arial" w:cs="Arial"/>
          <w:sz w:val="24"/>
          <w:szCs w:val="24"/>
        </w:rPr>
        <w:t xml:space="preserve">Thresholds Framework in order to ensure the appropriate support or intervention is provided at the earliest opportunity in the least intrusive way.  </w:t>
      </w:r>
      <w:r w:rsidR="00D611C7">
        <w:rPr>
          <w:rFonts w:ascii="Arial" w:eastAsia="Times New Roman" w:hAnsi="Arial" w:cs="Arial"/>
          <w:sz w:val="24"/>
          <w:szCs w:val="24"/>
        </w:rPr>
        <w:br/>
      </w:r>
    </w:p>
    <w:p w14:paraId="5AB4D1F5" w14:textId="594F974E" w:rsidR="00D81253" w:rsidRPr="00880D10" w:rsidRDefault="00542822"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also places due regard to the guidance contained in What to do if you are worried a child is being abused, 2015</w:t>
      </w:r>
    </w:p>
    <w:p w14:paraId="65E78EC6" w14:textId="77777777" w:rsidR="00D81253" w:rsidRPr="00880D10" w:rsidRDefault="00D81253" w:rsidP="00D81253">
      <w:pPr>
        <w:pStyle w:val="NoSpacing"/>
        <w:ind w:left="720" w:hanging="720"/>
        <w:rPr>
          <w:rFonts w:ascii="Arial" w:eastAsia="Times New Roman" w:hAnsi="Arial" w:cs="Arial"/>
          <w:sz w:val="24"/>
          <w:szCs w:val="24"/>
        </w:rPr>
      </w:pPr>
    </w:p>
    <w:p w14:paraId="5C42D9D3" w14:textId="1DF80251" w:rsidR="00F724DC" w:rsidRPr="00F724DC" w:rsidRDefault="00E37455" w:rsidP="00F724DC">
      <w:pPr>
        <w:pStyle w:val="NoSpacing"/>
        <w:numPr>
          <w:ilvl w:val="0"/>
          <w:numId w:val="59"/>
        </w:numPr>
        <w:rPr>
          <w:rFonts w:ascii="Arial" w:eastAsia="Times New Roman" w:hAnsi="Arial" w:cs="Arial"/>
          <w:sz w:val="24"/>
          <w:szCs w:val="24"/>
        </w:rPr>
      </w:pPr>
      <w:r>
        <w:rPr>
          <w:rFonts w:ascii="Arial" w:eastAsia="Times New Roman" w:hAnsi="Arial" w:cs="Arial"/>
          <w:sz w:val="24"/>
          <w:szCs w:val="24"/>
        </w:rPr>
        <w:t>i</w:t>
      </w:r>
      <w:r w:rsidR="00D81253" w:rsidRPr="00880D10">
        <w:rPr>
          <w:rFonts w:ascii="Arial" w:eastAsia="Times New Roman" w:hAnsi="Arial" w:cs="Arial"/>
          <w:sz w:val="24"/>
          <w:szCs w:val="24"/>
        </w:rPr>
        <w:t xml:space="preserve">f, in consultation with the </w:t>
      </w:r>
      <w:r w:rsidR="00A960A7">
        <w:rPr>
          <w:rFonts w:ascii="Arial" w:eastAsia="Times New Roman" w:hAnsi="Arial" w:cs="Arial"/>
          <w:sz w:val="24"/>
          <w:szCs w:val="24"/>
        </w:rPr>
        <w:t xml:space="preserve">Luton </w:t>
      </w:r>
      <w:r w:rsidR="00D81253" w:rsidRPr="00880D10">
        <w:rPr>
          <w:rFonts w:ascii="Arial" w:eastAsia="Times New Roman" w:hAnsi="Arial" w:cs="Arial"/>
          <w:sz w:val="24"/>
          <w:szCs w:val="24"/>
        </w:rPr>
        <w:t>Thresholds Framework the level on concern</w:t>
      </w:r>
      <w:r w:rsidR="00D9669C" w:rsidRPr="00880D10">
        <w:rPr>
          <w:rFonts w:ascii="Arial" w:eastAsia="Times New Roman" w:hAnsi="Arial" w:cs="Arial"/>
          <w:sz w:val="24"/>
          <w:szCs w:val="24"/>
        </w:rPr>
        <w:t xml:space="preserve"> sits at Level 2 or 3 an</w:t>
      </w:r>
      <w:r w:rsidR="002C61D5" w:rsidRPr="00880D10">
        <w:rPr>
          <w:rFonts w:ascii="Arial" w:eastAsia="Times New Roman" w:hAnsi="Arial" w:cs="Arial"/>
          <w:sz w:val="24"/>
          <w:szCs w:val="24"/>
        </w:rPr>
        <w:t xml:space="preserve"> Early </w:t>
      </w:r>
      <w:r w:rsidR="00D81253" w:rsidRPr="00880D10">
        <w:rPr>
          <w:rFonts w:ascii="Arial" w:eastAsia="Times New Roman" w:hAnsi="Arial" w:cs="Arial"/>
          <w:sz w:val="24"/>
          <w:szCs w:val="24"/>
        </w:rPr>
        <w:t>Help Assessment should be completed with the</w:t>
      </w:r>
      <w:r w:rsidR="00F724DC">
        <w:rPr>
          <w:rFonts w:ascii="Arial" w:eastAsia="Times New Roman" w:hAnsi="Arial" w:cs="Arial"/>
          <w:sz w:val="24"/>
          <w:szCs w:val="24"/>
        </w:rPr>
        <w:t xml:space="preserve"> consent of the parent / carer -  e</w:t>
      </w:r>
      <w:r w:rsidR="00D81253" w:rsidRPr="00880D10">
        <w:rPr>
          <w:rFonts w:ascii="Arial" w:eastAsia="Times New Roman" w:hAnsi="Arial" w:cs="Arial"/>
          <w:sz w:val="24"/>
          <w:szCs w:val="24"/>
        </w:rPr>
        <w:t xml:space="preserve">arly help may </w:t>
      </w:r>
      <w:r w:rsidR="00046D5C" w:rsidRPr="00880D10">
        <w:rPr>
          <w:rFonts w:ascii="Arial" w:eastAsia="Times New Roman" w:hAnsi="Arial" w:cs="Arial"/>
          <w:sz w:val="24"/>
          <w:szCs w:val="24"/>
        </w:rPr>
        <w:t xml:space="preserve">also </w:t>
      </w:r>
      <w:r w:rsidR="00D81253" w:rsidRPr="00880D10">
        <w:rPr>
          <w:rFonts w:ascii="Arial" w:eastAsia="Times New Roman" w:hAnsi="Arial" w:cs="Arial"/>
          <w:sz w:val="24"/>
          <w:szCs w:val="24"/>
        </w:rPr>
        <w:t>be provided on a single agenc</w:t>
      </w:r>
      <w:r w:rsidR="00046D5C" w:rsidRPr="00880D10">
        <w:rPr>
          <w:rFonts w:ascii="Arial" w:eastAsia="Times New Roman" w:hAnsi="Arial" w:cs="Arial"/>
          <w:sz w:val="24"/>
          <w:szCs w:val="24"/>
        </w:rPr>
        <w:t>y basis by the school,</w:t>
      </w:r>
      <w:r w:rsidR="00D81253" w:rsidRPr="00880D10">
        <w:rPr>
          <w:rFonts w:ascii="Arial" w:eastAsia="Times New Roman" w:hAnsi="Arial" w:cs="Arial"/>
          <w:sz w:val="24"/>
          <w:szCs w:val="24"/>
        </w:rPr>
        <w:t xml:space="preserve"> or additional support or advice for this work may be sought from the Early Intervention Hub / Stronger Families team as a multi-agency response. </w:t>
      </w:r>
      <w:r w:rsidR="00F724DC">
        <w:rPr>
          <w:rFonts w:ascii="Arial" w:eastAsia="Times New Roman" w:hAnsi="Arial" w:cs="Arial"/>
          <w:sz w:val="24"/>
          <w:szCs w:val="24"/>
        </w:rPr>
        <w:br/>
      </w:r>
    </w:p>
    <w:p w14:paraId="7F5D3BE9" w14:textId="2F2BD974" w:rsidR="00D81253" w:rsidRPr="00F724DC" w:rsidRDefault="00F724DC" w:rsidP="00F724DC">
      <w:pPr>
        <w:pStyle w:val="NoSpacing"/>
        <w:numPr>
          <w:ilvl w:val="0"/>
          <w:numId w:val="59"/>
        </w:numPr>
        <w:rPr>
          <w:rFonts w:ascii="Arial" w:eastAsia="Times New Roman" w:hAnsi="Arial" w:cs="Arial"/>
          <w:sz w:val="24"/>
          <w:szCs w:val="24"/>
        </w:rPr>
      </w:pPr>
      <w:r>
        <w:rPr>
          <w:rFonts w:ascii="Arial" w:eastAsia="Times New Roman" w:hAnsi="Arial" w:cs="Arial"/>
          <w:sz w:val="24"/>
          <w:szCs w:val="24"/>
        </w:rPr>
        <w:t>in</w:t>
      </w:r>
      <w:r w:rsidR="00D81253" w:rsidRPr="00F724DC">
        <w:rPr>
          <w:rFonts w:ascii="Arial" w:eastAsia="Times New Roman" w:hAnsi="Arial" w:cs="Arial"/>
          <w:sz w:val="24"/>
          <w:szCs w:val="24"/>
        </w:rPr>
        <w:t xml:space="preserve"> cases where it is not possible to obtain consent from </w:t>
      </w:r>
      <w:r w:rsidR="0052180C" w:rsidRPr="00F724DC">
        <w:rPr>
          <w:rFonts w:ascii="Arial" w:eastAsia="Times New Roman" w:hAnsi="Arial" w:cs="Arial"/>
          <w:sz w:val="24"/>
          <w:szCs w:val="24"/>
        </w:rPr>
        <w:t xml:space="preserve">the Parent / Carer the school </w:t>
      </w:r>
      <w:r w:rsidR="00D81253" w:rsidRPr="00F724DC">
        <w:rPr>
          <w:rFonts w:ascii="Arial" w:eastAsia="Times New Roman" w:hAnsi="Arial" w:cs="Arial"/>
          <w:sz w:val="24"/>
          <w:szCs w:val="24"/>
        </w:rPr>
        <w:t>will seek</w:t>
      </w:r>
      <w:r w:rsidR="00E37455" w:rsidRPr="00F724DC">
        <w:rPr>
          <w:rFonts w:ascii="Arial" w:eastAsia="Times New Roman" w:hAnsi="Arial" w:cs="Arial"/>
          <w:sz w:val="24"/>
          <w:szCs w:val="24"/>
        </w:rPr>
        <w:t xml:space="preserve"> advice from the Early Help Hub</w:t>
      </w:r>
    </w:p>
    <w:p w14:paraId="36D04EC2" w14:textId="77777777" w:rsidR="00D81253" w:rsidRPr="00880D10" w:rsidRDefault="00D81253" w:rsidP="00D81253">
      <w:pPr>
        <w:pStyle w:val="NoSpacing"/>
        <w:ind w:left="720" w:hanging="720"/>
        <w:rPr>
          <w:rFonts w:ascii="Arial" w:eastAsia="Times New Roman" w:hAnsi="Arial" w:cs="Arial"/>
          <w:sz w:val="24"/>
          <w:szCs w:val="24"/>
        </w:rPr>
      </w:pPr>
    </w:p>
    <w:p w14:paraId="706A3EB7" w14:textId="275537F7" w:rsidR="00D81253" w:rsidRPr="00880D10" w:rsidRDefault="00E37455"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impacted positively on the welfare / safety of   the child or young person and</w:t>
      </w:r>
      <w:r>
        <w:rPr>
          <w:rFonts w:ascii="Arial" w:eastAsia="Times New Roman" w:hAnsi="Arial" w:cs="Arial"/>
          <w:sz w:val="24"/>
          <w:szCs w:val="24"/>
        </w:rPr>
        <w:t xml:space="preserve"> that improvement is sustained</w:t>
      </w:r>
    </w:p>
    <w:p w14:paraId="36F4F54E" w14:textId="77777777" w:rsidR="00D81253" w:rsidRPr="00880D10" w:rsidRDefault="00D81253" w:rsidP="00D81253">
      <w:pPr>
        <w:pStyle w:val="NoSpacing"/>
        <w:ind w:left="720" w:hanging="720"/>
        <w:rPr>
          <w:rFonts w:ascii="Arial" w:eastAsia="Times New Roman" w:hAnsi="Arial" w:cs="Arial"/>
          <w:sz w:val="24"/>
          <w:szCs w:val="24"/>
        </w:rPr>
      </w:pPr>
    </w:p>
    <w:p w14:paraId="6E7390DE" w14:textId="75E1EE51" w:rsidR="00D81253" w:rsidRPr="00880D10" w:rsidRDefault="00E37455" w:rsidP="00382F7F">
      <w:pPr>
        <w:pStyle w:val="NoSpacing"/>
        <w:numPr>
          <w:ilvl w:val="0"/>
          <w:numId w:val="60"/>
        </w:numPr>
        <w:rPr>
          <w:rFonts w:ascii="Arial" w:eastAsia="Times New Roman" w:hAnsi="Arial" w:cs="Arial"/>
          <w:sz w:val="24"/>
          <w:szCs w:val="24"/>
        </w:rPr>
      </w:pPr>
      <w:r>
        <w:rPr>
          <w:rFonts w:ascii="Arial" w:eastAsia="Times New Roman" w:hAnsi="Arial" w:cs="Arial"/>
          <w:sz w:val="24"/>
          <w:szCs w:val="24"/>
        </w:rPr>
        <w:t>i</w:t>
      </w:r>
      <w:r w:rsidR="00D81253" w:rsidRPr="00880D10">
        <w:rPr>
          <w:rFonts w:ascii="Arial" w:eastAsia="Times New Roman" w:hAnsi="Arial" w:cs="Arial"/>
          <w:sz w:val="24"/>
          <w:szCs w:val="24"/>
        </w:rPr>
        <w:t xml:space="preserve">n the event that provision of Early Help has not led to improvements for the child / young person, or concerns escalate, the school will follow the step-up procedures published by the </w:t>
      </w:r>
      <w:r w:rsidR="00A960A7">
        <w:rPr>
          <w:rFonts w:ascii="Arial" w:eastAsia="Times New Roman" w:hAnsi="Arial" w:cs="Arial"/>
          <w:sz w:val="24"/>
          <w:szCs w:val="24"/>
        </w:rPr>
        <w:t xml:space="preserve"> </w:t>
      </w:r>
      <w:r>
        <w:rPr>
          <w:rFonts w:ascii="Arial" w:eastAsia="Times New Roman" w:hAnsi="Arial" w:cs="Arial"/>
          <w:sz w:val="24"/>
          <w:szCs w:val="24"/>
        </w:rPr>
        <w:t>LSCB</w:t>
      </w:r>
    </w:p>
    <w:p w14:paraId="099549EE" w14:textId="7E23FB1C" w:rsidR="00F724DC" w:rsidRDefault="00E37455" w:rsidP="00382F7F">
      <w:pPr>
        <w:pStyle w:val="NoSpacing"/>
        <w:numPr>
          <w:ilvl w:val="0"/>
          <w:numId w:val="60"/>
        </w:numPr>
        <w:spacing w:before="240"/>
        <w:rPr>
          <w:rFonts w:ascii="Arial" w:eastAsia="Times New Roman" w:hAnsi="Arial" w:cs="Arial"/>
          <w:sz w:val="24"/>
          <w:szCs w:val="24"/>
        </w:rPr>
      </w:pPr>
      <w:r>
        <w:rPr>
          <w:rFonts w:ascii="Arial" w:eastAsia="Times New Roman" w:hAnsi="Arial" w:cs="Arial"/>
          <w:sz w:val="24"/>
          <w:szCs w:val="24"/>
        </w:rPr>
        <w:lastRenderedPageBreak/>
        <w:t>i</w:t>
      </w:r>
      <w:r w:rsidR="00D81253" w:rsidRPr="00880D10">
        <w:rPr>
          <w:rFonts w:ascii="Arial" w:eastAsia="Times New Roman" w:hAnsi="Arial" w:cs="Arial"/>
          <w:sz w:val="24"/>
          <w:szCs w:val="24"/>
        </w:rPr>
        <w:t xml:space="preserve">n consultation with the </w:t>
      </w:r>
      <w:r w:rsidR="00A960A7">
        <w:rPr>
          <w:rFonts w:ascii="Arial" w:eastAsia="Times New Roman" w:hAnsi="Arial" w:cs="Arial"/>
          <w:sz w:val="24"/>
          <w:szCs w:val="24"/>
        </w:rPr>
        <w:t xml:space="preserve">Luton </w:t>
      </w:r>
      <w:r w:rsidR="00735592">
        <w:rPr>
          <w:rFonts w:ascii="Arial" w:eastAsia="Times New Roman" w:hAnsi="Arial" w:cs="Arial"/>
          <w:sz w:val="24"/>
          <w:szCs w:val="24"/>
        </w:rPr>
        <w:t>T</w:t>
      </w:r>
      <w:r w:rsidR="00D81253" w:rsidRPr="00880D10">
        <w:rPr>
          <w:rFonts w:ascii="Arial" w:eastAsia="Times New Roman" w:hAnsi="Arial" w:cs="Arial"/>
          <w:sz w:val="24"/>
          <w:szCs w:val="24"/>
        </w:rPr>
        <w:t xml:space="preserve">hresholds Framework, if the concerns about the child or young person indicate that they may be at risk of or suffering significant harm a referral will be made to the </w:t>
      </w:r>
      <w:r w:rsidR="00387B1A" w:rsidRPr="00880D10">
        <w:rPr>
          <w:rFonts w:ascii="Arial" w:eastAsia="Times New Roman" w:hAnsi="Arial" w:cs="Arial"/>
          <w:sz w:val="24"/>
          <w:szCs w:val="24"/>
        </w:rPr>
        <w:t xml:space="preserve">Multi </w:t>
      </w:r>
      <w:r w:rsidR="009D3E5F">
        <w:rPr>
          <w:rFonts w:ascii="Arial" w:eastAsia="Times New Roman" w:hAnsi="Arial" w:cs="Arial"/>
          <w:sz w:val="24"/>
          <w:szCs w:val="24"/>
        </w:rPr>
        <w:t xml:space="preserve">Agency Safeguarding </w:t>
      </w:r>
      <w:r w:rsidR="00387B1A" w:rsidRPr="00880D10">
        <w:rPr>
          <w:rFonts w:ascii="Arial" w:eastAsia="Times New Roman" w:hAnsi="Arial" w:cs="Arial"/>
          <w:sz w:val="24"/>
          <w:szCs w:val="24"/>
        </w:rPr>
        <w:t>Hub</w:t>
      </w:r>
    </w:p>
    <w:p w14:paraId="50C77C0C" w14:textId="4D51137B" w:rsidR="00046D5C" w:rsidRPr="00880D10" w:rsidRDefault="00F724DC" w:rsidP="00382F7F">
      <w:pPr>
        <w:pStyle w:val="NoSpacing"/>
        <w:numPr>
          <w:ilvl w:val="0"/>
          <w:numId w:val="60"/>
        </w:numPr>
        <w:spacing w:before="24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parent will be informed of the referral unless informing the parent may place the child / young per</w:t>
      </w:r>
      <w:r w:rsidR="00E37455">
        <w:rPr>
          <w:rFonts w:ascii="Arial" w:eastAsia="Times New Roman" w:hAnsi="Arial" w:cs="Arial"/>
          <w:sz w:val="24"/>
          <w:szCs w:val="24"/>
        </w:rPr>
        <w:t>son at increased risk of harm</w:t>
      </w:r>
    </w:p>
    <w:p w14:paraId="0FEEAAA2" w14:textId="77777777" w:rsidR="00046D5C" w:rsidRPr="00880D10" w:rsidRDefault="00046D5C" w:rsidP="00046D5C">
      <w:pPr>
        <w:pStyle w:val="NoSpacing"/>
        <w:ind w:left="720"/>
        <w:rPr>
          <w:rFonts w:ascii="Arial" w:eastAsia="Times New Roman" w:hAnsi="Arial" w:cs="Arial"/>
          <w:sz w:val="24"/>
          <w:szCs w:val="24"/>
        </w:rPr>
      </w:pPr>
    </w:p>
    <w:p w14:paraId="6A0FB20D" w14:textId="230683A2" w:rsidR="00140698" w:rsidRPr="007B6540" w:rsidRDefault="00E37455" w:rsidP="007B6540">
      <w:pPr>
        <w:pStyle w:val="NoSpacing"/>
        <w:numPr>
          <w:ilvl w:val="0"/>
          <w:numId w:val="60"/>
        </w:numPr>
        <w:rPr>
          <w:rFonts w:ascii="Arial" w:eastAsia="Times New Roman" w:hAnsi="Arial" w:cs="Arial"/>
          <w:sz w:val="24"/>
          <w:szCs w:val="24"/>
        </w:rPr>
      </w:pPr>
      <w:r>
        <w:rPr>
          <w:rFonts w:ascii="Arial" w:eastAsia="Times New Roman" w:hAnsi="Arial" w:cs="Arial"/>
          <w:sz w:val="24"/>
          <w:szCs w:val="24"/>
        </w:rPr>
        <w:t>i</w:t>
      </w:r>
      <w:r w:rsidR="00046D5C" w:rsidRPr="00880D10">
        <w:rPr>
          <w:rFonts w:ascii="Arial" w:eastAsia="Times New Roman" w:hAnsi="Arial" w:cs="Arial"/>
          <w:sz w:val="24"/>
          <w:szCs w:val="24"/>
        </w:rPr>
        <w:t xml:space="preserve">n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Pr>
          <w:rFonts w:ascii="Arial" w:eastAsia="Times New Roman" w:hAnsi="Arial" w:cs="Arial"/>
          <w:sz w:val="24"/>
          <w:szCs w:val="24"/>
        </w:rPr>
        <w:t xml:space="preserve"> known as escalation procedures</w:t>
      </w:r>
      <w:r w:rsidR="007B6540">
        <w:rPr>
          <w:rFonts w:ascii="Arial" w:eastAsia="Times New Roman" w:hAnsi="Arial" w:cs="Arial"/>
          <w:sz w:val="24"/>
          <w:szCs w:val="24"/>
        </w:rPr>
        <w:br/>
      </w:r>
    </w:p>
    <w:p w14:paraId="531A8F56" w14:textId="7DC73B7C" w:rsidR="00140698" w:rsidRPr="00880D10" w:rsidRDefault="00E37455" w:rsidP="00382F7F">
      <w:pPr>
        <w:pStyle w:val="NoSpacing"/>
        <w:numPr>
          <w:ilvl w:val="0"/>
          <w:numId w:val="60"/>
        </w:numPr>
        <w:rPr>
          <w:rFonts w:ascii="Arial" w:eastAsia="Times New Roman" w:hAnsi="Arial" w:cs="Arial"/>
          <w:sz w:val="24"/>
          <w:szCs w:val="24"/>
        </w:rPr>
      </w:pPr>
      <w:r>
        <w:rPr>
          <w:rFonts w:ascii="Arial" w:eastAsia="Times New Roman" w:hAnsi="Arial" w:cs="Arial"/>
          <w:sz w:val="24"/>
          <w:szCs w:val="24"/>
        </w:rPr>
        <w:t>please see a</w:t>
      </w:r>
      <w:r w:rsidR="00140698">
        <w:rPr>
          <w:rFonts w:ascii="Arial" w:eastAsia="Times New Roman" w:hAnsi="Arial" w:cs="Arial"/>
          <w:sz w:val="24"/>
          <w:szCs w:val="24"/>
        </w:rPr>
        <w:t>ppe</w:t>
      </w:r>
      <w:r>
        <w:rPr>
          <w:rFonts w:ascii="Arial" w:eastAsia="Times New Roman" w:hAnsi="Arial" w:cs="Arial"/>
          <w:sz w:val="24"/>
          <w:szCs w:val="24"/>
        </w:rPr>
        <w:t>ndix 11 for further information</w:t>
      </w:r>
    </w:p>
    <w:p w14:paraId="698613AB" w14:textId="5F427977" w:rsidR="00D91AD9" w:rsidRDefault="00D91AD9" w:rsidP="00EE1FAE">
      <w:pPr>
        <w:pStyle w:val="NoSpacing"/>
        <w:rPr>
          <w:rFonts w:ascii="Arial" w:hAnsi="Arial" w:cs="Arial"/>
          <w:sz w:val="24"/>
          <w:szCs w:val="24"/>
        </w:rPr>
      </w:pPr>
    </w:p>
    <w:p w14:paraId="57AD87EC" w14:textId="77777777" w:rsidR="00D91AD9" w:rsidRPr="00880D10" w:rsidRDefault="00D91AD9" w:rsidP="00EE1FAE">
      <w:pPr>
        <w:pStyle w:val="Heading2"/>
      </w:pPr>
    </w:p>
    <w:p w14:paraId="37444BCA" w14:textId="210D0BEA" w:rsidR="00D81253" w:rsidRPr="00880D10" w:rsidRDefault="00CC0280" w:rsidP="00EE1FAE">
      <w:pPr>
        <w:pStyle w:val="Heading2"/>
        <w:rPr>
          <w:u w:val="single"/>
        </w:rPr>
      </w:pPr>
      <w:bookmarkStart w:id="21" w:name="_22.__Involving"/>
      <w:bookmarkEnd w:id="21"/>
      <w:r>
        <w:t>24</w:t>
      </w:r>
      <w:r w:rsidR="00D81253" w:rsidRPr="00880D10">
        <w:t>.</w:t>
      </w:r>
      <w:r w:rsidR="00D81253" w:rsidRPr="00880D10">
        <w:tab/>
        <w:t xml:space="preserve"> </w:t>
      </w:r>
      <w:r w:rsidR="00D91AD9">
        <w:t>I</w:t>
      </w:r>
      <w:r w:rsidR="00D91AD9" w:rsidRPr="00880D10">
        <w:t>nvolving parents / carers</w:t>
      </w:r>
    </w:p>
    <w:p w14:paraId="521C632B" w14:textId="049C0C49" w:rsidR="00D81253" w:rsidRPr="00880D10" w:rsidRDefault="00D81253" w:rsidP="00F724DC">
      <w:pPr>
        <w:pStyle w:val="BodyText2"/>
        <w:rPr>
          <w:rFonts w:ascii="Arial" w:hAnsi="Arial" w:cs="Arial"/>
          <w:b w:val="0"/>
          <w:szCs w:val="24"/>
        </w:rPr>
      </w:pPr>
      <w:r w:rsidRPr="00880D10">
        <w:rPr>
          <w:rFonts w:ascii="Arial" w:hAnsi="Arial" w:cs="Arial"/>
          <w:b w:val="0"/>
          <w:szCs w:val="24"/>
        </w:rPr>
        <w:t xml:space="preserve">In general, we will discuss any safeguarding and child protection concerns with parents / carers before approaching other agencies, and will seek their consent to making a referral to another agency.  Appropriate staff will approach parents / 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367D94" w:rsidRPr="00880D10">
        <w:rPr>
          <w:rFonts w:ascii="Arial" w:hAnsi="Arial" w:cs="Arial"/>
          <w:b w:val="0"/>
          <w:szCs w:val="24"/>
        </w:rPr>
        <w:t xml:space="preserve">significant harm to the child. </w:t>
      </w:r>
    </w:p>
    <w:p w14:paraId="1758E96A" w14:textId="1E792CD9" w:rsidR="00F0069E" w:rsidRPr="001C227B" w:rsidRDefault="00D81253" w:rsidP="001C227B">
      <w:pPr>
        <w:pStyle w:val="BodyText2"/>
        <w:ind w:left="720" w:hanging="720"/>
        <w:rPr>
          <w:rFonts w:ascii="Arial" w:hAnsi="Arial" w:cs="Arial"/>
          <w:b w:val="0"/>
          <w:szCs w:val="24"/>
        </w:rPr>
      </w:pPr>
      <w:r w:rsidRPr="00880D10">
        <w:rPr>
          <w:rFonts w:ascii="Arial" w:hAnsi="Arial" w:cs="Arial"/>
          <w:b w:val="0"/>
          <w:szCs w:val="24"/>
        </w:rPr>
        <w:tab/>
        <w:t xml:space="preserve">Parents / carers will be informed about our safeguarding policy through: ……. </w:t>
      </w:r>
      <w:r w:rsidRPr="00880D10">
        <w:rPr>
          <w:rFonts w:ascii="Arial" w:hAnsi="Arial" w:cs="Arial"/>
          <w:b w:val="0"/>
          <w:i/>
          <w:szCs w:val="24"/>
        </w:rPr>
        <w:t>(Examples: school prosp</w:t>
      </w:r>
      <w:r w:rsidR="006D6619" w:rsidRPr="00880D10">
        <w:rPr>
          <w:rFonts w:ascii="Arial" w:hAnsi="Arial" w:cs="Arial"/>
          <w:b w:val="0"/>
          <w:i/>
          <w:szCs w:val="24"/>
        </w:rPr>
        <w:t>ectus, website, newsletter etc.</w:t>
      </w:r>
    </w:p>
    <w:p w14:paraId="48FF4819" w14:textId="1CAE4A02" w:rsidR="00D81253" w:rsidRPr="00880D10" w:rsidRDefault="0011003C" w:rsidP="00EE1FAE">
      <w:pPr>
        <w:pStyle w:val="Heading2"/>
      </w:pPr>
      <w:bookmarkStart w:id="22" w:name="_23._Multi-agency_work"/>
      <w:bookmarkEnd w:id="22"/>
      <w:r w:rsidRPr="00880D10">
        <w:t>2</w:t>
      </w:r>
      <w:r w:rsidR="00CC0280">
        <w:t>5</w:t>
      </w:r>
      <w:r w:rsidR="00D81253" w:rsidRPr="00880D10">
        <w:t>.</w:t>
      </w:r>
      <w:r w:rsidR="00D81253" w:rsidRPr="00880D10">
        <w:tab/>
      </w:r>
      <w:r w:rsidR="007B5F09">
        <w:t>M</w:t>
      </w:r>
      <w:r w:rsidR="007B5F09" w:rsidRPr="00880D10">
        <w:t>ulti-agency work</w:t>
      </w:r>
    </w:p>
    <w:p w14:paraId="047DB097" w14:textId="0D716B82" w:rsidR="00D81253" w:rsidRPr="00880D10" w:rsidRDefault="00E37455"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work in partnership with other agencies in the best interests of the children.  The school will, where necessary, liaise with the school nurse, initiate an Early Help Assessment, and make referrals to children’s social care.  Referrals and contacts should be made by the Designated Safeguarding Lead to either the Early Help Hub, or the </w:t>
      </w:r>
      <w:r w:rsidR="00BE0E19">
        <w:rPr>
          <w:rFonts w:cs="Arial"/>
          <w:b w:val="0"/>
          <w:sz w:val="24"/>
          <w:szCs w:val="24"/>
        </w:rPr>
        <w:t xml:space="preserve">Multi Agency Safeguarding </w:t>
      </w:r>
      <w:r w:rsidR="00387B1A" w:rsidRPr="00880D10">
        <w:rPr>
          <w:rFonts w:cs="Arial"/>
          <w:b w:val="0"/>
          <w:sz w:val="24"/>
          <w:szCs w:val="24"/>
        </w:rPr>
        <w:t>Hub</w:t>
      </w:r>
      <w:r w:rsidR="00D81253" w:rsidRPr="00880D10">
        <w:rPr>
          <w:rFonts w:cs="Arial"/>
          <w:b w:val="0"/>
          <w:sz w:val="24"/>
          <w:szCs w:val="24"/>
        </w:rPr>
        <w:t xml:space="preserve"> depending on the level of need.  </w:t>
      </w:r>
      <w:r w:rsidR="00D81253" w:rsidRPr="00880D10">
        <w:rPr>
          <w:rFonts w:cs="Arial"/>
          <w:b w:val="0"/>
          <w:sz w:val="24"/>
          <w:szCs w:val="24"/>
        </w:rPr>
        <w:lastRenderedPageBreak/>
        <w:t>Where the child already has a social worker, the request for service will go immediately to the social worker involved, or in their absence to t</w:t>
      </w:r>
      <w:r>
        <w:rPr>
          <w:rFonts w:cs="Arial"/>
          <w:b w:val="0"/>
          <w:sz w:val="24"/>
          <w:szCs w:val="24"/>
        </w:rPr>
        <w:t>heir team manager or Duty Worker</w:t>
      </w:r>
    </w:p>
    <w:p w14:paraId="64EC4B99" w14:textId="6D9CAAA8" w:rsidR="00D81253" w:rsidRPr="00880D10" w:rsidRDefault="00E37455"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e will co-operate with any child protection enquiries conducted by children’s social care: the school will ensure representation at appropriate inter-agency meetings such as team around the family meetings, initial and review child protection conferences, tog</w:t>
      </w:r>
      <w:r>
        <w:rPr>
          <w:rFonts w:cs="Arial"/>
          <w:b w:val="0"/>
          <w:sz w:val="24"/>
          <w:szCs w:val="24"/>
        </w:rPr>
        <w:t>ether with core group meetings</w:t>
      </w:r>
    </w:p>
    <w:p w14:paraId="581D1601" w14:textId="76587B2D" w:rsidR="00D81253" w:rsidRPr="00880D10" w:rsidRDefault="00E37455"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provide reports as required for these meetings in accordance with the </w:t>
      </w:r>
      <w:r w:rsidR="00A960A7">
        <w:rPr>
          <w:rFonts w:cs="Arial"/>
          <w:b w:val="0"/>
          <w:sz w:val="24"/>
          <w:szCs w:val="24"/>
        </w:rPr>
        <w:t xml:space="preserve"> </w:t>
      </w:r>
      <w:r w:rsidR="00F87FDF">
        <w:rPr>
          <w:rFonts w:cs="Arial"/>
          <w:b w:val="0"/>
          <w:sz w:val="24"/>
          <w:szCs w:val="24"/>
        </w:rPr>
        <w:t>LSCB</w:t>
      </w:r>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possible, be shared with parents / carers at least</w:t>
      </w:r>
      <w:r w:rsidR="00C51E42" w:rsidRPr="00880D10">
        <w:rPr>
          <w:rFonts w:cs="Arial"/>
          <w:b w:val="0"/>
          <w:sz w:val="24"/>
          <w:szCs w:val="24"/>
        </w:rPr>
        <w:t xml:space="preserve"> 24 hours</w:t>
      </w:r>
      <w:r>
        <w:rPr>
          <w:rFonts w:cs="Arial"/>
          <w:b w:val="0"/>
          <w:sz w:val="24"/>
          <w:szCs w:val="24"/>
        </w:rPr>
        <w:t xml:space="preserve"> prior to the meeting</w:t>
      </w:r>
    </w:p>
    <w:p w14:paraId="6EE21401" w14:textId="23BBAAE8" w:rsidR="00D81253" w:rsidRPr="00880D10" w:rsidRDefault="00E37455"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wh</w:t>
      </w:r>
      <w:r w:rsidR="00D81253" w:rsidRPr="00880D10">
        <w:rPr>
          <w:rFonts w:cs="Arial"/>
          <w:b w:val="0"/>
          <w:sz w:val="24"/>
          <w:szCs w:val="24"/>
        </w:rPr>
        <w:t>ere a child is subject to an inter-agency child protection plan, child in need plan or early help assessment, the school will contribute to the preparation, implementation and rev</w:t>
      </w:r>
      <w:r>
        <w:rPr>
          <w:rFonts w:cs="Arial"/>
          <w:b w:val="0"/>
          <w:sz w:val="24"/>
          <w:szCs w:val="24"/>
        </w:rPr>
        <w:t>iew of the plan as appropriate</w:t>
      </w:r>
    </w:p>
    <w:p w14:paraId="72265CED" w14:textId="25848DF0" w:rsidR="00D81253" w:rsidRPr="00880D10" w:rsidRDefault="00E37455"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i</w:t>
      </w:r>
      <w:r w:rsidR="00D81253" w:rsidRPr="00880D10">
        <w:rPr>
          <w:rFonts w:cs="Arial"/>
          <w:b w:val="0"/>
          <w:sz w:val="24"/>
          <w:szCs w:val="24"/>
        </w:rPr>
        <w:t xml:space="preserve">f a child </w:t>
      </w:r>
      <w:r w:rsidR="00367D94" w:rsidRPr="00880D10">
        <w:rPr>
          <w:rFonts w:cs="Arial"/>
          <w:b w:val="0"/>
          <w:sz w:val="24"/>
          <w:szCs w:val="24"/>
        </w:rPr>
        <w:t>is subject to a referral to a multi- panel such as MARAC, MAGPA</w:t>
      </w:r>
      <w:r w:rsidR="00F357D1" w:rsidRPr="00880D10">
        <w:rPr>
          <w:rFonts w:cs="Arial"/>
          <w:b w:val="0"/>
          <w:sz w:val="24"/>
          <w:szCs w:val="24"/>
        </w:rPr>
        <w:t>N or</w:t>
      </w:r>
      <w:r w:rsidR="0052180C" w:rsidRPr="00880D10">
        <w:rPr>
          <w:rFonts w:cs="Arial"/>
          <w:b w:val="0"/>
          <w:sz w:val="24"/>
          <w:szCs w:val="24"/>
        </w:rPr>
        <w:t xml:space="preserve"> CHANNEL the </w:t>
      </w:r>
      <w:r w:rsidR="00D9669C" w:rsidRPr="00880D10">
        <w:rPr>
          <w:rFonts w:cs="Arial"/>
          <w:b w:val="0"/>
          <w:sz w:val="24"/>
          <w:szCs w:val="24"/>
        </w:rPr>
        <w:t>school will</w:t>
      </w:r>
      <w:r w:rsidR="00BE0E19">
        <w:rPr>
          <w:rFonts w:cs="Arial"/>
          <w:b w:val="0"/>
          <w:sz w:val="24"/>
          <w:szCs w:val="24"/>
        </w:rPr>
        <w:t xml:space="preserve"> contribute to such </w:t>
      </w:r>
      <w:r w:rsidR="00BE0E19" w:rsidRPr="00880D10">
        <w:rPr>
          <w:rFonts w:cs="Arial"/>
          <w:b w:val="0"/>
          <w:sz w:val="24"/>
          <w:szCs w:val="24"/>
        </w:rPr>
        <w:t>the school will contribute to such arrangements</w:t>
      </w:r>
    </w:p>
    <w:p w14:paraId="44C7E5F6" w14:textId="3FA3037C" w:rsidR="00D81253" w:rsidRPr="007234A4" w:rsidRDefault="00CC0280" w:rsidP="007234A4">
      <w:pPr>
        <w:pStyle w:val="Heading2"/>
        <w:rPr>
          <w:rStyle w:val="Heading2Char"/>
          <w:b/>
        </w:rPr>
      </w:pPr>
      <w:bookmarkStart w:id="23" w:name="_24._Responding_to"/>
      <w:bookmarkEnd w:id="23"/>
      <w:r>
        <w:t>26</w:t>
      </w:r>
      <w:r w:rsidR="00D81253" w:rsidRPr="007234A4">
        <w:t>.</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 xml:space="preserve">to an allegation or concern about a member of staff </w:t>
      </w:r>
    </w:p>
    <w:p w14:paraId="43CDDD91" w14:textId="7261B2F1" w:rsidR="00D81253" w:rsidRPr="00880D10" w:rsidRDefault="00E37455" w:rsidP="00382F7F">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val="en-US"/>
        </w:rPr>
      </w:pPr>
      <w:r>
        <w:rPr>
          <w:rFonts w:cs="Arial"/>
          <w:b w:val="0"/>
          <w:sz w:val="24"/>
          <w:szCs w:val="24"/>
          <w:lang w:val="en-US"/>
        </w:rPr>
        <w:t>t</w:t>
      </w:r>
      <w:r w:rsidR="0052180C" w:rsidRPr="00880D10">
        <w:rPr>
          <w:rFonts w:cs="Arial"/>
          <w:b w:val="0"/>
          <w:sz w:val="24"/>
          <w:szCs w:val="24"/>
          <w:lang w:val="en-US"/>
        </w:rPr>
        <w:t xml:space="preserve">he school </w:t>
      </w:r>
      <w:r w:rsidR="00D81253" w:rsidRPr="00880D10">
        <w:rPr>
          <w:rFonts w:cs="Arial"/>
          <w:b w:val="0"/>
          <w:sz w:val="24"/>
          <w:szCs w:val="24"/>
          <w:lang w:val="en-US"/>
        </w:rPr>
        <w:t xml:space="preserve"> 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p>
    <w:p w14:paraId="4BB9DD4A" w14:textId="3B665544" w:rsidR="00D81253" w:rsidRPr="00880D10" w:rsidRDefault="00E37455" w:rsidP="00382F7F">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his procedure should be used in any case in which it is alleged that a member of staff, governor, visiting professional or volunteer has:</w:t>
      </w:r>
    </w:p>
    <w:p w14:paraId="346B4304" w14:textId="3C04042C"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11F6AFD8" w14:textId="7DFD061B"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14:paraId="3FC4BE92" w14:textId="5B722061"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79CFBD5A" w14:textId="77777777" w:rsidR="00D81253" w:rsidRPr="00880D10" w:rsidRDefault="00D81253" w:rsidP="003A2F70">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lastRenderedPageBreak/>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14:paraId="3909CD35" w14:textId="77777777" w:rsidR="00F724DC" w:rsidRDefault="00E37455" w:rsidP="00382F7F">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and young people immediately</w:t>
      </w:r>
    </w:p>
    <w:p w14:paraId="31A02F7D" w14:textId="0CB2E69D" w:rsidR="00D81253" w:rsidRPr="00880D10" w:rsidRDefault="00F724DC" w:rsidP="00382F7F">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llegations or concerns about colleagues and visitors must be reported direct to the Head Teacher / Principal unless the concern relates to Head Teacher / Principal.  If the concern relates to the Head Teacher / Principal, it must be reported immediately to the Chair of Governors.  Alternatively concerns can be reported directly to the Local Authority Designated Officer (LADO) in children’s social care, who will liaise with the Chair of Governors and they will decide on any action required.  </w:t>
      </w:r>
    </w:p>
    <w:p w14:paraId="70F327CA" w14:textId="74E67964" w:rsidR="00F724DC" w:rsidRDefault="00E37455"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 xml:space="preserve">f the Head Teacher / Principal are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make contact with the </w:t>
      </w:r>
      <w:r w:rsidR="00F724DC">
        <w:rPr>
          <w:rFonts w:cs="Arial"/>
          <w:b w:val="0"/>
          <w:sz w:val="24"/>
          <w:szCs w:val="24"/>
        </w:rPr>
        <w:t>LADO and discuss the concerns</w:t>
      </w:r>
    </w:p>
    <w:p w14:paraId="694AA9BF" w14:textId="311D9DC2" w:rsidR="00D81253" w:rsidRPr="00880D10" w:rsidRDefault="00F724DC"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D81253" w:rsidRPr="00880D10">
        <w:rPr>
          <w:rFonts w:cs="Arial"/>
          <w:b w:val="0"/>
          <w:sz w:val="24"/>
          <w:szCs w:val="24"/>
        </w:rPr>
        <w:t>ontact into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14:paraId="705EEE55" w14:textId="77777777" w:rsidR="00D81253" w:rsidRPr="00880D10" w:rsidRDefault="00D81253" w:rsidP="006D661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sidRPr="00880D10">
        <w:rPr>
          <w:rFonts w:cs="Arial"/>
          <w:sz w:val="24"/>
          <w:szCs w:val="24"/>
        </w:rPr>
        <w:t>The LADO in Luton can be contacted on 01582 548069</w:t>
      </w:r>
      <w:r w:rsidRPr="00880D10">
        <w:rPr>
          <w:rFonts w:cs="Arial"/>
          <w:b w:val="0"/>
          <w:sz w:val="24"/>
          <w:szCs w:val="24"/>
        </w:rPr>
        <w:t>.</w:t>
      </w:r>
    </w:p>
    <w:p w14:paraId="04EA2CF1" w14:textId="33338A44" w:rsidR="00D81253" w:rsidRPr="00880D10" w:rsidRDefault="00E37455"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 if this is requested the referral will be completed and submitted within 1 working day</w:t>
      </w:r>
    </w:p>
    <w:p w14:paraId="22154C7B" w14:textId="77777777" w:rsidR="00F724DC" w:rsidRDefault="00E37455"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52180C" w:rsidRPr="00880D10">
        <w:rPr>
          <w:rFonts w:cs="Arial"/>
          <w:b w:val="0"/>
          <w:sz w:val="24"/>
          <w:szCs w:val="24"/>
        </w:rPr>
        <w:t>he school</w:t>
      </w:r>
      <w:r w:rsidR="00D81253" w:rsidRPr="00880D10">
        <w:rPr>
          <w:rFonts w:cs="Arial"/>
          <w:b w:val="0"/>
          <w:sz w:val="24"/>
          <w:szCs w:val="24"/>
        </w:rPr>
        <w:t xml:space="preserve"> will engage with the LADO at all stages of the management of the allegation / concern and comply with the Statutory Guidance contained within Keeping Children Safe in Edu</w:t>
      </w:r>
      <w:r w:rsidR="00E611FF" w:rsidRPr="00880D10">
        <w:rPr>
          <w:rFonts w:cs="Arial"/>
          <w:b w:val="0"/>
          <w:sz w:val="24"/>
          <w:szCs w:val="24"/>
        </w:rPr>
        <w:t>cation (2018</w:t>
      </w:r>
      <w:r w:rsidR="00D81253" w:rsidRPr="00880D10">
        <w:rPr>
          <w:rFonts w:cs="Arial"/>
          <w:b w:val="0"/>
          <w:sz w:val="24"/>
          <w:szCs w:val="24"/>
        </w:rPr>
        <w:t xml:space="preserve">) and the local procedures published by the </w:t>
      </w:r>
      <w:r w:rsidR="00F87FDF">
        <w:rPr>
          <w:rFonts w:cs="Arial"/>
          <w:b w:val="0"/>
          <w:sz w:val="24"/>
          <w:szCs w:val="24"/>
        </w:rPr>
        <w:t>LSCB</w:t>
      </w:r>
      <w:r w:rsidR="00BE0E19">
        <w:rPr>
          <w:rFonts w:cs="Arial"/>
          <w:b w:val="0"/>
          <w:sz w:val="24"/>
          <w:szCs w:val="24"/>
        </w:rPr>
        <w:t>.</w:t>
      </w:r>
      <w:r w:rsidR="00A960A7">
        <w:rPr>
          <w:rFonts w:cs="Arial"/>
          <w:b w:val="0"/>
          <w:sz w:val="24"/>
          <w:szCs w:val="24"/>
        </w:rPr>
        <w:t xml:space="preserve"> </w:t>
      </w:r>
    </w:p>
    <w:p w14:paraId="32E74096" w14:textId="77777777" w:rsidR="00F724DC" w:rsidRDefault="00F724DC" w:rsidP="00F724DC">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11003C" w:rsidRPr="00880D10">
        <w:rPr>
          <w:rFonts w:cs="Arial"/>
          <w:b w:val="0"/>
          <w:sz w:val="24"/>
          <w:szCs w:val="24"/>
        </w:rPr>
        <w:t xml:space="preserve">n this regard, the school </w:t>
      </w:r>
      <w:r w:rsidR="00D81253" w:rsidRPr="00880D10">
        <w:rPr>
          <w:rFonts w:cs="Arial"/>
          <w:b w:val="0"/>
          <w:sz w:val="24"/>
          <w:szCs w:val="24"/>
        </w:rPr>
        <w:t>will consider whether it is necessary to suspend the member of staff while the</w:t>
      </w:r>
      <w:r w:rsidR="003A2F70" w:rsidRPr="00880D10">
        <w:rPr>
          <w:rFonts w:cs="Arial"/>
          <w:b w:val="0"/>
          <w:sz w:val="24"/>
          <w:szCs w:val="24"/>
        </w:rPr>
        <w:t xml:space="preserve"> allegation or concern is investigated</w:t>
      </w:r>
      <w:r w:rsidR="00D81253" w:rsidRPr="00880D10">
        <w:rPr>
          <w:rFonts w:cs="Arial"/>
          <w:b w:val="0"/>
          <w:sz w:val="24"/>
          <w:szCs w:val="24"/>
        </w:rPr>
        <w:t>, however all reasonable alternatives to manage the risk will be considered.</w:t>
      </w:r>
      <w:r>
        <w:rPr>
          <w:rFonts w:cs="Arial"/>
          <w:b w:val="0"/>
          <w:sz w:val="24"/>
          <w:szCs w:val="24"/>
        </w:rPr>
        <w:t xml:space="preserve"> </w:t>
      </w:r>
    </w:p>
    <w:p w14:paraId="26CAC8FB" w14:textId="1C230078" w:rsidR="00D81253" w:rsidRPr="00F724DC" w:rsidRDefault="00F724DC" w:rsidP="00F724DC">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d</w:t>
      </w:r>
      <w:r w:rsidR="0011003C" w:rsidRPr="00F724DC">
        <w:rPr>
          <w:rFonts w:cs="Arial"/>
          <w:b w:val="0"/>
          <w:sz w:val="24"/>
          <w:szCs w:val="24"/>
        </w:rPr>
        <w:t>ue consideration will be given to the view of the LADO in relation to suspension or in-work safeguards</w:t>
      </w:r>
      <w:r w:rsidR="00E37455" w:rsidRPr="00F724DC">
        <w:rPr>
          <w:rFonts w:cs="Arial"/>
          <w:b w:val="0"/>
          <w:sz w:val="24"/>
          <w:szCs w:val="24"/>
        </w:rPr>
        <w:t xml:space="preserve"> while a matter is investigated</w:t>
      </w:r>
    </w:p>
    <w:p w14:paraId="0847E6B7" w14:textId="77777777" w:rsidR="008667AA" w:rsidRDefault="00E37455"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 xml:space="preserve">hould the school dismiss a member of staff/volunteer as a result of a substantiated allegation, or should a member of staff/volunteer resign before an investigation has been completed, in accordance with Statutory Duty a referral to the Disclosure and </w:t>
      </w:r>
      <w:r w:rsidR="008667AA">
        <w:rPr>
          <w:rFonts w:cs="Arial"/>
          <w:b w:val="0"/>
          <w:sz w:val="24"/>
          <w:szCs w:val="24"/>
        </w:rPr>
        <w:t xml:space="preserve">Barring Service will be made. </w:t>
      </w:r>
    </w:p>
    <w:p w14:paraId="4C8D1E33" w14:textId="48432335" w:rsidR="00D81253" w:rsidRPr="00880D10" w:rsidRDefault="008667AA"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f the member</w:t>
      </w:r>
      <w:r w:rsidR="00A67039" w:rsidRPr="00880D10">
        <w:rPr>
          <w:rFonts w:cs="Arial"/>
          <w:b w:val="0"/>
          <w:sz w:val="24"/>
          <w:szCs w:val="24"/>
        </w:rPr>
        <w:t xml:space="preserve"> of staff is engaged in teaching work</w:t>
      </w:r>
      <w:r w:rsidR="00D81253" w:rsidRPr="00880D10">
        <w:rPr>
          <w:rFonts w:cs="Arial"/>
          <w:b w:val="0"/>
          <w:sz w:val="24"/>
          <w:szCs w:val="24"/>
        </w:rPr>
        <w:t>, the school will in accordance with published guidance from the Department for Education consider whether a referral to the National College of Teaching and L</w:t>
      </w:r>
      <w:r w:rsidR="00E37455">
        <w:rPr>
          <w:rFonts w:cs="Arial"/>
          <w:b w:val="0"/>
          <w:sz w:val="24"/>
          <w:szCs w:val="24"/>
        </w:rPr>
        <w:t>eadership (NCTL) should be made</w:t>
      </w:r>
    </w:p>
    <w:p w14:paraId="26FCC9CA" w14:textId="532A7011" w:rsidR="00B40F7A" w:rsidRPr="00F724DC" w:rsidRDefault="00E37455" w:rsidP="00B40F7A">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11003C" w:rsidRPr="00880D10">
        <w:rPr>
          <w:rFonts w:cs="Arial"/>
          <w:b w:val="0"/>
          <w:sz w:val="24"/>
          <w:szCs w:val="24"/>
        </w:rPr>
        <w:t xml:space="preserve">he school </w:t>
      </w:r>
      <w:r w:rsidR="00D81253" w:rsidRPr="00880D10">
        <w:rPr>
          <w:rFonts w:cs="Arial"/>
          <w:b w:val="0"/>
          <w:sz w:val="24"/>
          <w:szCs w:val="24"/>
        </w:rPr>
        <w:t xml:space="preserve">will adhere to the Statutory Guidance contained within Keeping </w:t>
      </w:r>
      <w:r w:rsidR="00E611FF" w:rsidRPr="00880D10">
        <w:rPr>
          <w:rFonts w:cs="Arial"/>
          <w:b w:val="0"/>
          <w:sz w:val="24"/>
          <w:szCs w:val="24"/>
        </w:rPr>
        <w:t>Children Safe in Education (2018</w:t>
      </w:r>
      <w:r w:rsidR="00D81253" w:rsidRPr="00880D10">
        <w:rPr>
          <w:rFonts w:cs="Arial"/>
          <w:b w:val="0"/>
          <w:sz w:val="24"/>
          <w:szCs w:val="24"/>
        </w:rPr>
        <w:t>) with regard to record keeping, references and compromise</w:t>
      </w:r>
      <w:r w:rsidR="003A2F70" w:rsidRPr="00880D10">
        <w:rPr>
          <w:rFonts w:cs="Arial"/>
          <w:b w:val="0"/>
          <w:sz w:val="24"/>
          <w:szCs w:val="24"/>
        </w:rPr>
        <w:t xml:space="preserve"> or settlement</w:t>
      </w:r>
      <w:r>
        <w:rPr>
          <w:rFonts w:cs="Arial"/>
          <w:b w:val="0"/>
          <w:sz w:val="24"/>
          <w:szCs w:val="24"/>
        </w:rPr>
        <w:t xml:space="preserve"> agreements</w:t>
      </w:r>
    </w:p>
    <w:p w14:paraId="4AD6147D" w14:textId="77777777" w:rsidR="00B40F7A" w:rsidRPr="00880D10"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If a member of staff, student or volunteer has any concerns about poor, unsafe practice or failures of the safeguarding regime they are encouraged to raise this with the Head Teacher, Senior Leadership Team </w:t>
      </w:r>
      <w:r w:rsidR="006803C4" w:rsidRPr="00880D10">
        <w:rPr>
          <w:rFonts w:cs="Arial"/>
          <w:b w:val="0"/>
          <w:sz w:val="24"/>
          <w:szCs w:val="24"/>
        </w:rPr>
        <w:t>or Governing Body following the Whistle Blowing Procedures of the school.</w:t>
      </w:r>
    </w:p>
    <w:p w14:paraId="11DCCB8A" w14:textId="77777777" w:rsidR="006803C4" w:rsidRPr="00880D10" w:rsidRDefault="006803C4" w:rsidP="006803C4">
      <w:pPr>
        <w:autoSpaceDE w:val="0"/>
        <w:autoSpaceDN w:val="0"/>
        <w:adjustRightInd w:val="0"/>
        <w:spacing w:after="0" w:line="240" w:lineRule="auto"/>
        <w:rPr>
          <w:rFonts w:eastAsiaTheme="minorHAnsi" w:cs="Arial"/>
          <w:color w:val="000000"/>
          <w:szCs w:val="24"/>
          <w:lang w:eastAsia="en-US"/>
        </w:rPr>
      </w:pPr>
    </w:p>
    <w:p w14:paraId="6D6A24BE" w14:textId="5212856C"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8"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19" w:history="1">
        <w:r w:rsidR="007F04C0" w:rsidRPr="00140698">
          <w:rPr>
            <w:rStyle w:val="Hyperlink"/>
            <w:rFonts w:ascii="Arial" w:eastAsiaTheme="minorHAnsi" w:hAnsi="Arial" w:cs="Arial"/>
            <w:b w:val="0"/>
            <w:color w:val="FF0000"/>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14:paraId="1C107780" w14:textId="77777777" w:rsidR="00D81253" w:rsidRPr="00880D10" w:rsidRDefault="00D81253" w:rsidP="00D81253">
      <w:pPr>
        <w:pStyle w:val="BodyText2"/>
        <w:rPr>
          <w:rFonts w:ascii="Arial" w:hAnsi="Arial" w:cs="Arial"/>
          <w:b w:val="0"/>
          <w:szCs w:val="24"/>
        </w:rPr>
      </w:pPr>
    </w:p>
    <w:p w14:paraId="3EC52152" w14:textId="77777777" w:rsidR="00D81253" w:rsidRPr="00880D10" w:rsidRDefault="00D81253" w:rsidP="00D81253">
      <w:pPr>
        <w:pStyle w:val="BodyText2"/>
        <w:rPr>
          <w:rFonts w:ascii="Arial" w:hAnsi="Arial" w:cs="Arial"/>
          <w:b w:val="0"/>
          <w:szCs w:val="24"/>
        </w:rPr>
      </w:pPr>
    </w:p>
    <w:p w14:paraId="2B9C2CFE" w14:textId="77777777" w:rsidR="00D81253" w:rsidRPr="00880D10" w:rsidRDefault="00D81253" w:rsidP="00D81253">
      <w:pPr>
        <w:pStyle w:val="BodyText2"/>
        <w:rPr>
          <w:rFonts w:ascii="Arial" w:hAnsi="Arial" w:cs="Arial"/>
          <w:b w:val="0"/>
          <w:szCs w:val="24"/>
        </w:rPr>
      </w:pPr>
    </w:p>
    <w:p w14:paraId="2176DCD3" w14:textId="77777777" w:rsidR="00D81253" w:rsidRPr="00880D10" w:rsidRDefault="00D81253" w:rsidP="00D81253">
      <w:pPr>
        <w:pStyle w:val="BodyText2"/>
        <w:rPr>
          <w:rFonts w:ascii="Arial" w:hAnsi="Arial" w:cs="Arial"/>
          <w:b w:val="0"/>
          <w:szCs w:val="24"/>
        </w:rPr>
      </w:pPr>
    </w:p>
    <w:p w14:paraId="6802483E" w14:textId="77777777" w:rsidR="00A563CE" w:rsidRPr="00880D10" w:rsidRDefault="00A563CE" w:rsidP="00D81253">
      <w:pPr>
        <w:pStyle w:val="BodyText2"/>
        <w:rPr>
          <w:rFonts w:ascii="Arial" w:hAnsi="Arial" w:cs="Arial"/>
          <w:b w:val="0"/>
          <w:szCs w:val="24"/>
        </w:rPr>
      </w:pPr>
    </w:p>
    <w:p w14:paraId="3A9A5834" w14:textId="77777777" w:rsidR="00A563CE" w:rsidRPr="00880D10" w:rsidRDefault="00A563CE" w:rsidP="00D81253">
      <w:pPr>
        <w:pStyle w:val="BodyText2"/>
        <w:rPr>
          <w:rFonts w:ascii="Arial" w:hAnsi="Arial" w:cs="Arial"/>
          <w:b w:val="0"/>
          <w:szCs w:val="24"/>
        </w:rPr>
      </w:pPr>
    </w:p>
    <w:p w14:paraId="4E368906" w14:textId="77777777" w:rsidR="00A563CE" w:rsidRPr="00880D10" w:rsidRDefault="00A563CE" w:rsidP="00D81253">
      <w:pPr>
        <w:pStyle w:val="BodyText2"/>
        <w:rPr>
          <w:rFonts w:ascii="Arial" w:hAnsi="Arial" w:cs="Arial"/>
          <w:b w:val="0"/>
          <w:szCs w:val="24"/>
        </w:rPr>
      </w:pPr>
    </w:p>
    <w:p w14:paraId="1D33859F" w14:textId="77777777" w:rsidR="00A563CE" w:rsidRPr="00880D10" w:rsidRDefault="00A563CE" w:rsidP="00D81253">
      <w:pPr>
        <w:pStyle w:val="BodyText2"/>
        <w:rPr>
          <w:rFonts w:ascii="Arial" w:hAnsi="Arial" w:cs="Arial"/>
          <w:b w:val="0"/>
          <w:szCs w:val="24"/>
        </w:rPr>
      </w:pPr>
    </w:p>
    <w:p w14:paraId="5C99E174" w14:textId="77777777" w:rsidR="00D81253" w:rsidRPr="00880D10" w:rsidRDefault="00D81253" w:rsidP="00D81253">
      <w:pPr>
        <w:pStyle w:val="BodyText2"/>
        <w:rPr>
          <w:rFonts w:ascii="Arial" w:hAnsi="Arial" w:cs="Arial"/>
          <w:b w:val="0"/>
          <w:szCs w:val="24"/>
        </w:rPr>
      </w:pPr>
    </w:p>
    <w:p w14:paraId="166AFDEE" w14:textId="77777777" w:rsidR="00A563CE" w:rsidRPr="00880D10" w:rsidRDefault="00A563CE" w:rsidP="00D81253">
      <w:pPr>
        <w:pStyle w:val="BodyText2"/>
        <w:jc w:val="center"/>
        <w:rPr>
          <w:rFonts w:ascii="Arial" w:hAnsi="Arial" w:cs="Arial"/>
          <w:szCs w:val="24"/>
        </w:rPr>
      </w:pPr>
    </w:p>
    <w:p w14:paraId="219C3E52" w14:textId="77777777" w:rsidR="00A563CE" w:rsidRPr="00880D10" w:rsidRDefault="00A563CE" w:rsidP="00D81253">
      <w:pPr>
        <w:pStyle w:val="BodyText2"/>
        <w:jc w:val="center"/>
        <w:rPr>
          <w:rFonts w:ascii="Arial" w:hAnsi="Arial" w:cs="Arial"/>
          <w:szCs w:val="24"/>
        </w:rPr>
      </w:pPr>
    </w:p>
    <w:p w14:paraId="020FA5BC" w14:textId="77777777" w:rsidR="00A563CE" w:rsidRPr="00880D10" w:rsidRDefault="00A563CE" w:rsidP="00D81253">
      <w:pPr>
        <w:pStyle w:val="BodyText2"/>
        <w:jc w:val="center"/>
        <w:rPr>
          <w:rFonts w:ascii="Arial" w:hAnsi="Arial" w:cs="Arial"/>
          <w:szCs w:val="24"/>
        </w:rPr>
      </w:pPr>
    </w:p>
    <w:p w14:paraId="2D55DDE3" w14:textId="77777777" w:rsidR="00A563CE" w:rsidRPr="00880D10" w:rsidRDefault="00A563CE" w:rsidP="00D81253">
      <w:pPr>
        <w:pStyle w:val="BodyText2"/>
        <w:jc w:val="center"/>
        <w:rPr>
          <w:rFonts w:ascii="Arial" w:hAnsi="Arial" w:cs="Arial"/>
          <w:szCs w:val="24"/>
        </w:rPr>
      </w:pPr>
    </w:p>
    <w:p w14:paraId="522E16F9" w14:textId="77777777" w:rsidR="00A563CE" w:rsidRPr="00880D10" w:rsidRDefault="00A563CE" w:rsidP="00D81253">
      <w:pPr>
        <w:pStyle w:val="BodyText2"/>
        <w:jc w:val="center"/>
        <w:rPr>
          <w:rFonts w:ascii="Arial" w:hAnsi="Arial" w:cs="Arial"/>
          <w:szCs w:val="24"/>
        </w:rPr>
      </w:pPr>
    </w:p>
    <w:p w14:paraId="4D342034" w14:textId="77777777" w:rsidR="00A563CE" w:rsidRPr="00880D10" w:rsidRDefault="00A563CE" w:rsidP="00D81253">
      <w:pPr>
        <w:pStyle w:val="BodyText2"/>
        <w:jc w:val="center"/>
        <w:rPr>
          <w:rFonts w:ascii="Arial" w:hAnsi="Arial" w:cs="Arial"/>
          <w:szCs w:val="24"/>
        </w:rPr>
      </w:pPr>
    </w:p>
    <w:p w14:paraId="63C44B3F" w14:textId="77777777" w:rsidR="00A563CE" w:rsidRDefault="00A563CE" w:rsidP="00D81253">
      <w:pPr>
        <w:pStyle w:val="BodyText2"/>
        <w:jc w:val="center"/>
        <w:rPr>
          <w:rFonts w:ascii="Arial" w:hAnsi="Arial" w:cs="Arial"/>
          <w:szCs w:val="24"/>
        </w:rPr>
      </w:pPr>
    </w:p>
    <w:p w14:paraId="7C87A05A" w14:textId="77777777" w:rsidR="008F6EF5" w:rsidRDefault="008F6EF5" w:rsidP="00D81253">
      <w:pPr>
        <w:pStyle w:val="BodyText2"/>
        <w:jc w:val="center"/>
        <w:rPr>
          <w:rFonts w:ascii="Arial" w:hAnsi="Arial" w:cs="Arial"/>
          <w:szCs w:val="24"/>
        </w:rPr>
      </w:pPr>
    </w:p>
    <w:p w14:paraId="17631DE1" w14:textId="58225CCA" w:rsidR="007234A4" w:rsidRDefault="007234A4" w:rsidP="00BA3A14">
      <w:pPr>
        <w:pStyle w:val="BodyText2"/>
        <w:rPr>
          <w:rFonts w:ascii="Arial" w:hAnsi="Arial" w:cs="Arial"/>
          <w:szCs w:val="24"/>
        </w:rPr>
      </w:pPr>
    </w:p>
    <w:p w14:paraId="394E9E8E" w14:textId="77777777" w:rsidR="00BA3A14" w:rsidRDefault="00BA3A14" w:rsidP="00BA3A14">
      <w:pPr>
        <w:pStyle w:val="BodyText2"/>
        <w:rPr>
          <w:rFonts w:ascii="Arial" w:hAnsi="Arial" w:cs="Arial"/>
          <w:szCs w:val="24"/>
        </w:rPr>
      </w:pPr>
    </w:p>
    <w:p w14:paraId="5D5065D6" w14:textId="4CB22690" w:rsidR="00D81253" w:rsidRPr="00880D10" w:rsidRDefault="00D81253" w:rsidP="00D9669C">
      <w:pPr>
        <w:pStyle w:val="BodyText2"/>
        <w:jc w:val="center"/>
        <w:rPr>
          <w:rFonts w:ascii="Arial" w:hAnsi="Arial" w:cs="Arial"/>
          <w:szCs w:val="24"/>
        </w:rPr>
      </w:pPr>
      <w:r w:rsidRPr="00880D10">
        <w:rPr>
          <w:rFonts w:ascii="Arial" w:hAnsi="Arial" w:cs="Arial"/>
          <w:szCs w:val="24"/>
        </w:rPr>
        <w:t>APPENDICES</w:t>
      </w:r>
    </w:p>
    <w:p w14:paraId="705F9A41" w14:textId="77777777" w:rsidR="00D81253" w:rsidRPr="00935825" w:rsidRDefault="00D81253" w:rsidP="00935825">
      <w:pPr>
        <w:pStyle w:val="BodyText2"/>
        <w:rPr>
          <w:rFonts w:ascii="Arial" w:hAnsi="Arial" w:cs="Arial"/>
          <w:szCs w:val="24"/>
        </w:rPr>
      </w:pPr>
      <w:r w:rsidRPr="00880D10">
        <w:rPr>
          <w:rFonts w:ascii="Arial" w:hAnsi="Arial" w:cs="Arial"/>
          <w:szCs w:val="24"/>
        </w:rPr>
        <w:t>A</w:t>
      </w:r>
      <w:r w:rsidR="008F6EF5" w:rsidRPr="00880D10">
        <w:rPr>
          <w:rFonts w:ascii="Arial" w:hAnsi="Arial" w:cs="Arial"/>
          <w:szCs w:val="24"/>
        </w:rPr>
        <w:t>ppendix</w:t>
      </w:r>
      <w:r w:rsidRPr="00880D10">
        <w:rPr>
          <w:rFonts w:ascii="Arial" w:hAnsi="Arial" w:cs="Arial"/>
          <w:szCs w:val="24"/>
        </w:rPr>
        <w:t xml:space="preserve"> O</w:t>
      </w:r>
      <w:r w:rsidR="008F6EF5" w:rsidRPr="00880D10">
        <w:rPr>
          <w:rFonts w:ascii="Arial" w:hAnsi="Arial" w:cs="Arial"/>
          <w:szCs w:val="24"/>
        </w:rPr>
        <w:t>ne</w:t>
      </w:r>
    </w:p>
    <w:p w14:paraId="1EADB5D0" w14:textId="77777777" w:rsidR="00D81253" w:rsidRPr="00880D10" w:rsidRDefault="00D81253" w:rsidP="006F5247">
      <w:pPr>
        <w:pStyle w:val="BodyText2"/>
        <w:jc w:val="center"/>
        <w:rPr>
          <w:rFonts w:ascii="Arial" w:hAnsi="Arial" w:cs="Arial"/>
          <w:szCs w:val="24"/>
        </w:rPr>
      </w:pPr>
      <w:r w:rsidRPr="00880D10">
        <w:rPr>
          <w:rFonts w:ascii="Arial" w:hAnsi="Arial" w:cs="Arial"/>
          <w:szCs w:val="24"/>
        </w:rPr>
        <w:t>D</w:t>
      </w:r>
      <w:r w:rsidR="00B45FA3" w:rsidRPr="00880D10">
        <w:rPr>
          <w:rFonts w:ascii="Arial" w:hAnsi="Arial" w:cs="Arial"/>
          <w:szCs w:val="24"/>
        </w:rPr>
        <w:t>efinitions</w:t>
      </w:r>
      <w:r w:rsidR="006F5247" w:rsidRPr="00880D10">
        <w:rPr>
          <w:rFonts w:ascii="Arial" w:hAnsi="Arial" w:cs="Arial"/>
          <w:szCs w:val="24"/>
        </w:rPr>
        <w:t xml:space="preserve"> </w:t>
      </w:r>
      <w:r w:rsidR="00B45FA3" w:rsidRPr="00880D10">
        <w:rPr>
          <w:rFonts w:ascii="Arial" w:hAnsi="Arial" w:cs="Arial"/>
          <w:szCs w:val="24"/>
        </w:rPr>
        <w:t>and indicators of abuse</w:t>
      </w:r>
    </w:p>
    <w:p w14:paraId="0924AC55" w14:textId="77777777" w:rsidR="00D81253" w:rsidRPr="00880D10" w:rsidRDefault="00D81253" w:rsidP="006F5247">
      <w:pPr>
        <w:pStyle w:val="Heading1"/>
        <w:jc w:val="left"/>
        <w:rPr>
          <w:rFonts w:cs="Arial"/>
          <w:b w:val="0"/>
          <w:sz w:val="24"/>
          <w:szCs w:val="24"/>
          <w:u w:val="single"/>
        </w:rPr>
      </w:pPr>
      <w:bookmarkStart w:id="24" w:name="_1._Neglect"/>
      <w:bookmarkEnd w:id="24"/>
      <w:r w:rsidRPr="00880D10">
        <w:rPr>
          <w:rFonts w:cs="Arial"/>
          <w:sz w:val="24"/>
          <w:szCs w:val="24"/>
        </w:rPr>
        <w:t>1. N</w:t>
      </w:r>
      <w:r w:rsidR="00B45FA3" w:rsidRPr="00880D10">
        <w:rPr>
          <w:rFonts w:cs="Arial"/>
          <w:sz w:val="24"/>
          <w:szCs w:val="24"/>
        </w:rPr>
        <w:t>eglect</w:t>
      </w:r>
    </w:p>
    <w:p w14:paraId="5EF3DC18" w14:textId="77777777" w:rsidR="00D81253" w:rsidRPr="00880D10" w:rsidRDefault="00D81253" w:rsidP="00D81253">
      <w:pPr>
        <w:rPr>
          <w:rFonts w:cs="Arial"/>
          <w:szCs w:val="24"/>
        </w:rPr>
      </w:pPr>
      <w:r w:rsidRPr="00880D10">
        <w:rPr>
          <w:rFonts w:cs="Arial"/>
          <w:szCs w:val="24"/>
        </w:rPr>
        <w:t xml:space="preserve">Neglect is the persistent failure to meet a child's basic physical and/or psychological needs, likely to result in the serious impairment of the child's health or development.  </w:t>
      </w:r>
      <w:r w:rsidRPr="00880D10">
        <w:rPr>
          <w:rFonts w:cs="Arial"/>
          <w:szCs w:val="24"/>
        </w:rPr>
        <w:lastRenderedPageBreak/>
        <w:t>Neglect may occur during pregnancy as a result maternal substance abuse. Once a child is born, neglect may involve</w:t>
      </w:r>
      <w:r w:rsidR="006F5247" w:rsidRPr="00880D10">
        <w:rPr>
          <w:rFonts w:cs="Arial"/>
          <w:szCs w:val="24"/>
        </w:rPr>
        <w:t xml:space="preserve"> a parent or carer failing to: </w:t>
      </w:r>
    </w:p>
    <w:p w14:paraId="4C4F6CCB" w14:textId="0888441C"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14:paraId="1E0D8D0D" w14:textId="15C43BA8"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14:paraId="08E8F561" w14:textId="1EBE0513"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adequate supervision (including the use of inadequate care-givers); or</w:t>
      </w:r>
    </w:p>
    <w:p w14:paraId="6C1A52EB" w14:textId="55780638"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p>
    <w:p w14:paraId="48EBE28E" w14:textId="77777777"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14:paraId="1C5F2BB1"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14:paraId="0A1BF16E" w14:textId="5AE108BC"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constant hunger</w:t>
      </w:r>
    </w:p>
    <w:p w14:paraId="6D09D16A" w14:textId="7996E220"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14:paraId="2CB3C226" w14:textId="57A19193"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re</w:t>
      </w:r>
      <w:r>
        <w:rPr>
          <w:rFonts w:cs="Arial"/>
          <w:szCs w:val="24"/>
        </w:rPr>
        <w:t>quent tiredness or listlessness</w:t>
      </w:r>
    </w:p>
    <w:p w14:paraId="072C025A" w14:textId="232A553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frequently dirty or unkempt</w:t>
      </w:r>
    </w:p>
    <w:p w14:paraId="3E62E24E" w14:textId="639356C6"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14:paraId="7290993C" w14:textId="4A08326F"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14:paraId="305376E7" w14:textId="105FFBD6"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poor concentration</w:t>
      </w:r>
    </w:p>
    <w:p w14:paraId="0D05492C" w14:textId="1D51FE00"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ffection or attention s</w:t>
      </w:r>
      <w:r>
        <w:rPr>
          <w:rFonts w:cs="Arial"/>
          <w:szCs w:val="24"/>
        </w:rPr>
        <w:t>eeking behaviour</w:t>
      </w:r>
    </w:p>
    <w:p w14:paraId="1ED4DAE1" w14:textId="334B7EBE"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D8711A">
        <w:rPr>
          <w:rFonts w:cs="Arial"/>
          <w:szCs w:val="24"/>
        </w:rPr>
        <w:t>d</w:t>
      </w:r>
    </w:p>
    <w:p w14:paraId="66DD9E90" w14:textId="49895B6D"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14:paraId="5F18D653" w14:textId="75B6F9A8"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14:paraId="56E30A17" w14:textId="4B072E28" w:rsidR="00D81253" w:rsidRPr="00880D10" w:rsidRDefault="00E37455" w:rsidP="00382F7F">
      <w:pPr>
        <w:numPr>
          <w:ilvl w:val="0"/>
          <w:numId w:val="9"/>
        </w:numPr>
        <w:autoSpaceDE w:val="0"/>
        <w:autoSpaceDN w:val="0"/>
        <w:adjustRightInd w:val="0"/>
        <w:rPr>
          <w:rFonts w:cs="Arial"/>
          <w:szCs w:val="24"/>
        </w:rPr>
      </w:pPr>
      <w:r>
        <w:rPr>
          <w:rFonts w:cs="Arial"/>
          <w:szCs w:val="24"/>
        </w:rPr>
        <w:lastRenderedPageBreak/>
        <w:t>r</w:t>
      </w:r>
      <w:r w:rsidR="00D81253" w:rsidRPr="00880D10">
        <w:rPr>
          <w:rFonts w:cs="Arial"/>
          <w:szCs w:val="24"/>
        </w:rPr>
        <w:t>esponsibility for activity that is not age appropriate such as cooking</w:t>
      </w:r>
      <w:r>
        <w:rPr>
          <w:rFonts w:cs="Arial"/>
          <w:szCs w:val="24"/>
        </w:rPr>
        <w:t>, ironing, caring for siblings</w:t>
      </w:r>
    </w:p>
    <w:p w14:paraId="5F06E953" w14:textId="5319E9B8" w:rsidR="00D81253" w:rsidRPr="00880D10" w:rsidRDefault="00E37455" w:rsidP="00382F7F">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regularly not collected or received from school; or</w:t>
      </w:r>
    </w:p>
    <w:p w14:paraId="418D993D" w14:textId="4F114010" w:rsidR="006F5247" w:rsidRPr="00E37455" w:rsidRDefault="00E37455" w:rsidP="00D81253">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left at home alone or with inappropriate carer</w:t>
      </w:r>
    </w:p>
    <w:p w14:paraId="703C9565" w14:textId="77777777" w:rsidR="006F5247" w:rsidRPr="00880D10" w:rsidRDefault="006F5247" w:rsidP="00D81253">
      <w:pPr>
        <w:autoSpaceDE w:val="0"/>
        <w:autoSpaceDN w:val="0"/>
        <w:adjustRightInd w:val="0"/>
        <w:rPr>
          <w:rFonts w:cs="Arial"/>
          <w:szCs w:val="24"/>
        </w:rPr>
      </w:pPr>
    </w:p>
    <w:p w14:paraId="5F3C3488" w14:textId="77777777" w:rsidR="00D81253" w:rsidRPr="00880D10" w:rsidRDefault="00D81253"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2. P</w:t>
      </w:r>
      <w:r w:rsidR="00B45FA3" w:rsidRPr="00880D10">
        <w:rPr>
          <w:rFonts w:cs="Arial"/>
          <w:sz w:val="24"/>
          <w:szCs w:val="24"/>
        </w:rPr>
        <w:t>hysical</w:t>
      </w:r>
      <w:r w:rsidRPr="00880D10">
        <w:rPr>
          <w:rFonts w:cs="Arial"/>
          <w:sz w:val="24"/>
          <w:szCs w:val="24"/>
        </w:rPr>
        <w:t xml:space="preserve"> </w:t>
      </w:r>
      <w:r w:rsidR="00B45FA3" w:rsidRPr="00880D10">
        <w:rPr>
          <w:rFonts w:cs="Arial"/>
          <w:sz w:val="24"/>
          <w:szCs w:val="24"/>
        </w:rPr>
        <w:t>abuse</w:t>
      </w:r>
    </w:p>
    <w:p w14:paraId="23B83487" w14:textId="77777777"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14:paraId="6CC3E0D4"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14:paraId="3195114A" w14:textId="7074A0F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14:paraId="3EC5097E" w14:textId="57AD7E28"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14:paraId="2809F6CC" w14:textId="5895751A"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14:paraId="214DC9A7" w14:textId="3A2F1C51"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14:paraId="403DC178" w14:textId="32C322B5"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14:paraId="1C33DC1B" w14:textId="79CAA536"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14:paraId="0C8FC48A" w14:textId="405B3B00"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14:paraId="0273959D" w14:textId="5FD85ECD"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14:paraId="273F5358" w14:textId="703CD03E"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14:paraId="436D305C" w14:textId="68439E0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14:paraId="4EE51EA6" w14:textId="1ABEEB4F"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lastRenderedPageBreak/>
        <w:t>f</w:t>
      </w:r>
      <w:r w:rsidR="00D81253" w:rsidRPr="00880D10">
        <w:rPr>
          <w:rFonts w:cs="Arial"/>
          <w:szCs w:val="24"/>
        </w:rPr>
        <w:t xml:space="preserve">ear of going </w:t>
      </w:r>
      <w:r>
        <w:rPr>
          <w:rFonts w:cs="Arial"/>
          <w:szCs w:val="24"/>
        </w:rPr>
        <w:t>home or parents being contacted</w:t>
      </w:r>
    </w:p>
    <w:p w14:paraId="46D5AF5B" w14:textId="229697DC"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14:paraId="0EB502DD" w14:textId="25970078"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14:paraId="513B92BA" w14:textId="5D905316"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14:paraId="7578DD7B" w14:textId="6A4F7F98"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v</w:t>
      </w:r>
      <w:r w:rsidR="00D81253" w:rsidRPr="00880D10">
        <w:rPr>
          <w:rFonts w:cs="Arial"/>
          <w:b w:val="0"/>
          <w:sz w:val="24"/>
          <w:szCs w:val="24"/>
        </w:rPr>
        <w:t>iolence or aggression towards others including bullying; or</w:t>
      </w:r>
    </w:p>
    <w:p w14:paraId="38D5B7D0" w14:textId="533A65A6"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isolation from peers</w:t>
      </w:r>
    </w:p>
    <w:p w14:paraId="79F9716A" w14:textId="77777777" w:rsidR="00616540" w:rsidRPr="00880D1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180DAF4" w14:textId="107E2FA4"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B5BB263" w14:textId="7F8CA335" w:rsidR="00E37455" w:rsidRPr="00880D10" w:rsidRDefault="00E37455"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75CAEC2" w14:textId="77777777" w:rsidR="00616540" w:rsidRPr="00880D1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39A94CE0"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3. 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14:paraId="2EF705B8" w14:textId="77777777"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example, rape or oral sex) or </w:t>
      </w:r>
      <w:r w:rsidRPr="00880D10">
        <w:rPr>
          <w:rFonts w:cs="Arial"/>
          <w:b w:val="0"/>
          <w:iCs/>
          <w:sz w:val="24"/>
          <w:szCs w:val="24"/>
        </w:rPr>
        <w:t>non-penetrative acts such as masturbation, kissing, rubbing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solely perpetrated by adult males.  Women can also commit act of sexual abuse, as can other children.</w:t>
      </w:r>
    </w:p>
    <w:p w14:paraId="55A31D3D"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14:paraId="6DA58C3E" w14:textId="408D00ED"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14:paraId="030213A0" w14:textId="15918992"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a</w:t>
      </w:r>
      <w:r w:rsidR="00D81253" w:rsidRPr="00880D10">
        <w:rPr>
          <w:rFonts w:cs="Arial"/>
          <w:b w:val="0"/>
          <w:sz w:val="24"/>
          <w:szCs w:val="24"/>
        </w:rPr>
        <w:t>nal or vaginal dis</w:t>
      </w:r>
      <w:r>
        <w:rPr>
          <w:rFonts w:cs="Arial"/>
          <w:b w:val="0"/>
          <w:sz w:val="24"/>
          <w:szCs w:val="24"/>
        </w:rPr>
        <w:t>charge, soreness or scratching</w:t>
      </w:r>
    </w:p>
    <w:p w14:paraId="01B78039" w14:textId="3C5C7729"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reluctance to go home</w:t>
      </w:r>
    </w:p>
    <w:p w14:paraId="77BECCCB" w14:textId="317B1D95"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14:paraId="6DC38086" w14:textId="1D2C8F8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refusal to communicate</w:t>
      </w:r>
    </w:p>
    <w:p w14:paraId="002685E7" w14:textId="164D3010"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14:paraId="60EB8DB6" w14:textId="6605CBA6"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14:paraId="47A8720F" w14:textId="119E8C9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14:paraId="242C83BD" w14:textId="04424089"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14:paraId="5AC6BEC7" w14:textId="38BDE21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unusual compliance</w:t>
      </w:r>
    </w:p>
    <w:p w14:paraId="1591BF53" w14:textId="3E39F8E1"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14:paraId="13657D44" w14:textId="5B906CA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14:paraId="37835054" w14:textId="6A98928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14:paraId="43AD69F4" w14:textId="30913D3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14:paraId="6EC67B65" w14:textId="5872733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p>
    <w:p w14:paraId="4F78D604" w14:textId="77777777" w:rsidR="00F357D1" w:rsidRPr="00880D10" w:rsidRDefault="00F357D1">
      <w:pPr>
        <w:rPr>
          <w:rFonts w:cs="Arial"/>
          <w:szCs w:val="24"/>
        </w:rPr>
      </w:pPr>
    </w:p>
    <w:p w14:paraId="69B728E6" w14:textId="77777777" w:rsidR="00F357D1" w:rsidRPr="00880D10" w:rsidRDefault="00F357D1">
      <w:pPr>
        <w:rPr>
          <w:rFonts w:cs="Arial"/>
          <w:szCs w:val="24"/>
        </w:rPr>
      </w:pPr>
    </w:p>
    <w:p w14:paraId="32A8EA67" w14:textId="77777777" w:rsidR="00D9669C" w:rsidRPr="00880D10" w:rsidRDefault="00D9669C">
      <w:pPr>
        <w:rPr>
          <w:rFonts w:cs="Arial"/>
          <w:szCs w:val="24"/>
        </w:rPr>
      </w:pPr>
    </w:p>
    <w:p w14:paraId="15354C02" w14:textId="2BB6FCE9" w:rsidR="00D9669C" w:rsidRDefault="00D9669C">
      <w:pPr>
        <w:rPr>
          <w:rFonts w:cs="Arial"/>
          <w:szCs w:val="24"/>
        </w:rPr>
      </w:pPr>
    </w:p>
    <w:p w14:paraId="1DF5BEB4" w14:textId="7DF819DD" w:rsidR="00DA5F53" w:rsidRDefault="00DA5F53">
      <w:pPr>
        <w:rPr>
          <w:rFonts w:cs="Arial"/>
          <w:szCs w:val="24"/>
        </w:rPr>
      </w:pPr>
    </w:p>
    <w:p w14:paraId="38B1B35B" w14:textId="77777777" w:rsidR="008F6EF5" w:rsidRPr="00880D10" w:rsidRDefault="008F6EF5">
      <w:pPr>
        <w:rPr>
          <w:rFonts w:cs="Arial"/>
          <w:szCs w:val="24"/>
        </w:rPr>
      </w:pPr>
    </w:p>
    <w:p w14:paraId="143A809B" w14:textId="77777777" w:rsidR="00D81253" w:rsidRPr="00880D10" w:rsidRDefault="006F5247" w:rsidP="00880D10">
      <w:pPr>
        <w:rPr>
          <w:rFonts w:cs="Arial"/>
          <w:b/>
          <w:szCs w:val="24"/>
        </w:rPr>
      </w:pPr>
      <w:r w:rsidRPr="00880D10">
        <w:rPr>
          <w:rFonts w:cs="Arial"/>
          <w:b/>
          <w:szCs w:val="24"/>
        </w:rPr>
        <w:t>4. 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14:paraId="236465EB"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lastRenderedPageBreak/>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5DA6B745"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14:paraId="5FD1B62B" w14:textId="58D67AB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14:paraId="0B46833D" w14:textId="39BCE3FB"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14:paraId="2B25790D" w14:textId="0EBD546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14:paraId="57A1C2E9" w14:textId="50097B5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14:paraId="73BF40A7" w14:textId="10F8E35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14:paraId="0B2048F9" w14:textId="7425DC46"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p>
    <w:p w14:paraId="709C2722" w14:textId="73C2CCE3"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website will be used to share information with Police and children’s social care th</w:t>
      </w:r>
      <w:r w:rsidR="006F5247" w:rsidRPr="00880D10">
        <w:rPr>
          <w:rFonts w:cs="Arial"/>
          <w:b w:val="0"/>
          <w:sz w:val="24"/>
          <w:szCs w:val="24"/>
        </w:rPr>
        <w:t>at raises a concern around CSE.</w:t>
      </w:r>
    </w:p>
    <w:p w14:paraId="319649C6" w14:textId="77777777" w:rsidR="00616540" w:rsidRPr="00880D10" w:rsidRDefault="00616540">
      <w:pPr>
        <w:rPr>
          <w:rFonts w:cs="Arial"/>
          <w:b/>
          <w:szCs w:val="24"/>
        </w:rPr>
      </w:pPr>
      <w:r w:rsidRPr="00880D10">
        <w:rPr>
          <w:rFonts w:cs="Arial"/>
          <w:szCs w:val="24"/>
        </w:rPr>
        <w:br w:type="page"/>
      </w:r>
    </w:p>
    <w:p w14:paraId="6D9905AC"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lastRenderedPageBreak/>
        <w:t>5. E</w:t>
      </w:r>
      <w:r w:rsidR="00B45FA3" w:rsidRPr="00880D10">
        <w:rPr>
          <w:rFonts w:cs="Arial"/>
          <w:sz w:val="24"/>
          <w:szCs w:val="24"/>
        </w:rPr>
        <w:t>motional</w:t>
      </w:r>
      <w:r w:rsidRPr="00880D10">
        <w:rPr>
          <w:rFonts w:cs="Arial"/>
          <w:sz w:val="24"/>
          <w:szCs w:val="24"/>
        </w:rPr>
        <w:t xml:space="preserve"> </w:t>
      </w:r>
      <w:r w:rsidR="00B45FA3" w:rsidRPr="00880D10">
        <w:rPr>
          <w:rFonts w:cs="Arial"/>
          <w:sz w:val="24"/>
          <w:szCs w:val="24"/>
        </w:rPr>
        <w:t>abuse</w:t>
      </w:r>
    </w:p>
    <w:p w14:paraId="227B8209"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 xml:space="preserve">d in all types of maltreatment </w:t>
      </w:r>
    </w:p>
    <w:p w14:paraId="77385222"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14:paraId="46B3CB67" w14:textId="7A53959B"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14:paraId="7A8EFB5E" w14:textId="7431655F"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over-reaction to mistakes</w:t>
      </w:r>
    </w:p>
    <w:p w14:paraId="5A4E33E4" w14:textId="4AEC0C93"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elayed physical, </w:t>
      </w:r>
      <w:r>
        <w:rPr>
          <w:rFonts w:cs="Arial"/>
          <w:szCs w:val="24"/>
        </w:rPr>
        <w:t>mental or emotional development</w:t>
      </w:r>
    </w:p>
    <w:p w14:paraId="05299DA7" w14:textId="145D68ED"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ud</w:t>
      </w:r>
      <w:r>
        <w:rPr>
          <w:rFonts w:cs="Arial"/>
          <w:szCs w:val="24"/>
        </w:rPr>
        <w:t>den speech or sensory disorders</w:t>
      </w:r>
    </w:p>
    <w:p w14:paraId="2891D1C2" w14:textId="44971F55"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14:paraId="7D28BAE4" w14:textId="5879FB54"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14:paraId="1E96BE9B" w14:textId="1CBC4AB3"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elf</w:t>
      </w:r>
      <w:r>
        <w:rPr>
          <w:rFonts w:cs="Arial"/>
          <w:szCs w:val="24"/>
        </w:rPr>
        <w:t xml:space="preserve"> harming, drug or solvent abuse</w:t>
      </w:r>
    </w:p>
    <w:p w14:paraId="181B0ADD" w14:textId="473C4FD9" w:rsidR="00D81253" w:rsidRPr="00880D10" w:rsidRDefault="00AC4CDF" w:rsidP="00382F7F">
      <w:pPr>
        <w:pStyle w:val="Heading2"/>
        <w:numPr>
          <w:ilvl w:val="0"/>
          <w:numId w:val="13"/>
        </w:numPr>
        <w:rPr>
          <w:rFonts w:cs="Arial"/>
          <w:b w:val="0"/>
          <w:szCs w:val="24"/>
        </w:rPr>
      </w:pPr>
      <w:r>
        <w:rPr>
          <w:rFonts w:cs="Arial"/>
          <w:b w:val="0"/>
          <w:szCs w:val="24"/>
        </w:rPr>
        <w:lastRenderedPageBreak/>
        <w:t>Fear of parents being contacted</w:t>
      </w:r>
    </w:p>
    <w:p w14:paraId="607C8FDB" w14:textId="60EB7064" w:rsidR="00D81253" w:rsidRPr="00880D10" w:rsidRDefault="00AC4CDF" w:rsidP="00382F7F">
      <w:pPr>
        <w:pStyle w:val="Heading2"/>
        <w:numPr>
          <w:ilvl w:val="0"/>
          <w:numId w:val="13"/>
        </w:numPr>
        <w:rPr>
          <w:rFonts w:cs="Arial"/>
          <w:b w:val="0"/>
          <w:szCs w:val="24"/>
        </w:rPr>
      </w:pPr>
      <w:r>
        <w:rPr>
          <w:rFonts w:cs="Arial"/>
          <w:b w:val="0"/>
          <w:szCs w:val="24"/>
        </w:rPr>
        <w:t>running away</w:t>
      </w:r>
    </w:p>
    <w:p w14:paraId="25A7C104" w14:textId="5C9517B3" w:rsidR="00D81253" w:rsidRPr="00880D10" w:rsidRDefault="00AC4CDF" w:rsidP="00382F7F">
      <w:pPr>
        <w:pStyle w:val="Heading2"/>
        <w:numPr>
          <w:ilvl w:val="0"/>
          <w:numId w:val="13"/>
        </w:numPr>
        <w:rPr>
          <w:rFonts w:cs="Arial"/>
          <w:b w:val="0"/>
          <w:szCs w:val="24"/>
        </w:rPr>
      </w:pPr>
      <w:r>
        <w:rPr>
          <w:rFonts w:cs="Arial"/>
          <w:b w:val="0"/>
          <w:szCs w:val="24"/>
        </w:rPr>
        <w:t>compulsive stealing</w:t>
      </w:r>
    </w:p>
    <w:p w14:paraId="2FA484FB" w14:textId="518D760B" w:rsidR="00D81253" w:rsidRPr="00880D10" w:rsidRDefault="00AC4CDF" w:rsidP="00382F7F">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4"/>
        </w:rPr>
      </w:pPr>
      <w:r>
        <w:rPr>
          <w:rFonts w:cs="Arial"/>
          <w:szCs w:val="24"/>
        </w:rPr>
        <w:t>a</w:t>
      </w:r>
      <w:r w:rsidR="00D81253" w:rsidRPr="00880D10">
        <w:rPr>
          <w:rFonts w:cs="Arial"/>
          <w:szCs w:val="24"/>
        </w:rPr>
        <w:t>ppetite disorders - anorexia nervosa, bulimia; or</w:t>
      </w:r>
    </w:p>
    <w:p w14:paraId="558E5272" w14:textId="01920376"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oi</w:t>
      </w:r>
      <w:r>
        <w:rPr>
          <w:rFonts w:cs="Arial"/>
          <w:szCs w:val="24"/>
        </w:rPr>
        <w:t>ling, smearing faeces, enuresis</w:t>
      </w:r>
    </w:p>
    <w:p w14:paraId="4FFDC145" w14:textId="77777777" w:rsidR="00D81253" w:rsidRPr="00880D10" w:rsidRDefault="00D81253" w:rsidP="006F5247">
      <w:pPr>
        <w:rPr>
          <w:rFonts w:cs="Arial"/>
          <w:szCs w:val="24"/>
        </w:rPr>
      </w:pPr>
      <w:r w:rsidRPr="00880D10">
        <w:rPr>
          <w:rFonts w:cs="Arial"/>
          <w:szCs w:val="24"/>
        </w:rPr>
        <w:t>N.B.: Some situations where children stop communication suddenly (known as “traumatic muti</w:t>
      </w:r>
      <w:r w:rsidR="006F5247" w:rsidRPr="00880D10">
        <w:rPr>
          <w:rFonts w:cs="Arial"/>
          <w:szCs w:val="24"/>
        </w:rPr>
        <w:t>sm</w:t>
      </w:r>
      <w:bookmarkStart w:id="25" w:name="_GoBack"/>
      <w:bookmarkEnd w:id="25"/>
      <w:r w:rsidR="006F5247" w:rsidRPr="00880D10">
        <w:rPr>
          <w:rFonts w:cs="Arial"/>
          <w:szCs w:val="24"/>
        </w:rPr>
        <w:t>”) can indicate maltreatment.</w:t>
      </w:r>
    </w:p>
    <w:p w14:paraId="54EC5672" w14:textId="77777777" w:rsidR="00A563CE" w:rsidRPr="00880D10" w:rsidRDefault="00A563CE"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09BD4037" w14:textId="77777777" w:rsidR="00A563CE" w:rsidRPr="00880D10" w:rsidRDefault="00A563CE" w:rsidP="00F357D1">
      <w:pPr>
        <w:rPr>
          <w:rFonts w:cs="Arial"/>
          <w:b/>
          <w:szCs w:val="24"/>
        </w:rPr>
      </w:pPr>
    </w:p>
    <w:p w14:paraId="3C552791" w14:textId="77777777" w:rsidR="00F357D1" w:rsidRPr="00880D10" w:rsidRDefault="00F357D1" w:rsidP="00F357D1">
      <w:pPr>
        <w:rPr>
          <w:rFonts w:cs="Arial"/>
          <w:b/>
          <w:szCs w:val="24"/>
        </w:rPr>
      </w:pPr>
    </w:p>
    <w:p w14:paraId="29DBB840"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6. 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14:paraId="6D38292B"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Research and experience indicates that the following responses from parents may suggest a cause for conc</w:t>
      </w:r>
      <w:r w:rsidR="006F5247" w:rsidRPr="00880D10">
        <w:rPr>
          <w:rFonts w:cs="Arial"/>
          <w:b w:val="0"/>
          <w:sz w:val="24"/>
          <w:szCs w:val="24"/>
        </w:rPr>
        <w:t>ern across all four categories:</w:t>
      </w:r>
    </w:p>
    <w:p w14:paraId="1E90401F" w14:textId="003E92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14:paraId="1EF8B583" w14:textId="3AEB7F9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14:paraId="46582AAC" w14:textId="2D44C4D8"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14:paraId="3F69D849" w14:textId="596BB801"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14:paraId="5A9B2D27" w14:textId="06855440"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14:paraId="0E2019B2" w14:textId="786D0B0F" w:rsidR="00D81253" w:rsidRPr="00880D10" w:rsidRDefault="00AC4CDF" w:rsidP="00382F7F">
      <w:pPr>
        <w:numPr>
          <w:ilvl w:val="0"/>
          <w:numId w:val="14"/>
        </w:numPr>
        <w:tabs>
          <w:tab w:val="left" w:pos="0"/>
          <w:tab w:val="left" w:pos="10080"/>
          <w:tab w:val="left" w:pos="10800"/>
          <w:tab w:val="left" w:pos="11520"/>
          <w:tab w:val="left" w:pos="12240"/>
        </w:tabs>
        <w:rPr>
          <w:rFonts w:cs="Arial"/>
          <w:szCs w:val="24"/>
        </w:rPr>
      </w:pPr>
      <w:r w:rsidRPr="00880D10">
        <w:rPr>
          <w:rFonts w:cs="Arial"/>
          <w:szCs w:val="24"/>
        </w:rPr>
        <w:t>a persistently nega</w:t>
      </w:r>
      <w:r>
        <w:rPr>
          <w:rFonts w:cs="Arial"/>
          <w:szCs w:val="24"/>
        </w:rPr>
        <w:t>tive attitude towards the child</w:t>
      </w:r>
    </w:p>
    <w:p w14:paraId="0086840E" w14:textId="7C031FA8"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14:paraId="4384BE04" w14:textId="4B48B8D4"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lastRenderedPageBreak/>
        <w:t>alcohol misuse</w:t>
      </w:r>
      <w:r>
        <w:rPr>
          <w:rFonts w:cs="Arial"/>
          <w:b w:val="0"/>
          <w:sz w:val="24"/>
          <w:szCs w:val="24"/>
        </w:rPr>
        <w:t xml:space="preserve"> or other drug/substance misuse</w:t>
      </w:r>
    </w:p>
    <w:p w14:paraId="567A6A62" w14:textId="50ED8E3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parents request removal of the child from home; or</w:t>
      </w:r>
    </w:p>
    <w:p w14:paraId="3150091E" w14:textId="1637D3F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violence between adult</w:t>
      </w:r>
      <w:r>
        <w:rPr>
          <w:rFonts w:cs="Arial"/>
          <w:b w:val="0"/>
          <w:sz w:val="24"/>
          <w:szCs w:val="24"/>
        </w:rPr>
        <w:t>s in the household</w:t>
      </w:r>
    </w:p>
    <w:p w14:paraId="667AA3BB" w14:textId="77777777" w:rsidR="00616540" w:rsidRPr="00880D10" w:rsidRDefault="00616540">
      <w:pPr>
        <w:rPr>
          <w:rFonts w:cs="Arial"/>
          <w:b/>
          <w:szCs w:val="24"/>
        </w:rPr>
      </w:pPr>
      <w:r w:rsidRPr="00880D10">
        <w:rPr>
          <w:rFonts w:cs="Arial"/>
          <w:szCs w:val="24"/>
        </w:rPr>
        <w:br w:type="page"/>
      </w:r>
    </w:p>
    <w:p w14:paraId="09E822FD"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lastRenderedPageBreak/>
        <w:t>7. D</w:t>
      </w:r>
      <w:r w:rsidR="00B45FA3" w:rsidRPr="00880D10">
        <w:rPr>
          <w:rFonts w:cs="Arial"/>
          <w:sz w:val="24"/>
          <w:szCs w:val="24"/>
        </w:rPr>
        <w:t>isabled</w:t>
      </w:r>
      <w:r w:rsidRPr="00880D10">
        <w:rPr>
          <w:rFonts w:cs="Arial"/>
          <w:sz w:val="24"/>
          <w:szCs w:val="24"/>
        </w:rPr>
        <w:t xml:space="preserve"> </w:t>
      </w:r>
      <w:r w:rsidR="00B45FA3" w:rsidRPr="00880D10">
        <w:rPr>
          <w:rFonts w:cs="Arial"/>
          <w:sz w:val="24"/>
          <w:szCs w:val="24"/>
        </w:rPr>
        <w:t>children</w:t>
      </w:r>
    </w:p>
    <w:p w14:paraId="29930686"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14:paraId="086E0884" w14:textId="67DAF770"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14:paraId="00496E86" w14:textId="587F86F8"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children with sen and disabilities can be disproportionately impacted by things like bullying without outwardly showing any signs</w:t>
      </w:r>
    </w:p>
    <w:p w14:paraId="1C21B17F" w14:textId="77777777" w:rsidR="00D81253" w:rsidRPr="00880D10" w:rsidRDefault="00D81253"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Communication barriers and difficulties in overcoming these barriers</w:t>
      </w:r>
    </w:p>
    <w:p w14:paraId="53A30C0F"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14:paraId="31128925" w14:textId="69F3A2ED"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14:paraId="2F242749" w14:textId="4155AB69"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not getting enough help with fe</w:t>
      </w:r>
      <w:r>
        <w:rPr>
          <w:rFonts w:cs="Arial"/>
          <w:szCs w:val="24"/>
        </w:rPr>
        <w:t>eding leading to malnourishment</w:t>
      </w:r>
    </w:p>
    <w:p w14:paraId="1903E301" w14:textId="4A4F641E" w:rsidR="00D81253" w:rsidRPr="00880D10" w:rsidRDefault="00AC4CDF" w:rsidP="00D81253">
      <w:pPr>
        <w:numPr>
          <w:ilvl w:val="0"/>
          <w:numId w:val="3"/>
        </w:numPr>
        <w:autoSpaceDE w:val="0"/>
        <w:autoSpaceDN w:val="0"/>
        <w:adjustRightInd w:val="0"/>
        <w:rPr>
          <w:rFonts w:cs="Arial"/>
          <w:szCs w:val="24"/>
        </w:rPr>
      </w:pPr>
      <w:r>
        <w:rPr>
          <w:rFonts w:cs="Arial"/>
          <w:szCs w:val="24"/>
        </w:rPr>
        <w:t>poor toiletings</w:t>
      </w:r>
    </w:p>
    <w:p w14:paraId="45285BC7" w14:textId="308DE11E" w:rsidR="00D81253" w:rsidRPr="00880D10" w:rsidRDefault="00AC4CDF" w:rsidP="00D81253">
      <w:pPr>
        <w:numPr>
          <w:ilvl w:val="0"/>
          <w:numId w:val="3"/>
        </w:numPr>
        <w:autoSpaceDE w:val="0"/>
        <w:autoSpaceDN w:val="0"/>
        <w:adjustRightInd w:val="0"/>
        <w:rPr>
          <w:rFonts w:cs="Arial"/>
          <w:szCs w:val="24"/>
        </w:rPr>
      </w:pPr>
      <w:r>
        <w:rPr>
          <w:rFonts w:cs="Arial"/>
          <w:szCs w:val="24"/>
        </w:rPr>
        <w:t>lack of stimulation</w:t>
      </w:r>
    </w:p>
    <w:p w14:paraId="3855C6E6" w14:textId="52F537FE"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unjustified an</w:t>
      </w:r>
      <w:r w:rsidR="00BB4D52">
        <w:rPr>
          <w:rFonts w:cs="Arial"/>
          <w:szCs w:val="24"/>
        </w:rPr>
        <w:t>d/or excessive use of restraint</w:t>
      </w:r>
    </w:p>
    <w:p w14:paraId="4DBC24B8" w14:textId="3398A39C"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14:paraId="45D98567" w14:textId="06785B3D"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unwillingness to try to learn a</w:t>
      </w:r>
      <w:r w:rsidR="00BB4D52">
        <w:rPr>
          <w:rFonts w:cs="Arial"/>
          <w:szCs w:val="24"/>
        </w:rPr>
        <w:t xml:space="preserve"> child’s means of communication</w:t>
      </w:r>
    </w:p>
    <w:p w14:paraId="44DFA319" w14:textId="08095D86"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 xml:space="preserve">ill-fitting equipment. for example callipers, sleep </w:t>
      </w:r>
      <w:r w:rsidR="00BB4D52">
        <w:rPr>
          <w:rFonts w:cs="Arial"/>
          <w:szCs w:val="24"/>
        </w:rPr>
        <w:t>boards, inappropriate splinting</w:t>
      </w:r>
    </w:p>
    <w:p w14:paraId="5280D863" w14:textId="52970DEA"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misappropriation of a child’s finances; or</w:t>
      </w:r>
    </w:p>
    <w:p w14:paraId="33FA33CB" w14:textId="14FEFCC6" w:rsidR="00D81253" w:rsidRPr="00880D10" w:rsidRDefault="00AC4CDF" w:rsidP="00D81253">
      <w:pPr>
        <w:numPr>
          <w:ilvl w:val="0"/>
          <w:numId w:val="5"/>
        </w:numPr>
        <w:autoSpaceDE w:val="0"/>
        <w:autoSpaceDN w:val="0"/>
        <w:adjustRightInd w:val="0"/>
        <w:rPr>
          <w:rFonts w:cs="Arial"/>
          <w:szCs w:val="24"/>
        </w:rPr>
      </w:pPr>
      <w:r w:rsidRPr="00880D10">
        <w:rPr>
          <w:rFonts w:cs="Arial"/>
          <w:szCs w:val="24"/>
        </w:rPr>
        <w:t>in</w:t>
      </w:r>
      <w:r w:rsidR="00BB4D52">
        <w:rPr>
          <w:rFonts w:cs="Arial"/>
          <w:szCs w:val="24"/>
        </w:rPr>
        <w:t>appropriate invasive procedures</w:t>
      </w:r>
    </w:p>
    <w:p w14:paraId="20A1C6D1" w14:textId="77777777" w:rsidR="00D81253" w:rsidRPr="00880D10" w:rsidRDefault="00D81253" w:rsidP="008F6EF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br w:type="page"/>
      </w:r>
      <w:r w:rsidR="008F6EF5">
        <w:rPr>
          <w:rFonts w:cs="Arial"/>
          <w:sz w:val="24"/>
          <w:szCs w:val="24"/>
        </w:rPr>
        <w:lastRenderedPageBreak/>
        <w:t>Appendix</w:t>
      </w:r>
      <w:r w:rsidR="00B45FA3">
        <w:rPr>
          <w:rFonts w:cs="Arial"/>
          <w:sz w:val="24"/>
          <w:szCs w:val="24"/>
        </w:rPr>
        <w:t xml:space="preserve"> 2</w:t>
      </w:r>
    </w:p>
    <w:p w14:paraId="7955121E" w14:textId="77777777" w:rsidR="00D81253" w:rsidRPr="00880D10" w:rsidRDefault="00D81253" w:rsidP="006F524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bookmarkStart w:id="26" w:name="_Dealing_with_a"/>
      <w:bookmarkEnd w:id="26"/>
      <w:r w:rsidRPr="00880D10">
        <w:rPr>
          <w:rFonts w:cs="Arial"/>
          <w:color w:val="auto"/>
          <w:sz w:val="24"/>
          <w:szCs w:val="24"/>
        </w:rPr>
        <w:t>D</w:t>
      </w:r>
      <w:r w:rsidR="00935825" w:rsidRPr="00880D10">
        <w:rPr>
          <w:rFonts w:cs="Arial"/>
          <w:color w:val="auto"/>
          <w:sz w:val="24"/>
          <w:szCs w:val="24"/>
        </w:rPr>
        <w:t>ealing</w:t>
      </w:r>
      <w:r w:rsidRPr="00880D10">
        <w:rPr>
          <w:rFonts w:cs="Arial"/>
          <w:color w:val="auto"/>
          <w:sz w:val="24"/>
          <w:szCs w:val="24"/>
        </w:rPr>
        <w:t xml:space="preserve"> </w:t>
      </w:r>
      <w:r w:rsidR="00935825" w:rsidRPr="00880D10">
        <w:rPr>
          <w:rFonts w:cs="Arial"/>
          <w:color w:val="auto"/>
          <w:sz w:val="24"/>
          <w:szCs w:val="24"/>
        </w:rPr>
        <w:t>with a disclosure of abuse</w:t>
      </w:r>
    </w:p>
    <w:p w14:paraId="4FA51311" w14:textId="77777777"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14:paraId="0AD94AEC" w14:textId="76458656"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stay calm</w:t>
      </w:r>
    </w:p>
    <w:p w14:paraId="4D1BE7BF" w14:textId="0CB5F47D"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14:paraId="06B8A96F"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reassure the child</w:t>
      </w:r>
    </w:p>
    <w:p w14:paraId="42966413" w14:textId="3A61DB39"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her/him you are pleased that s/he is speaking to you.</w:t>
      </w:r>
    </w:p>
    <w:p w14:paraId="33D9568C"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 xml:space="preserve"> n</w:t>
      </w:r>
      <w:r w:rsidR="00D81253" w:rsidRPr="00880D10">
        <w:rPr>
          <w:rFonts w:cs="Arial"/>
          <w:szCs w:val="24"/>
        </w:rPr>
        <w:t xml:space="preserve">ever enter into a pact of secrecy with the child.  </w:t>
      </w:r>
    </w:p>
    <w:p w14:paraId="1E8A1701" w14:textId="2CC9371A"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ssure her/him that you will try to help but let the child know that you will have to tell other people in order to do this.  State who this will be and why.</w:t>
      </w:r>
    </w:p>
    <w:p w14:paraId="2C20C32B"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w:t>
      </w:r>
      <w:r>
        <w:rPr>
          <w:rFonts w:cs="Arial"/>
          <w:szCs w:val="24"/>
        </w:rPr>
        <w:t xml:space="preserve">er/him that you believe them.  </w:t>
      </w:r>
    </w:p>
    <w:p w14:paraId="32A13CA2" w14:textId="1C6117B1"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hildren very rarely lie about abuse; but s/he may have tried to tell others and not been heard or believed.</w:t>
      </w:r>
    </w:p>
    <w:p w14:paraId="6E9FE053" w14:textId="52BFA2D3"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the child that it is not her/his fault.</w:t>
      </w:r>
    </w:p>
    <w:p w14:paraId="066DC951" w14:textId="2BD0FD9B"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u w:val="single"/>
        </w:rPr>
      </w:pPr>
      <w:r>
        <w:rPr>
          <w:rFonts w:cs="Arial"/>
          <w:szCs w:val="24"/>
        </w:rPr>
        <w:t>e</w:t>
      </w:r>
      <w:r w:rsidR="00D81253" w:rsidRPr="00880D10">
        <w:rPr>
          <w:rFonts w:cs="Arial"/>
          <w:szCs w:val="24"/>
        </w:rPr>
        <w:t>ncourage the child to talk but do not ask "leading questions" or press for information.</w:t>
      </w:r>
    </w:p>
    <w:p w14:paraId="3CD0D0F6" w14:textId="7BEB041D"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l</w:t>
      </w:r>
      <w:r w:rsidR="00D81253" w:rsidRPr="00880D10">
        <w:rPr>
          <w:rFonts w:cs="Arial"/>
          <w:szCs w:val="24"/>
        </w:rPr>
        <w:t>isten and remember.</w:t>
      </w:r>
    </w:p>
    <w:p w14:paraId="31ED5179" w14:textId="396DE2AC"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heck that you have understood correctly what the child is trying to tell you.</w:t>
      </w:r>
    </w:p>
    <w:p w14:paraId="3A6A34F4"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p</w:t>
      </w:r>
      <w:r w:rsidR="00D81253" w:rsidRPr="00880D10">
        <w:rPr>
          <w:rFonts w:cs="Arial"/>
          <w:szCs w:val="24"/>
        </w:rPr>
        <w:t>r</w:t>
      </w:r>
      <w:r>
        <w:rPr>
          <w:rFonts w:cs="Arial"/>
          <w:szCs w:val="24"/>
        </w:rPr>
        <w:t>aise the child for telling you</w:t>
      </w:r>
    </w:p>
    <w:p w14:paraId="785B5C34" w14:textId="7F9A2B12"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ommunicate that s/he has a right to be safe and protected.</w:t>
      </w:r>
    </w:p>
    <w:p w14:paraId="63ED4182" w14:textId="03E4F32F"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tell the child that what s/he experienced is dirty, naughty or bad.</w:t>
      </w:r>
    </w:p>
    <w:p w14:paraId="1FF6F391" w14:textId="223F0AAD" w:rsidR="00D81253" w:rsidRPr="00BB4D52" w:rsidRDefault="00BB4D52" w:rsidP="00BB4D52">
      <w:pPr>
        <w:numPr>
          <w:ilvl w:val="0"/>
          <w:numId w:val="5"/>
        </w:numPr>
        <w:tabs>
          <w:tab w:val="left" w:pos="990"/>
          <w:tab w:val="left" w:pos="10080"/>
          <w:tab w:val="left" w:pos="10800"/>
          <w:tab w:val="left" w:pos="11520"/>
          <w:tab w:val="left" w:pos="12240"/>
        </w:tabs>
        <w:rPr>
          <w:rFonts w:cs="Arial"/>
          <w:szCs w:val="24"/>
        </w:rPr>
      </w:pPr>
      <w:r>
        <w:rPr>
          <w:rFonts w:cs="Arial"/>
          <w:szCs w:val="24"/>
        </w:rPr>
        <w:t>i</w:t>
      </w:r>
      <w:r w:rsidR="00D81253" w:rsidRPr="00BB4D52">
        <w:rPr>
          <w:rFonts w:cs="Arial"/>
          <w:szCs w:val="24"/>
        </w:rPr>
        <w:t>t is inappropriate to make any comments about the alleged offender.</w:t>
      </w:r>
    </w:p>
    <w:p w14:paraId="5FEAC542" w14:textId="03D3B1F4"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lastRenderedPageBreak/>
        <w:t>b</w:t>
      </w:r>
      <w:r w:rsidR="00D81253" w:rsidRPr="00880D10">
        <w:rPr>
          <w:rFonts w:cs="Arial"/>
          <w:szCs w:val="24"/>
        </w:rPr>
        <w:t>e aware that the child may retract what s/he has told you.</w:t>
      </w:r>
      <w:r>
        <w:rPr>
          <w:rFonts w:cs="Arial"/>
          <w:szCs w:val="24"/>
        </w:rPr>
        <w:t xml:space="preserve">  It is essential to record all </w:t>
      </w:r>
      <w:r w:rsidR="00D81253" w:rsidRPr="00880D10">
        <w:rPr>
          <w:rFonts w:cs="Arial"/>
          <w:szCs w:val="24"/>
        </w:rPr>
        <w:t>you have heard.</w:t>
      </w:r>
    </w:p>
    <w:p w14:paraId="4C9E6F09" w14:textId="3AD572E3"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t the end of the conversation, tell the child again who you are going to tell and why that person or those people need to know.</w:t>
      </w:r>
    </w:p>
    <w:p w14:paraId="2BCB600A" w14:textId="77777777" w:rsidR="00BB4D52" w:rsidRDefault="00BB4D52" w:rsidP="00BB4D52">
      <w:pPr>
        <w:numPr>
          <w:ilvl w:val="0"/>
          <w:numId w:val="5"/>
        </w:numPr>
        <w:tabs>
          <w:tab w:val="left" w:pos="-90"/>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 xml:space="preserve">nclude any questions you may have asked.  </w:t>
      </w:r>
    </w:p>
    <w:p w14:paraId="751681FC" w14:textId="7A911B25" w:rsidR="00D81253" w:rsidRPr="00BB4D52" w:rsidRDefault="00D81253" w:rsidP="00BB4D52">
      <w:pPr>
        <w:numPr>
          <w:ilvl w:val="0"/>
          <w:numId w:val="5"/>
        </w:numPr>
        <w:tabs>
          <w:tab w:val="left" w:pos="-90"/>
          <w:tab w:val="left" w:pos="990"/>
          <w:tab w:val="left" w:pos="10080"/>
          <w:tab w:val="left" w:pos="10800"/>
          <w:tab w:val="left" w:pos="11520"/>
          <w:tab w:val="left" w:pos="12240"/>
        </w:tabs>
        <w:rPr>
          <w:rFonts w:cs="Arial"/>
          <w:szCs w:val="24"/>
        </w:rPr>
      </w:pPr>
      <w:r w:rsidRPr="00BB4D52">
        <w:rPr>
          <w:rFonts w:cs="Arial"/>
          <w:szCs w:val="24"/>
        </w:rPr>
        <w:t>Do not add any opinions or interpretations.</w:t>
      </w:r>
    </w:p>
    <w:p w14:paraId="7B8598F4"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NB It is not education staff’s role to seek disclosures.  Their role is to observe that something may be wrong, ask about it, listen, be availabl</w:t>
      </w:r>
      <w:r w:rsidR="005A2791" w:rsidRPr="00880D10">
        <w:rPr>
          <w:rFonts w:cs="Arial"/>
          <w:szCs w:val="24"/>
        </w:rPr>
        <w:t>e and try to make time to talk.</w:t>
      </w:r>
    </w:p>
    <w:p w14:paraId="4F49C4F2" w14:textId="77777777" w:rsidR="00D81253" w:rsidRPr="00880D10" w:rsidRDefault="00D81253" w:rsidP="005A279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u w:val="single"/>
        </w:rPr>
      </w:pPr>
      <w:r w:rsidRPr="00880D10">
        <w:rPr>
          <w:rFonts w:cs="Arial"/>
          <w:b/>
          <w:szCs w:val="24"/>
        </w:rPr>
        <w:t>Immediately afterwards</w:t>
      </w:r>
    </w:p>
    <w:p w14:paraId="5C155EF0"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Clear indications or disclosure of abuse must be reported to children’s social care without delay, by the Head Teacher / Principal or th</w:t>
      </w:r>
      <w:r w:rsidR="005A2791" w:rsidRPr="00880D10">
        <w:rPr>
          <w:rFonts w:cs="Arial"/>
          <w:szCs w:val="24"/>
        </w:rPr>
        <w:t>e Designated Safeguarding Lead.</w:t>
      </w:r>
    </w:p>
    <w:p w14:paraId="3AE81406"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 or Head Teacher / Principal.</w:t>
      </w:r>
    </w:p>
    <w:p w14:paraId="7455072A" w14:textId="77777777" w:rsidR="00D81253" w:rsidRPr="00880D10" w:rsidRDefault="00D81253" w:rsidP="00B45FA3">
      <w:pPr>
        <w:tabs>
          <w:tab w:val="left" w:pos="0"/>
          <w:tab w:val="left" w:pos="10080"/>
          <w:tab w:val="left" w:pos="10800"/>
          <w:tab w:val="left" w:pos="11520"/>
          <w:tab w:val="left" w:pos="12240"/>
        </w:tabs>
        <w:rPr>
          <w:rFonts w:cs="Arial"/>
          <w:b/>
          <w:szCs w:val="24"/>
        </w:rPr>
      </w:pPr>
      <w:r w:rsidRPr="00880D10">
        <w:rPr>
          <w:rFonts w:cs="Arial"/>
          <w:szCs w:val="24"/>
        </w:rPr>
        <w:br w:type="page"/>
      </w:r>
      <w:r w:rsidRPr="00880D10">
        <w:rPr>
          <w:rFonts w:cs="Arial"/>
          <w:b/>
          <w:szCs w:val="24"/>
        </w:rPr>
        <w:lastRenderedPageBreak/>
        <w:t>A</w:t>
      </w:r>
      <w:r w:rsidR="00B45FA3" w:rsidRPr="00880D10">
        <w:rPr>
          <w:rFonts w:cs="Arial"/>
          <w:b/>
          <w:szCs w:val="24"/>
        </w:rPr>
        <w:t>ppendi</w:t>
      </w:r>
      <w:r w:rsidR="00B45FA3">
        <w:rPr>
          <w:rFonts w:cs="Arial"/>
          <w:b/>
          <w:szCs w:val="24"/>
        </w:rPr>
        <w:t>x</w:t>
      </w:r>
      <w:r w:rsidRPr="00880D10">
        <w:rPr>
          <w:rFonts w:cs="Arial"/>
          <w:b/>
          <w:szCs w:val="24"/>
        </w:rPr>
        <w:t xml:space="preserve"> </w:t>
      </w:r>
      <w:r w:rsidR="00B45FA3">
        <w:rPr>
          <w:rFonts w:cs="Arial"/>
          <w:b/>
          <w:szCs w:val="24"/>
        </w:rPr>
        <w:t>3</w:t>
      </w:r>
    </w:p>
    <w:p w14:paraId="7D00C00E" w14:textId="77777777" w:rsidR="00D81253" w:rsidRPr="00880D10" w:rsidRDefault="00D81253" w:rsidP="00D81253">
      <w:pPr>
        <w:rPr>
          <w:rFonts w:cs="Arial"/>
          <w:szCs w:val="24"/>
        </w:rPr>
      </w:pPr>
    </w:p>
    <w:p w14:paraId="20D4C536" w14:textId="77777777" w:rsidR="00D81253" w:rsidRPr="00880D10" w:rsidRDefault="00D81253" w:rsidP="00D81253">
      <w:pPr>
        <w:pStyle w:val="Heading5"/>
        <w:widowControl/>
        <w:tabs>
          <w:tab w:val="clear" w:pos="1145"/>
        </w:tabs>
        <w:jc w:val="center"/>
        <w:rPr>
          <w:rFonts w:ascii="Arial" w:hAnsi="Arial" w:cs="Arial"/>
          <w:szCs w:val="24"/>
        </w:rPr>
      </w:pPr>
      <w:bookmarkStart w:id="27" w:name="_Allegations_about_a"/>
      <w:bookmarkEnd w:id="27"/>
      <w:r w:rsidRPr="00880D10">
        <w:rPr>
          <w:rFonts w:ascii="Arial" w:hAnsi="Arial" w:cs="Arial"/>
          <w:szCs w:val="24"/>
        </w:rPr>
        <w:t>A</w:t>
      </w:r>
      <w:r w:rsidR="00B45FA3" w:rsidRPr="00880D10">
        <w:rPr>
          <w:rFonts w:ascii="Arial" w:hAnsi="Arial" w:cs="Arial"/>
          <w:szCs w:val="24"/>
        </w:rPr>
        <w:t>llegations about a member of staff, governor or volunteer</w:t>
      </w:r>
    </w:p>
    <w:p w14:paraId="1D9E604B" w14:textId="77777777"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14:paraId="5FE0CF26"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Physical</w:t>
      </w:r>
      <w:r w:rsidRPr="00880D10">
        <w:rPr>
          <w:rFonts w:cs="Arial"/>
          <w:szCs w:val="24"/>
          <w:lang w:val="en-US"/>
        </w:rPr>
        <w:t xml:space="preserve"> </w:t>
      </w:r>
    </w:p>
    <w:p w14:paraId="4E77BD98" w14:textId="77777777" w:rsidR="00D81253" w:rsidRPr="00880D10" w:rsidRDefault="00D81253" w:rsidP="00D81253">
      <w:pPr>
        <w:ind w:left="1080"/>
        <w:rPr>
          <w:rFonts w:cs="Arial"/>
          <w:szCs w:val="24"/>
          <w:lang w:val="en-US"/>
        </w:rPr>
      </w:pPr>
      <w:r w:rsidRPr="00880D10">
        <w:rPr>
          <w:rFonts w:cs="Arial"/>
          <w:szCs w:val="24"/>
          <w:lang w:val="en-US"/>
        </w:rPr>
        <w:t>For example the intentional use of force as a punishment, slapping, use of objects to hit with, throwing objects or inappropriate physical handling.</w:t>
      </w:r>
    </w:p>
    <w:p w14:paraId="62B1536C"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Emotional</w:t>
      </w:r>
      <w:r w:rsidRPr="00880D10">
        <w:rPr>
          <w:rFonts w:cs="Arial"/>
          <w:szCs w:val="24"/>
          <w:lang w:val="en-US"/>
        </w:rPr>
        <w:t xml:space="preserve"> </w:t>
      </w:r>
    </w:p>
    <w:p w14:paraId="47DA42F5" w14:textId="77777777" w:rsidR="00D81253" w:rsidRPr="00880D10" w:rsidRDefault="00D81253" w:rsidP="00D81253">
      <w:pPr>
        <w:ind w:left="1080"/>
        <w:rPr>
          <w:rFonts w:cs="Arial"/>
          <w:szCs w:val="24"/>
          <w:lang w:val="en-US"/>
        </w:rPr>
      </w:pPr>
      <w:r w:rsidRPr="00880D10">
        <w:rPr>
          <w:rFonts w:cs="Arial"/>
          <w:szCs w:val="24"/>
          <w:lang w:val="en-US"/>
        </w:rPr>
        <w:t>For example intimidation, belittling, scapegoating, sarcasm, lack of respect for children’s rights, and attitudes that discriminate on the grounds of race, gender, disability or sexuality.  Excessive or aggressive shouting</w:t>
      </w:r>
    </w:p>
    <w:p w14:paraId="1B4779FD"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Sexual</w:t>
      </w:r>
      <w:r w:rsidRPr="00880D10">
        <w:rPr>
          <w:rFonts w:cs="Arial"/>
          <w:szCs w:val="24"/>
          <w:lang w:val="en-US"/>
        </w:rPr>
        <w:t xml:space="preserve"> </w:t>
      </w:r>
    </w:p>
    <w:p w14:paraId="201F8F3E" w14:textId="77777777" w:rsidR="00D81253" w:rsidRPr="00880D10" w:rsidRDefault="00D81253" w:rsidP="00D81253">
      <w:pPr>
        <w:ind w:left="1080"/>
        <w:rPr>
          <w:rFonts w:cs="Arial"/>
          <w:szCs w:val="24"/>
          <w:lang w:val="en-US"/>
        </w:rPr>
      </w:pPr>
      <w:r w:rsidRPr="00880D10">
        <w:rPr>
          <w:rFonts w:cs="Arial"/>
          <w:szCs w:val="24"/>
          <w:lang w:val="en-US"/>
        </w:rPr>
        <w:t xml:space="preserve">For example </w:t>
      </w:r>
      <w:r w:rsidRPr="00880D10">
        <w:rPr>
          <w:rFonts w:cs="Arial"/>
          <w:szCs w:val="24"/>
        </w:rPr>
        <w:t>sexualised</w:t>
      </w:r>
      <w:r w:rsidRPr="00880D10">
        <w:rPr>
          <w:rFonts w:cs="Arial"/>
          <w:szCs w:val="24"/>
          <w:lang w:val="en-US"/>
        </w:rPr>
        <w:t xml:space="preserve"> </w:t>
      </w:r>
      <w:r w:rsidRPr="00880D10">
        <w:rPr>
          <w:rFonts w:cs="Arial"/>
          <w:szCs w:val="24"/>
        </w:rPr>
        <w:t>behaviour</w:t>
      </w:r>
      <w:r w:rsidRPr="00880D10">
        <w:rPr>
          <w:rFonts w:cs="Arial"/>
          <w:szCs w:val="24"/>
          <w:lang w:val="en-US"/>
        </w:rPr>
        <w:t xml:space="preserve"> towards peers, sexual harassment, sexual communication including via social networking, email, text, grooming behavior, sexual assault and rape.</w:t>
      </w:r>
    </w:p>
    <w:p w14:paraId="75C6F711"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Neglect</w:t>
      </w:r>
    </w:p>
    <w:p w14:paraId="6D013432" w14:textId="77777777" w:rsidR="00D81253" w:rsidRPr="00880D10" w:rsidRDefault="00D81253" w:rsidP="00D81253">
      <w:pPr>
        <w:ind w:left="1080"/>
        <w:rPr>
          <w:rFonts w:cs="Arial"/>
          <w:szCs w:val="24"/>
          <w:lang w:val="en-US"/>
        </w:rPr>
      </w:pPr>
      <w:r w:rsidRPr="00880D10">
        <w:rPr>
          <w:rFonts w:cs="Arial"/>
          <w:szCs w:val="24"/>
          <w:lang w:val="en-US"/>
        </w:rPr>
        <w:t>For example failing to act to protect a child or children, failing to seek medical attention or failure to meet a child’s basic needs</w:t>
      </w:r>
    </w:p>
    <w:p w14:paraId="623C4717" w14:textId="77777777" w:rsidR="003A2F70" w:rsidRPr="00880D10" w:rsidRDefault="003A2F70" w:rsidP="00382F7F">
      <w:pPr>
        <w:pStyle w:val="ListParagraph"/>
        <w:numPr>
          <w:ilvl w:val="0"/>
          <w:numId w:val="15"/>
        </w:numPr>
        <w:rPr>
          <w:rFonts w:cs="Arial"/>
          <w:b/>
          <w:szCs w:val="24"/>
          <w:lang w:val="en-US"/>
        </w:rPr>
      </w:pPr>
      <w:r w:rsidRPr="00880D10">
        <w:rPr>
          <w:rFonts w:cs="Arial"/>
          <w:b/>
          <w:szCs w:val="24"/>
          <w:lang w:val="en-US"/>
        </w:rPr>
        <w:t>May Pose a Risk</w:t>
      </w:r>
    </w:p>
    <w:p w14:paraId="3D8030F8" w14:textId="77777777" w:rsidR="00D81253" w:rsidRPr="00880D10" w:rsidRDefault="003A2F70" w:rsidP="00E3362C">
      <w:pPr>
        <w:ind w:left="1080"/>
        <w:rPr>
          <w:rFonts w:cs="Arial"/>
          <w:szCs w:val="24"/>
          <w:lang w:val="en-US"/>
        </w:rPr>
      </w:pPr>
      <w:r w:rsidRPr="00880D10">
        <w:rPr>
          <w:rFonts w:cs="Arial"/>
          <w:szCs w:val="24"/>
          <w:lang w:val="en-US"/>
        </w:rPr>
        <w:t xml:space="preserve">Behaviours that may take place outside of the workplace that present a transferable risk in their professional role with children.  For </w:t>
      </w:r>
      <w:r w:rsidR="00E3362C" w:rsidRPr="00880D10">
        <w:rPr>
          <w:rFonts w:cs="Arial"/>
          <w:szCs w:val="24"/>
          <w:lang w:val="en-US"/>
        </w:rPr>
        <w:t>example, alleged perpetrator of domestic abuse, offences demonstrating a sexual interest in children, abuse or neglect of their own children or behaviours that are incompatible with a professional role working with children.</w:t>
      </w:r>
    </w:p>
    <w:p w14:paraId="79E37E58" w14:textId="77777777"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lastRenderedPageBreak/>
        <w:t xml:space="preserve">If a child makes an allegation or raises a concern about a member of staff, governor, visitor </w:t>
      </w:r>
      <w:r w:rsidRPr="00880D10">
        <w:rPr>
          <w:rFonts w:cs="Arial"/>
          <w:b w:val="0"/>
          <w:sz w:val="24"/>
          <w:szCs w:val="24"/>
        </w:rPr>
        <w:t>or</w:t>
      </w:r>
      <w:r w:rsidRPr="00880D10">
        <w:rPr>
          <w:rFonts w:cs="Arial"/>
          <w:b w:val="0"/>
          <w:sz w:val="24"/>
          <w:szCs w:val="24"/>
          <w:lang w:val="en-US"/>
        </w:rPr>
        <w:t xml:space="preserve"> volunteer the Head Teacher </w:t>
      </w:r>
      <w:r w:rsidRPr="00880D10">
        <w:rPr>
          <w:rFonts w:cs="Arial"/>
          <w:b w:val="0"/>
          <w:sz w:val="24"/>
          <w:szCs w:val="24"/>
        </w:rPr>
        <w:t>/ Principal</w:t>
      </w:r>
      <w:r w:rsidRPr="00880D10">
        <w:rPr>
          <w:rFonts w:cs="Arial"/>
          <w:b w:val="0"/>
          <w:sz w:val="24"/>
          <w:szCs w:val="24"/>
          <w:lang w:val="en-US"/>
        </w:rPr>
        <w:t xml:space="preserve"> should be informed immediately.  If the allegation or concern may fall within the following criteria the LADO will be contacted at the earliest possibly opportun</w:t>
      </w:r>
      <w:r w:rsidR="00E3362C" w:rsidRPr="00880D10">
        <w:rPr>
          <w:rFonts w:cs="Arial"/>
          <w:b w:val="0"/>
          <w:sz w:val="24"/>
          <w:szCs w:val="24"/>
          <w:lang w:val="en-US"/>
        </w:rPr>
        <w:t xml:space="preserve">ity and within 1 working day.  </w:t>
      </w:r>
    </w:p>
    <w:p w14:paraId="2772F786" w14:textId="49785264"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008E8568" w14:textId="7241BE4E"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w:t>
      </w:r>
      <w:r w:rsidR="00D81253" w:rsidRPr="00880D10">
        <w:rPr>
          <w:rFonts w:cs="Arial"/>
          <w:b w:val="0"/>
          <w:sz w:val="24"/>
          <w:szCs w:val="24"/>
        </w:rPr>
        <w:t>ssibly committed a criminal offence against or related to a child; or</w:t>
      </w:r>
    </w:p>
    <w:p w14:paraId="76A0A352" w14:textId="7A2E67B5"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0BA67801" w14:textId="77777777" w:rsidR="00D81253" w:rsidRPr="00880D10" w:rsidRDefault="00D61D12" w:rsidP="00E3362C">
      <w:pPr>
        <w:pStyle w:val="BodyText"/>
        <w:ind w:left="720" w:hanging="720"/>
        <w:jc w:val="left"/>
        <w:rPr>
          <w:rFonts w:cs="Arial"/>
          <w:sz w:val="24"/>
          <w:szCs w:val="24"/>
          <w:lang w:val="en-US"/>
        </w:rPr>
      </w:pPr>
      <w:r w:rsidRPr="00880D10">
        <w:rPr>
          <w:rFonts w:cs="Arial"/>
          <w:b w:val="0"/>
          <w:sz w:val="24"/>
          <w:szCs w:val="24"/>
          <w:lang w:val="en-US"/>
        </w:rPr>
        <w:t xml:space="preserve"> </w:t>
      </w:r>
      <w:r w:rsidR="00D81253" w:rsidRPr="00880D10">
        <w:rPr>
          <w:rFonts w:cs="Arial"/>
          <w:sz w:val="24"/>
          <w:szCs w:val="24"/>
          <w:lang w:val="en-US"/>
        </w:rPr>
        <w:t xml:space="preserve">The Head Teacher </w:t>
      </w:r>
      <w:r w:rsidR="00D81253" w:rsidRPr="00880D10">
        <w:rPr>
          <w:rFonts w:cs="Arial"/>
          <w:sz w:val="24"/>
          <w:szCs w:val="24"/>
        </w:rPr>
        <w:t xml:space="preserve">/ 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14:paraId="0C567D15" w14:textId="77777777"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of physical abuse against an adult that works with children and there are visible bruises, marks or injuries. Or if a child makes an allegation of sexual abuse against an adult that works with children Child Protection procedures will be followed and a referral made to the Rapid Interventions and Assessment Team.  The LADO will also be informed.</w:t>
      </w:r>
    </w:p>
    <w:p w14:paraId="6D094360" w14:textId="77777777" w:rsidR="00D81253" w:rsidRPr="00880D10" w:rsidRDefault="00D81253" w:rsidP="00D81253">
      <w:pPr>
        <w:widowControl w:val="0"/>
        <w:tabs>
          <w:tab w:val="left" w:pos="1145"/>
        </w:tabs>
        <w:rPr>
          <w:rFonts w:cs="Arial"/>
          <w:szCs w:val="24"/>
          <w:lang w:val="en-US"/>
        </w:rPr>
      </w:pPr>
    </w:p>
    <w:p w14:paraId="176AB549" w14:textId="77777777" w:rsidR="00D61D12" w:rsidRPr="00880D10" w:rsidRDefault="00D81253" w:rsidP="00D61D12">
      <w:pPr>
        <w:autoSpaceDE w:val="0"/>
        <w:autoSpaceDN w:val="0"/>
        <w:adjustRightInd w:val="0"/>
        <w:rPr>
          <w:rFonts w:cs="Arial"/>
          <w:szCs w:val="24"/>
        </w:rPr>
      </w:pPr>
      <w:r w:rsidRPr="00880D10">
        <w:rPr>
          <w:rFonts w:cs="Arial"/>
          <w:szCs w:val="24"/>
        </w:rPr>
        <w:t>The Head Teacher / Principal must exercise, and be accountable for, their professional judgement on the ac</w:t>
      </w:r>
      <w:r w:rsidR="00E3362C" w:rsidRPr="00880D10">
        <w:rPr>
          <w:rFonts w:cs="Arial"/>
          <w:szCs w:val="24"/>
        </w:rPr>
        <w:t xml:space="preserve">tion to be taken, as follows – </w:t>
      </w:r>
    </w:p>
    <w:p w14:paraId="73B96B49" w14:textId="77777777" w:rsidR="00D81253" w:rsidRPr="00880D10" w:rsidRDefault="00D81253" w:rsidP="00D61D12">
      <w:pPr>
        <w:autoSpaceDE w:val="0"/>
        <w:autoSpaceDN w:val="0"/>
        <w:adjustRightInd w:val="0"/>
        <w:rPr>
          <w:rFonts w:cs="Arial"/>
          <w:szCs w:val="24"/>
        </w:rPr>
      </w:pPr>
      <w:r w:rsidRPr="00880D10">
        <w:rPr>
          <w:rFonts w:cs="Arial"/>
          <w:szCs w:val="24"/>
        </w:rPr>
        <w:t>If the actions of the member of staff, are felt likely to fall within the scope of the interagency allegation management procedures as stated in point 2, the Head Teacher / Principal will notify the Local Authority Designated Officer (LADO) (Tel: 01582 548069).  The LADO will liaise with the Head Teacher and advise about action to be taken which will be in accordance with the interagency procedures for managing allegations.  .</w:t>
      </w:r>
    </w:p>
    <w:p w14:paraId="2B55D172" w14:textId="4EDE10F8" w:rsidR="00D81253" w:rsidRPr="00880D10" w:rsidRDefault="00BB4D52" w:rsidP="00382F7F">
      <w:pPr>
        <w:widowControl w:val="0"/>
        <w:numPr>
          <w:ilvl w:val="0"/>
          <w:numId w:val="15"/>
        </w:numPr>
        <w:tabs>
          <w:tab w:val="left" w:pos="1145"/>
        </w:tabs>
        <w:rPr>
          <w:rFonts w:cs="Arial"/>
          <w:szCs w:val="24"/>
          <w:lang w:val="en-US"/>
        </w:rPr>
      </w:pPr>
      <w:r>
        <w:rPr>
          <w:rFonts w:cs="Arial"/>
          <w:szCs w:val="24"/>
        </w:rPr>
        <w:t>i</w:t>
      </w:r>
      <w:r w:rsidR="00D81253" w:rsidRPr="00880D10">
        <w:rPr>
          <w:rFonts w:cs="Arial"/>
          <w:szCs w:val="24"/>
        </w:rPr>
        <w:t>f the Head Teacher / Principal is uncertain whether the concern or allegation falls within the scope of the allegation management procedures a consultation with the LADO will take place and the advice provided will be acted upon.  This consultation and the advice offered will be recorded and held on file.</w:t>
      </w:r>
    </w:p>
    <w:p w14:paraId="1650DB0F" w14:textId="6145D63A" w:rsidR="00D81253" w:rsidRPr="00880D10" w:rsidRDefault="00D81253" w:rsidP="009E34F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cs="Arial"/>
          <w:b w:val="0"/>
          <w:sz w:val="24"/>
          <w:szCs w:val="24"/>
          <w:lang w:val="en-US"/>
        </w:rPr>
      </w:pPr>
      <w:r w:rsidRPr="00880D10">
        <w:rPr>
          <w:rFonts w:cs="Arial"/>
          <w:b w:val="0"/>
          <w:sz w:val="24"/>
          <w:szCs w:val="24"/>
          <w:lang w:val="en-US"/>
        </w:rPr>
        <w:lastRenderedPageBreak/>
        <w:t xml:space="preserve">Where an allegation has been made against the Head Teacher </w:t>
      </w:r>
      <w:r w:rsidRPr="00880D10">
        <w:rPr>
          <w:rFonts w:cs="Arial"/>
          <w:b w:val="0"/>
          <w:sz w:val="24"/>
          <w:szCs w:val="24"/>
        </w:rPr>
        <w:t>/ Principal</w:t>
      </w:r>
      <w:r w:rsidRPr="00880D10">
        <w:rPr>
          <w:rFonts w:cs="Arial"/>
          <w:b w:val="0"/>
          <w:sz w:val="24"/>
          <w:szCs w:val="24"/>
          <w:lang w:val="en-US"/>
        </w:rPr>
        <w:t xml:space="preserve">, then the Chair of the </w:t>
      </w:r>
      <w:r w:rsidRPr="00880D10">
        <w:rPr>
          <w:rFonts w:cs="Arial"/>
          <w:b w:val="0"/>
          <w:sz w:val="24"/>
          <w:szCs w:val="24"/>
        </w:rPr>
        <w:t>Governing</w:t>
      </w:r>
      <w:r w:rsidRPr="00880D10">
        <w:rPr>
          <w:rFonts w:cs="Arial"/>
          <w:b w:val="0"/>
          <w:sz w:val="24"/>
          <w:szCs w:val="24"/>
          <w:lang w:val="en-US"/>
        </w:rPr>
        <w:t xml:space="preserve"> Body takes on the role of liaising with the LADO team in determining the appropriate way forward.  For details of this specific procedure see the Section </w:t>
      </w:r>
      <w:hyperlink r:id="rId20" w:history="1">
        <w:r w:rsidRPr="00880D10">
          <w:rPr>
            <w:rStyle w:val="Hyperlink"/>
            <w:rFonts w:cs="Arial"/>
            <w:b w:val="0"/>
            <w:color w:val="auto"/>
            <w:sz w:val="24"/>
            <w:szCs w:val="24"/>
            <w:lang w:val="en-US"/>
          </w:rPr>
          <w:t>on Allegations against Staff and Volunteers</w:t>
        </w:r>
      </w:hyperlink>
      <w:r w:rsidRPr="00880D10">
        <w:rPr>
          <w:rFonts w:cs="Arial"/>
          <w:b w:val="0"/>
          <w:sz w:val="24"/>
          <w:szCs w:val="24"/>
          <w:lang w:val="en-US"/>
        </w:rPr>
        <w:t xml:space="preserve"> in the procedures of</w:t>
      </w:r>
      <w:r w:rsidR="00BE0E19">
        <w:rPr>
          <w:rFonts w:cs="Arial"/>
          <w:b w:val="0"/>
          <w:sz w:val="24"/>
          <w:szCs w:val="24"/>
          <w:lang w:val="en-US"/>
        </w:rPr>
        <w:t xml:space="preserve"> the</w:t>
      </w:r>
      <w:r w:rsidRPr="00880D10">
        <w:rPr>
          <w:rFonts w:cs="Arial"/>
          <w:b w:val="0"/>
          <w:sz w:val="24"/>
          <w:szCs w:val="24"/>
          <w:lang w:val="en-US"/>
        </w:rPr>
        <w:t xml:space="preserve"> </w:t>
      </w:r>
      <w:r w:rsidR="00F87FDF">
        <w:rPr>
          <w:rFonts w:cs="Arial"/>
          <w:b w:val="0"/>
          <w:sz w:val="24"/>
          <w:szCs w:val="24"/>
          <w:lang w:val="en-US"/>
        </w:rPr>
        <w:t>LSCB</w:t>
      </w:r>
      <w:r w:rsidR="00BE0E19">
        <w:rPr>
          <w:rFonts w:cs="Arial"/>
          <w:b w:val="0"/>
          <w:sz w:val="24"/>
          <w:szCs w:val="24"/>
          <w:lang w:val="en-US"/>
        </w:rPr>
        <w:t>.</w:t>
      </w:r>
    </w:p>
    <w:p w14:paraId="36F07D5B" w14:textId="77777777" w:rsidR="00D81253" w:rsidRPr="00880D10" w:rsidRDefault="00D81253" w:rsidP="00D81253">
      <w:pPr>
        <w:rPr>
          <w:rFonts w:cs="Arial"/>
          <w:szCs w:val="24"/>
        </w:rPr>
      </w:pPr>
    </w:p>
    <w:p w14:paraId="4305DAA9" w14:textId="77777777"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t xml:space="preserve"> </w:t>
      </w:r>
    </w:p>
    <w:p w14:paraId="52A24DA0" w14:textId="77777777" w:rsidR="00D81253" w:rsidRPr="00880D10" w:rsidRDefault="00D81253" w:rsidP="00B45FA3">
      <w:pPr>
        <w:pStyle w:val="NoSpacing"/>
        <w:rPr>
          <w:rFonts w:ascii="Arial" w:hAnsi="Arial" w:cs="Arial"/>
          <w:b/>
          <w:sz w:val="24"/>
          <w:szCs w:val="24"/>
        </w:rPr>
      </w:pPr>
      <w:r w:rsidRPr="00880D10">
        <w:rPr>
          <w:rFonts w:ascii="Arial" w:hAnsi="Arial" w:cs="Arial"/>
          <w:sz w:val="24"/>
          <w:szCs w:val="24"/>
        </w:rPr>
        <w:br w:type="page"/>
      </w:r>
      <w:r w:rsidR="00B45FA3">
        <w:rPr>
          <w:rFonts w:ascii="Arial" w:hAnsi="Arial" w:cs="Arial"/>
          <w:b/>
          <w:sz w:val="24"/>
          <w:szCs w:val="24"/>
        </w:rPr>
        <w:lastRenderedPageBreak/>
        <w:t>Appendix 4</w:t>
      </w:r>
    </w:p>
    <w:p w14:paraId="3788D0DC" w14:textId="77777777" w:rsidR="00D81253" w:rsidRPr="00880D10" w:rsidRDefault="00D81253" w:rsidP="00E3362C">
      <w:pPr>
        <w:jc w:val="center"/>
        <w:rPr>
          <w:rFonts w:cs="Arial"/>
          <w:b/>
          <w:szCs w:val="24"/>
        </w:rPr>
      </w:pPr>
      <w:r w:rsidRPr="00880D10">
        <w:rPr>
          <w:rFonts w:cs="Arial"/>
          <w:b/>
          <w:szCs w:val="24"/>
        </w:rPr>
        <w:t>I</w:t>
      </w:r>
      <w:r w:rsidR="00B45FA3" w:rsidRPr="00880D10">
        <w:rPr>
          <w:rFonts w:cs="Arial"/>
          <w:b/>
          <w:szCs w:val="24"/>
        </w:rPr>
        <w:t>ndicators</w:t>
      </w:r>
      <w:r w:rsidRPr="00880D10">
        <w:rPr>
          <w:rFonts w:cs="Arial"/>
          <w:b/>
          <w:szCs w:val="24"/>
        </w:rPr>
        <w:t xml:space="preserve"> </w:t>
      </w:r>
      <w:r w:rsidR="00B45FA3" w:rsidRPr="00880D10">
        <w:rPr>
          <w:rFonts w:cs="Arial"/>
          <w:b/>
          <w:szCs w:val="24"/>
        </w:rPr>
        <w:t>of vulnerability to radicalisation</w:t>
      </w:r>
    </w:p>
    <w:p w14:paraId="16C16AAE" w14:textId="77777777"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1.</w:t>
      </w:r>
      <w:r w:rsidRPr="00880D10">
        <w:rPr>
          <w:rFonts w:ascii="Arial" w:eastAsia="Times New Roman" w:hAnsi="Arial" w:cs="Arial"/>
          <w:sz w:val="24"/>
          <w:szCs w:val="24"/>
        </w:rPr>
        <w:tab/>
        <w:t>Radicalisation refers to the process by which a person comes to support terrorism and forms of extremism leading to terrorism.</w:t>
      </w:r>
    </w:p>
    <w:p w14:paraId="15265820" w14:textId="77777777" w:rsidR="00D81253" w:rsidRPr="00880D10" w:rsidRDefault="00D81253" w:rsidP="00D81253">
      <w:pPr>
        <w:pStyle w:val="NoSpacing"/>
        <w:rPr>
          <w:rFonts w:ascii="Arial" w:hAnsi="Arial" w:cs="Arial"/>
          <w:sz w:val="24"/>
          <w:szCs w:val="24"/>
        </w:rPr>
      </w:pPr>
    </w:p>
    <w:p w14:paraId="7B0F7EF7"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2.</w:t>
      </w:r>
      <w:r w:rsidRPr="00880D10">
        <w:rPr>
          <w:rFonts w:ascii="Arial" w:eastAsia="Times New Roman" w:hAnsi="Arial" w:cs="Arial"/>
          <w:sz w:val="24"/>
          <w:szCs w:val="24"/>
        </w:rPr>
        <w:tab/>
        <w:t xml:space="preserve">Extremism is defined by the Government in the Prevent Strategy as: </w:t>
      </w:r>
    </w:p>
    <w:p w14:paraId="1C86C48A" w14:textId="296D4E95" w:rsidR="00D81253" w:rsidRPr="00880D10" w:rsidRDefault="00D81253" w:rsidP="00D81253">
      <w:pPr>
        <w:pStyle w:val="NoSpacing"/>
        <w:ind w:left="1440"/>
        <w:rPr>
          <w:rFonts w:ascii="Arial" w:eastAsia="Times New Roman" w:hAnsi="Arial" w:cs="Arial"/>
          <w:sz w:val="24"/>
          <w:szCs w:val="24"/>
        </w:rPr>
      </w:pPr>
      <w:r w:rsidRPr="00880D10">
        <w:rPr>
          <w:rFonts w:ascii="Arial" w:eastAsia="Times New Roman" w:hAnsi="Arial" w:cs="Arial"/>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Pr>
          <w:rFonts w:ascii="Arial" w:eastAsia="Times New Roman" w:hAnsi="Arial" w:cs="Arial"/>
          <w:sz w:val="24"/>
          <w:szCs w:val="24"/>
        </w:rPr>
        <w:t>er in this country or overseas.</w:t>
      </w:r>
    </w:p>
    <w:p w14:paraId="792EB0E1" w14:textId="77777777" w:rsidR="00D81253" w:rsidRPr="00880D10" w:rsidRDefault="00D81253" w:rsidP="00D81253">
      <w:pPr>
        <w:pStyle w:val="NoSpacing"/>
        <w:rPr>
          <w:rFonts w:ascii="Arial" w:eastAsia="Times New Roman" w:hAnsi="Arial" w:cs="Arial"/>
          <w:sz w:val="24"/>
          <w:szCs w:val="24"/>
        </w:rPr>
      </w:pPr>
    </w:p>
    <w:p w14:paraId="0F44A446"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3.</w:t>
      </w:r>
      <w:r w:rsidRPr="00880D10">
        <w:rPr>
          <w:rFonts w:ascii="Arial" w:eastAsia="Times New Roman" w:hAnsi="Arial" w:cs="Arial"/>
          <w:sz w:val="24"/>
          <w:szCs w:val="24"/>
        </w:rPr>
        <w:tab/>
        <w:t>Extremism is defined by the Crown Prosecution Service as:</w:t>
      </w:r>
    </w:p>
    <w:p w14:paraId="575EC0B5" w14:textId="77777777" w:rsidR="00D81253" w:rsidRPr="00880D10" w:rsidRDefault="00D81253" w:rsidP="00D81253">
      <w:pPr>
        <w:pStyle w:val="NoSpacing"/>
        <w:ind w:left="1440"/>
        <w:rPr>
          <w:rFonts w:ascii="Arial" w:eastAsia="Times New Roman" w:hAnsi="Arial" w:cs="Arial"/>
          <w:sz w:val="24"/>
          <w:szCs w:val="24"/>
        </w:rPr>
      </w:pPr>
      <w:r w:rsidRPr="00880D10">
        <w:rPr>
          <w:rFonts w:ascii="Arial" w:eastAsia="Times New Roman" w:hAnsi="Arial" w:cs="Arial"/>
          <w:sz w:val="24"/>
          <w:szCs w:val="24"/>
        </w:rPr>
        <w:t>The demonstration of unacceptable behaviour by using any means or medium to express views which:</w:t>
      </w:r>
    </w:p>
    <w:p w14:paraId="6913D131" w14:textId="77777777" w:rsidR="00D81253" w:rsidRPr="00880D10" w:rsidRDefault="00D81253" w:rsidP="00D81253">
      <w:pPr>
        <w:pStyle w:val="NoSpacing"/>
        <w:ind w:left="720"/>
        <w:rPr>
          <w:rFonts w:ascii="Arial" w:eastAsia="Times New Roman" w:hAnsi="Arial" w:cs="Arial"/>
          <w:sz w:val="24"/>
          <w:szCs w:val="24"/>
        </w:rPr>
      </w:pPr>
    </w:p>
    <w:p w14:paraId="384D4527" w14:textId="3BFA5051"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14:paraId="0762C8C8" w14:textId="3FFA113A"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14:paraId="73BD4B70" w14:textId="4E68A855"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14:paraId="4003FD07" w14:textId="1E21053C"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p>
    <w:p w14:paraId="740EBA66" w14:textId="77777777" w:rsidR="00D81253" w:rsidRPr="00880D10" w:rsidRDefault="00D81253" w:rsidP="00D81253">
      <w:pPr>
        <w:rPr>
          <w:rFonts w:cs="Arial"/>
          <w:szCs w:val="24"/>
        </w:rPr>
      </w:pPr>
    </w:p>
    <w:p w14:paraId="6BAAE995" w14:textId="79AA100C"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4.</w:t>
      </w:r>
      <w:r w:rsidRPr="00880D10">
        <w:rPr>
          <w:rFonts w:ascii="Arial" w:hAnsi="Arial" w:cs="Arial"/>
          <w:sz w:val="24"/>
          <w:szCs w:val="24"/>
        </w:rPr>
        <w:tab/>
        <w:t xml:space="preserve">There is no such thing as a “typical extremist”: those who become involved in extremist actions come from a range of backgrounds and experiences, and </w:t>
      </w:r>
      <w:r w:rsidRPr="00880D10">
        <w:rPr>
          <w:rFonts w:ascii="Arial" w:eastAsia="Times New Roman" w:hAnsi="Arial" w:cs="Arial"/>
          <w:sz w:val="24"/>
          <w:szCs w:val="24"/>
        </w:rPr>
        <w:t>most individuals, even those who hold radical views, do not become involve</w:t>
      </w:r>
      <w:r w:rsidR="003779D3">
        <w:rPr>
          <w:rFonts w:ascii="Arial" w:eastAsia="Times New Roman" w:hAnsi="Arial" w:cs="Arial"/>
          <w:sz w:val="24"/>
          <w:szCs w:val="24"/>
        </w:rPr>
        <w:t>d in violent extremist activity</w:t>
      </w:r>
    </w:p>
    <w:p w14:paraId="0C36A315" w14:textId="77777777" w:rsidR="003779D3" w:rsidRPr="00880D10" w:rsidRDefault="003779D3" w:rsidP="003779D3">
      <w:pPr>
        <w:pStyle w:val="NoSpacing"/>
        <w:ind w:left="720" w:hanging="720"/>
        <w:rPr>
          <w:rFonts w:ascii="Arial" w:hAnsi="Arial" w:cs="Arial"/>
          <w:sz w:val="24"/>
          <w:szCs w:val="24"/>
        </w:rPr>
      </w:pPr>
    </w:p>
    <w:p w14:paraId="16CFDF8F" w14:textId="14CC3879"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5.</w:t>
      </w:r>
      <w:r w:rsidRPr="00880D10">
        <w:rPr>
          <w:rFonts w:ascii="Arial" w:eastAsia="Times New Roman" w:hAnsi="Arial" w:cs="Arial"/>
          <w:sz w:val="24"/>
          <w:szCs w:val="24"/>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Pr>
          <w:rFonts w:ascii="Arial" w:eastAsia="Times New Roman" w:hAnsi="Arial" w:cs="Arial"/>
          <w:sz w:val="24"/>
          <w:szCs w:val="24"/>
        </w:rPr>
        <w:t>cognise those vulnerabilities</w:t>
      </w:r>
    </w:p>
    <w:p w14:paraId="3FC0301D" w14:textId="77777777" w:rsidR="00D81253" w:rsidRPr="00880D10" w:rsidRDefault="00D81253" w:rsidP="00D81253">
      <w:pPr>
        <w:pStyle w:val="NoSpacing"/>
        <w:rPr>
          <w:rFonts w:ascii="Arial" w:eastAsia="Times New Roman" w:hAnsi="Arial" w:cs="Arial"/>
          <w:sz w:val="24"/>
          <w:szCs w:val="24"/>
        </w:rPr>
      </w:pPr>
    </w:p>
    <w:p w14:paraId="4B02A718"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6.</w:t>
      </w:r>
      <w:r w:rsidRPr="00880D10">
        <w:rPr>
          <w:rFonts w:ascii="Arial" w:eastAsia="Times New Roman" w:hAnsi="Arial" w:cs="Arial"/>
          <w:sz w:val="24"/>
          <w:szCs w:val="24"/>
        </w:rPr>
        <w:tab/>
        <w:t>Indicators of vulnerability include:</w:t>
      </w:r>
    </w:p>
    <w:p w14:paraId="3FD12666" w14:textId="77777777" w:rsidR="00D81253" w:rsidRPr="00880D10" w:rsidRDefault="00D81253" w:rsidP="00D81253">
      <w:pPr>
        <w:pStyle w:val="NoSpacing"/>
        <w:rPr>
          <w:rFonts w:ascii="Arial" w:hAnsi="Arial" w:cs="Arial"/>
          <w:sz w:val="24"/>
          <w:szCs w:val="24"/>
        </w:rPr>
      </w:pPr>
    </w:p>
    <w:p w14:paraId="55BAF95C" w14:textId="0CFD02DE"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lastRenderedPageBreak/>
        <w:t>i</w:t>
      </w:r>
      <w:r w:rsidR="003779D3">
        <w:rPr>
          <w:rFonts w:ascii="Arial" w:hAnsi="Arial" w:cs="Arial"/>
          <w:sz w:val="24"/>
          <w:szCs w:val="24"/>
        </w:rPr>
        <w:t>dentity c</w:t>
      </w:r>
      <w:r w:rsidR="00D81253" w:rsidRPr="00880D10">
        <w:rPr>
          <w:rFonts w:ascii="Arial" w:hAnsi="Arial" w:cs="Arial"/>
          <w:sz w:val="24"/>
          <w:szCs w:val="24"/>
        </w:rPr>
        <w:t xml:space="preserve">risis – the </w:t>
      </w:r>
      <w:r w:rsidR="00D81253" w:rsidRPr="00880D10">
        <w:rPr>
          <w:rFonts w:ascii="Arial" w:eastAsia="Times New Roman" w:hAnsi="Arial" w:cs="Arial"/>
          <w:sz w:val="24"/>
          <w:szCs w:val="24"/>
        </w:rPr>
        <w:t xml:space="preserve">child  </w:t>
      </w:r>
      <w:r w:rsidR="00D81253" w:rsidRPr="00880D10">
        <w:rPr>
          <w:rFonts w:ascii="Arial" w:hAnsi="Arial" w:cs="Arial"/>
          <w:sz w:val="24"/>
          <w:szCs w:val="24"/>
        </w:rPr>
        <w:t xml:space="preserve">is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14:paraId="00FD2441" w14:textId="6C9FBCC6"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 xml:space="preserve">ersonal Crisis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14:paraId="0A647F53" w14:textId="19FEBF20"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81253" w:rsidRPr="00880D10">
        <w:rPr>
          <w:rFonts w:ascii="Arial" w:hAnsi="Arial" w:cs="Arial"/>
          <w:sz w:val="24"/>
          <w:szCs w:val="24"/>
        </w:rPr>
        <w:t xml:space="preserve">ersonal Circumstances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14:paraId="4C753EFC" w14:textId="7151BBBA"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spirations – the child  may have perceptions of injustice; a feeling of fa</w:t>
      </w:r>
      <w:r w:rsidR="003779D3">
        <w:rPr>
          <w:rFonts w:ascii="Arial" w:eastAsia="Times New Roman" w:hAnsi="Arial" w:cs="Arial"/>
          <w:sz w:val="24"/>
          <w:szCs w:val="24"/>
        </w:rPr>
        <w:t>ilure; rejection of civic life</w:t>
      </w:r>
    </w:p>
    <w:p w14:paraId="48FE38DA" w14:textId="7BF25ABA"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14:paraId="5BD7E98C" w14:textId="3096785D" w:rsidR="00D81253" w:rsidRPr="00880D10" w:rsidRDefault="003779D3" w:rsidP="00382F7F">
      <w:pPr>
        <w:pStyle w:val="NoSpacing"/>
        <w:numPr>
          <w:ilvl w:val="0"/>
          <w:numId w:val="20"/>
        </w:numPr>
        <w:rPr>
          <w:rFonts w:ascii="Arial" w:hAnsi="Arial" w:cs="Arial"/>
          <w:sz w:val="24"/>
          <w:szCs w:val="24"/>
        </w:rPr>
      </w:pPr>
      <w:r>
        <w:rPr>
          <w:rFonts w:ascii="Arial" w:hAnsi="Arial" w:cs="Arial"/>
          <w:sz w:val="24"/>
          <w:szCs w:val="24"/>
        </w:rPr>
        <w:t>special e</w:t>
      </w:r>
      <w:r w:rsidR="00BB4D52">
        <w:rPr>
          <w:rFonts w:ascii="Arial" w:hAnsi="Arial" w:cs="Arial"/>
          <w:sz w:val="24"/>
          <w:szCs w:val="24"/>
        </w:rPr>
        <w:t>ducational 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p>
    <w:p w14:paraId="05277E59" w14:textId="77777777" w:rsidR="00D81253" w:rsidRPr="00880D10" w:rsidRDefault="00D81253" w:rsidP="00D81253">
      <w:pPr>
        <w:pStyle w:val="NoSpacing"/>
        <w:rPr>
          <w:rFonts w:ascii="Arial" w:eastAsia="Times New Roman" w:hAnsi="Arial" w:cs="Arial"/>
          <w:sz w:val="24"/>
          <w:szCs w:val="24"/>
        </w:rPr>
      </w:pPr>
    </w:p>
    <w:p w14:paraId="5726D1AE" w14:textId="77777777"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7.</w:t>
      </w:r>
      <w:r w:rsidRPr="00880D10">
        <w:rPr>
          <w:rFonts w:ascii="Arial" w:eastAsia="Times New Roman" w:hAnsi="Arial" w:cs="Arial"/>
          <w:sz w:val="24"/>
          <w:szCs w:val="24"/>
        </w:rPr>
        <w:tab/>
        <w:t>However, this list is not exhaustive, nor does it mean that all young people experiencing the above are at risk of radicalisation for the purposes of violent extremism.</w:t>
      </w:r>
    </w:p>
    <w:p w14:paraId="0746E6A4" w14:textId="77777777" w:rsidR="00D81253" w:rsidRPr="00880D10" w:rsidRDefault="00D81253" w:rsidP="00D81253">
      <w:pPr>
        <w:pStyle w:val="NoSpacing"/>
        <w:rPr>
          <w:rFonts w:ascii="Arial" w:hAnsi="Arial" w:cs="Arial"/>
          <w:sz w:val="24"/>
          <w:szCs w:val="24"/>
        </w:rPr>
      </w:pPr>
    </w:p>
    <w:p w14:paraId="460AE0AB"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8.</w:t>
      </w:r>
      <w:r w:rsidRPr="00880D10">
        <w:rPr>
          <w:rFonts w:ascii="Arial" w:eastAsia="Times New Roman" w:hAnsi="Arial" w:cs="Arial"/>
          <w:sz w:val="24"/>
          <w:szCs w:val="24"/>
        </w:rPr>
        <w:tab/>
        <w:t>More critical risk factors could include:</w:t>
      </w:r>
    </w:p>
    <w:p w14:paraId="2A59D7B7" w14:textId="77777777" w:rsidR="00D81253" w:rsidRPr="00880D10" w:rsidRDefault="00D81253" w:rsidP="00D81253">
      <w:pPr>
        <w:pStyle w:val="NoSpacing"/>
        <w:rPr>
          <w:rFonts w:ascii="Arial" w:hAnsi="Arial" w:cs="Arial"/>
          <w:sz w:val="24"/>
          <w:szCs w:val="24"/>
        </w:rPr>
      </w:pPr>
    </w:p>
    <w:p w14:paraId="53B547EB" w14:textId="73FBAC61"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14:paraId="6C94E44D" w14:textId="6D1AD554"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14:paraId="27074753" w14:textId="7A2AF905"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14:paraId="5D47FD9D" w14:textId="390D38C3"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14:paraId="2DD94E4C" w14:textId="710E2B85"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14:paraId="049D806C" w14:textId="63F4F8BD"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14:paraId="2954554D" w14:textId="5D8E103C" w:rsidR="00D81253" w:rsidRPr="00880D10" w:rsidRDefault="003779D3" w:rsidP="00382F7F">
      <w:pPr>
        <w:pStyle w:val="NoSpacing"/>
        <w:numPr>
          <w:ilvl w:val="0"/>
          <w:numId w:val="22"/>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Pr>
          <w:rFonts w:ascii="Arial" w:eastAsia="Times New Roman" w:hAnsi="Arial" w:cs="Arial"/>
          <w:sz w:val="24"/>
          <w:szCs w:val="24"/>
        </w:rPr>
        <w:t>o appearance and / or behaviour</w:t>
      </w:r>
    </w:p>
    <w:p w14:paraId="2E846158" w14:textId="21F34CF2" w:rsidR="00D81253" w:rsidRPr="003779D3" w:rsidRDefault="003779D3" w:rsidP="00D81253">
      <w:pPr>
        <w:pStyle w:val="NoSpacing"/>
        <w:numPr>
          <w:ilvl w:val="0"/>
          <w:numId w:val="22"/>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 of identity crisis and / or personal crisis</w:t>
      </w:r>
    </w:p>
    <w:p w14:paraId="279744DD" w14:textId="77777777"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14:paraId="7139883B" w14:textId="77777777"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lastRenderedPageBreak/>
        <w:t>Appendix 5</w:t>
      </w:r>
    </w:p>
    <w:p w14:paraId="472C373E" w14:textId="77777777" w:rsidR="00D61D12" w:rsidRPr="00880D10" w:rsidRDefault="00D61D12" w:rsidP="00D61D12">
      <w:pPr>
        <w:pStyle w:val="NoSpacing"/>
        <w:jc w:val="right"/>
        <w:rPr>
          <w:rFonts w:ascii="Arial" w:eastAsia="Times New Roman" w:hAnsi="Arial" w:cs="Arial"/>
          <w:b/>
          <w:sz w:val="24"/>
          <w:szCs w:val="24"/>
        </w:rPr>
      </w:pPr>
    </w:p>
    <w:p w14:paraId="06503073" w14:textId="77777777" w:rsidR="00D81253" w:rsidRPr="00880D10" w:rsidRDefault="00D81253" w:rsidP="00EE1FAE">
      <w:pPr>
        <w:pStyle w:val="Heading2"/>
        <w:jc w:val="center"/>
      </w:pPr>
      <w:bookmarkStart w:id="28" w:name="_Female_Genital_Mutilation"/>
      <w:bookmarkEnd w:id="28"/>
      <w:r w:rsidRPr="00880D10">
        <w:t>Female Genital Mutilation</w:t>
      </w:r>
    </w:p>
    <w:p w14:paraId="4D5F66F8" w14:textId="77777777" w:rsidR="006C2099" w:rsidRPr="00880D10" w:rsidRDefault="006C2099" w:rsidP="00D81253">
      <w:pPr>
        <w:pStyle w:val="NoSpacing"/>
        <w:rPr>
          <w:rFonts w:ascii="Arial" w:eastAsia="Times New Roman" w:hAnsi="Arial" w:cs="Arial"/>
          <w:sz w:val="24"/>
          <w:szCs w:val="24"/>
        </w:rPr>
      </w:pPr>
    </w:p>
    <w:p w14:paraId="5FFE24F7" w14:textId="77777777"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14:paraId="33DCEEA6" w14:textId="77777777" w:rsidR="006C2099" w:rsidRPr="00880D10" w:rsidRDefault="006C2099" w:rsidP="00D81253">
      <w:pPr>
        <w:pStyle w:val="NoSpacing"/>
        <w:rPr>
          <w:rFonts w:ascii="Arial" w:eastAsia="Times New Roman" w:hAnsi="Arial" w:cs="Arial"/>
          <w:sz w:val="24"/>
          <w:szCs w:val="24"/>
        </w:rPr>
      </w:pPr>
    </w:p>
    <w:p w14:paraId="3DBC24C1"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also known as "female circumcision" or "cutting", and by other terms such as sunna, gudniin, halalays, tahur, megrez and khitan, among others.</w:t>
      </w:r>
    </w:p>
    <w:p w14:paraId="75DAE0C5" w14:textId="77777777" w:rsidR="006C2099" w:rsidRPr="00880D10" w:rsidRDefault="006C2099" w:rsidP="006C2099">
      <w:pPr>
        <w:pStyle w:val="NoSpacing"/>
        <w:rPr>
          <w:rFonts w:ascii="Arial" w:eastAsia="Times New Roman" w:hAnsi="Arial" w:cs="Arial"/>
          <w:sz w:val="24"/>
          <w:szCs w:val="24"/>
        </w:rPr>
      </w:pPr>
    </w:p>
    <w:p w14:paraId="68EDCB8B"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 child abuse.</w:t>
      </w:r>
    </w:p>
    <w:p w14:paraId="05A67595"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very painful and can seriously harm the health of women and girls. It can also cause long-term problems with sex, childbirth and mental health.</w:t>
      </w:r>
    </w:p>
    <w:p w14:paraId="5DF97FB0" w14:textId="77777777" w:rsidR="0009761A" w:rsidRPr="00880D10" w:rsidRDefault="0009761A" w:rsidP="006C2099">
      <w:pPr>
        <w:pStyle w:val="NoSpacing"/>
        <w:rPr>
          <w:rFonts w:ascii="Arial" w:eastAsia="Times New Roman" w:hAnsi="Arial" w:cs="Arial"/>
          <w:sz w:val="24"/>
          <w:szCs w:val="24"/>
        </w:rPr>
      </w:pPr>
    </w:p>
    <w:p w14:paraId="47A4635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Effects of FGM</w:t>
      </w:r>
    </w:p>
    <w:p w14:paraId="08850496" w14:textId="77777777" w:rsidR="0009761A" w:rsidRPr="00880D10" w:rsidRDefault="0009761A" w:rsidP="0009761A">
      <w:pPr>
        <w:pStyle w:val="NoSpacing"/>
        <w:rPr>
          <w:rFonts w:ascii="Arial" w:eastAsia="Times New Roman" w:hAnsi="Arial" w:cs="Arial"/>
          <w:sz w:val="24"/>
          <w:szCs w:val="24"/>
        </w:rPr>
      </w:pPr>
    </w:p>
    <w:p w14:paraId="720DB67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There are no health benefits to FGM and it can cause serious harm, including:</w:t>
      </w:r>
    </w:p>
    <w:p w14:paraId="131F1555" w14:textId="77777777" w:rsidR="0009761A" w:rsidRPr="00880D10" w:rsidRDefault="0009761A" w:rsidP="0009761A">
      <w:pPr>
        <w:pStyle w:val="NoSpacing"/>
        <w:rPr>
          <w:rFonts w:ascii="Arial" w:eastAsia="Times New Roman" w:hAnsi="Arial" w:cs="Arial"/>
          <w:sz w:val="24"/>
          <w:szCs w:val="24"/>
        </w:rPr>
      </w:pPr>
    </w:p>
    <w:p w14:paraId="2A8226A3"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constant pain </w:t>
      </w:r>
    </w:p>
    <w:p w14:paraId="5E10FD00"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pain and/or difficulty having sex </w:t>
      </w:r>
    </w:p>
    <w:p w14:paraId="4CC6D545"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repeated infections, which can lead to infertility </w:t>
      </w:r>
    </w:p>
    <w:p w14:paraId="02F0A3F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bleeding, cysts and abscesses </w:t>
      </w:r>
    </w:p>
    <w:p w14:paraId="64CF03C9"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problems passing urine or incontinence </w:t>
      </w:r>
    </w:p>
    <w:p w14:paraId="74D113AE"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depression, flashbacks and self-harm  </w:t>
      </w:r>
    </w:p>
    <w:p w14:paraId="13ECED0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problems during labour and childbirth, which can be life-threatening for mother and baby</w:t>
      </w:r>
    </w:p>
    <w:p w14:paraId="034CFD55" w14:textId="77777777" w:rsidR="0009761A" w:rsidRPr="00880D10" w:rsidRDefault="0009761A" w:rsidP="0009761A">
      <w:pPr>
        <w:pStyle w:val="NoSpacing"/>
        <w:rPr>
          <w:rFonts w:ascii="Arial" w:eastAsia="Times New Roman" w:hAnsi="Arial" w:cs="Arial"/>
          <w:sz w:val="24"/>
          <w:szCs w:val="24"/>
        </w:rPr>
      </w:pPr>
    </w:p>
    <w:p w14:paraId="3B9F61AC"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p>
    <w:p w14:paraId="6C72DB60" w14:textId="77777777" w:rsidR="0009761A" w:rsidRPr="00880D10" w:rsidRDefault="0009761A" w:rsidP="0009761A">
      <w:pPr>
        <w:pStyle w:val="NoSpacing"/>
        <w:rPr>
          <w:rFonts w:ascii="Arial" w:hAnsi="Arial" w:cs="Arial"/>
          <w:sz w:val="24"/>
          <w:szCs w:val="24"/>
          <w:lang w:val="en"/>
        </w:rPr>
      </w:pPr>
    </w:p>
    <w:p w14:paraId="0D56E531"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Why FGM is carried out</w:t>
      </w:r>
    </w:p>
    <w:p w14:paraId="59A35141" w14:textId="77777777" w:rsidR="0009761A" w:rsidRPr="00880D10" w:rsidRDefault="0009761A" w:rsidP="0009761A">
      <w:pPr>
        <w:pStyle w:val="NoSpacing"/>
        <w:rPr>
          <w:rFonts w:ascii="Arial" w:hAnsi="Arial" w:cs="Arial"/>
          <w:sz w:val="24"/>
          <w:szCs w:val="24"/>
          <w:lang w:val="en"/>
        </w:rPr>
      </w:pPr>
    </w:p>
    <w:p w14:paraId="69711D40"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14:paraId="337C1D02" w14:textId="77777777" w:rsidR="0009761A" w:rsidRPr="00880D10" w:rsidRDefault="0009761A" w:rsidP="0009761A">
      <w:pPr>
        <w:pStyle w:val="NoSpacing"/>
        <w:rPr>
          <w:rFonts w:ascii="Arial" w:hAnsi="Arial" w:cs="Arial"/>
          <w:sz w:val="24"/>
          <w:szCs w:val="24"/>
          <w:lang w:val="en"/>
        </w:rPr>
      </w:pPr>
    </w:p>
    <w:p w14:paraId="3B7199C3"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However, there are no acceptable reasons that justify FGM. It's a harmful practice that isn't required by any religion and there are no religious texts that say it should be done. There are no health benefits of FGM.</w:t>
      </w:r>
    </w:p>
    <w:p w14:paraId="1024A4FC"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FGM usually happens to girls whose mothers, grandmothers or extended female family members have had FGM themselves or if their father comes from a community where it's carried out.</w:t>
      </w:r>
    </w:p>
    <w:p w14:paraId="68DA1489" w14:textId="77777777" w:rsidR="0009761A" w:rsidRPr="00880D10" w:rsidRDefault="0009761A" w:rsidP="0009761A">
      <w:pPr>
        <w:pStyle w:val="NoSpacing"/>
        <w:rPr>
          <w:rFonts w:ascii="Arial" w:hAnsi="Arial" w:cs="Arial"/>
          <w:sz w:val="24"/>
          <w:szCs w:val="24"/>
          <w:lang w:val="en"/>
        </w:rPr>
      </w:pPr>
    </w:p>
    <w:p w14:paraId="1152C66E"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Where FGM is carried out</w:t>
      </w:r>
    </w:p>
    <w:p w14:paraId="2F932AB3" w14:textId="77777777" w:rsidR="0009761A" w:rsidRPr="00880D10" w:rsidRDefault="0009761A" w:rsidP="0009761A">
      <w:pPr>
        <w:pStyle w:val="NoSpacing"/>
        <w:rPr>
          <w:rFonts w:ascii="Arial" w:eastAsia="Times New Roman" w:hAnsi="Arial" w:cs="Arial"/>
          <w:sz w:val="24"/>
          <w:szCs w:val="24"/>
        </w:rPr>
      </w:pPr>
    </w:p>
    <w:p w14:paraId="3BD9EC7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p>
    <w:p w14:paraId="32519076" w14:textId="77777777" w:rsidR="0009761A" w:rsidRPr="00880D10" w:rsidRDefault="0009761A" w:rsidP="0009761A">
      <w:pPr>
        <w:pStyle w:val="NoSpacing"/>
        <w:rPr>
          <w:rFonts w:ascii="Arial" w:eastAsia="Times New Roman" w:hAnsi="Arial" w:cs="Arial"/>
          <w:sz w:val="24"/>
          <w:szCs w:val="24"/>
        </w:rPr>
      </w:pPr>
    </w:p>
    <w:p w14:paraId="7E1FC2A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 happening to them.</w:t>
      </w:r>
    </w:p>
    <w:p w14:paraId="237C4F73" w14:textId="77777777" w:rsidR="0009761A" w:rsidRPr="00880D10" w:rsidRDefault="0009761A" w:rsidP="0009761A">
      <w:pPr>
        <w:pStyle w:val="NoSpacing"/>
        <w:rPr>
          <w:rFonts w:ascii="Arial" w:eastAsia="Times New Roman" w:hAnsi="Arial" w:cs="Arial"/>
          <w:sz w:val="24"/>
          <w:szCs w:val="24"/>
        </w:rPr>
      </w:pPr>
    </w:p>
    <w:p w14:paraId="7300B82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at particular risk of FGM in the UK originate from:</w:t>
      </w:r>
    </w:p>
    <w:p w14:paraId="7DA4C385" w14:textId="77777777" w:rsidR="0009761A" w:rsidRPr="00880D10" w:rsidRDefault="0009761A" w:rsidP="0009761A">
      <w:pPr>
        <w:pStyle w:val="NoSpacing"/>
        <w:rPr>
          <w:rFonts w:ascii="Arial" w:eastAsia="Times New Roman" w:hAnsi="Arial" w:cs="Arial"/>
          <w:sz w:val="24"/>
          <w:szCs w:val="24"/>
        </w:rPr>
      </w:pPr>
    </w:p>
    <w:p w14:paraId="34EDB722"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p>
    <w:p w14:paraId="1E9769E5"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p>
    <w:p w14:paraId="31C6482A"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Mali</w:t>
      </w:r>
    </w:p>
    <w:p w14:paraId="1ECB4229"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Ivory Coast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Malaysia</w:t>
      </w:r>
      <w:r w:rsidR="00935825">
        <w:rPr>
          <w:rFonts w:ascii="Arial" w:eastAsia="Times New Roman" w:hAnsi="Arial" w:cs="Arial"/>
          <w:sz w:val="24"/>
          <w:szCs w:val="24"/>
        </w:rPr>
        <w:tab/>
        <w:t xml:space="preserve">Kenya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Liberia</w:t>
      </w:r>
    </w:p>
    <w:p w14:paraId="76B5DCA2" w14:textId="77777777" w:rsidR="0009761A" w:rsidRPr="00880D10" w:rsidRDefault="0009761A" w:rsidP="0009761A">
      <w:pPr>
        <w:pStyle w:val="NoSpacing"/>
        <w:rPr>
          <w:rFonts w:ascii="Arial" w:eastAsia="Times New Roman" w:hAnsi="Arial" w:cs="Arial"/>
          <w:sz w:val="24"/>
          <w:szCs w:val="24"/>
        </w:rPr>
      </w:pPr>
    </w:p>
    <w:p w14:paraId="39DE2677" w14:textId="77777777" w:rsidR="0009761A" w:rsidRPr="00880D10" w:rsidRDefault="0009761A" w:rsidP="0009761A">
      <w:pPr>
        <w:pStyle w:val="NoSpacing"/>
        <w:rPr>
          <w:rFonts w:ascii="Arial" w:eastAsia="Times New Roman" w:hAnsi="Arial" w:cs="Arial"/>
          <w:sz w:val="24"/>
          <w:szCs w:val="24"/>
        </w:rPr>
      </w:pPr>
    </w:p>
    <w:p w14:paraId="1A768790" w14:textId="77777777"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14:paraId="503B5B1B" w14:textId="77777777" w:rsidR="0009761A" w:rsidRPr="00880D10" w:rsidRDefault="0009761A" w:rsidP="0009761A">
      <w:pPr>
        <w:pStyle w:val="NoSpacing"/>
        <w:rPr>
          <w:rFonts w:ascii="Arial" w:eastAsia="Times New Roman" w:hAnsi="Arial" w:cs="Arial"/>
          <w:sz w:val="24"/>
          <w:szCs w:val="24"/>
        </w:rPr>
      </w:pPr>
    </w:p>
    <w:p w14:paraId="1022F2B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FGM is illegal in the UK.</w:t>
      </w:r>
    </w:p>
    <w:p w14:paraId="27C59957" w14:textId="77777777" w:rsidR="0009761A" w:rsidRPr="00880D10" w:rsidRDefault="0009761A" w:rsidP="0009761A">
      <w:pPr>
        <w:pStyle w:val="NoSpacing"/>
        <w:rPr>
          <w:rFonts w:ascii="Arial" w:eastAsia="Times New Roman" w:hAnsi="Arial" w:cs="Arial"/>
          <w:sz w:val="24"/>
          <w:szCs w:val="24"/>
        </w:rPr>
      </w:pPr>
    </w:p>
    <w:p w14:paraId="6298700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It is an offence to:</w:t>
      </w:r>
    </w:p>
    <w:p w14:paraId="0D0F8D93" w14:textId="77777777" w:rsidR="0009761A" w:rsidRPr="00880D10" w:rsidRDefault="0009761A" w:rsidP="0009761A">
      <w:pPr>
        <w:pStyle w:val="NoSpacing"/>
        <w:rPr>
          <w:rFonts w:ascii="Arial" w:eastAsia="Times New Roman" w:hAnsi="Arial" w:cs="Arial"/>
          <w:sz w:val="24"/>
          <w:szCs w:val="24"/>
        </w:rPr>
      </w:pPr>
    </w:p>
    <w:p w14:paraId="28B6F4A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perform FGM (including taking a child abroad for FGM) </w:t>
      </w:r>
    </w:p>
    <w:p w14:paraId="0DD38F1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 girl perform FGM on herself in or outside the UK </w:t>
      </w:r>
    </w:p>
    <w:p w14:paraId="08264872"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in the UK </w:t>
      </w:r>
    </w:p>
    <w:p w14:paraId="3FB5E906"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outside the UK on a UK national or resident </w:t>
      </w:r>
    </w:p>
    <w:p w14:paraId="40B95A1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lastRenderedPageBreak/>
        <w:t>•</w:t>
      </w:r>
      <w:r w:rsidRPr="00880D10">
        <w:rPr>
          <w:rFonts w:ascii="Arial" w:eastAsia="Times New Roman" w:hAnsi="Arial" w:cs="Arial"/>
          <w:sz w:val="24"/>
          <w:szCs w:val="24"/>
        </w:rPr>
        <w:tab/>
        <w:t>fail to protect a girl for whom you are responsible from FGM</w:t>
      </w:r>
    </w:p>
    <w:p w14:paraId="21C1955F" w14:textId="77777777" w:rsidR="0009761A" w:rsidRPr="00880D10" w:rsidRDefault="0009761A" w:rsidP="0009761A">
      <w:pPr>
        <w:pStyle w:val="NoSpacing"/>
        <w:rPr>
          <w:rFonts w:ascii="Arial" w:eastAsia="Times New Roman" w:hAnsi="Arial" w:cs="Arial"/>
          <w:sz w:val="24"/>
          <w:szCs w:val="24"/>
        </w:rPr>
      </w:pPr>
    </w:p>
    <w:p w14:paraId="1A8C2AC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 Anyone found guilty of failing to protect a girl from FGM can face up to seven years in prison.</w:t>
      </w:r>
    </w:p>
    <w:p w14:paraId="0E515F19" w14:textId="77777777" w:rsidR="0009761A" w:rsidRPr="00880D10" w:rsidRDefault="0009761A" w:rsidP="0009761A">
      <w:pPr>
        <w:pStyle w:val="NoSpacing"/>
        <w:rPr>
          <w:rFonts w:ascii="Arial" w:eastAsia="Times New Roman" w:hAnsi="Arial" w:cs="Arial"/>
          <w:sz w:val="24"/>
          <w:szCs w:val="24"/>
        </w:rPr>
      </w:pPr>
    </w:p>
    <w:p w14:paraId="62B9F6E8" w14:textId="77777777" w:rsidR="0009761A"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1341FE4C" w14:textId="77777777" w:rsidR="0009761A" w:rsidRPr="00880D10" w:rsidRDefault="0009761A" w:rsidP="0009761A">
      <w:pPr>
        <w:pStyle w:val="NoSpacing"/>
        <w:rPr>
          <w:rFonts w:ascii="Arial" w:eastAsia="Times New Roman" w:hAnsi="Arial" w:cs="Arial"/>
          <w:sz w:val="24"/>
          <w:szCs w:val="24"/>
        </w:rPr>
      </w:pPr>
    </w:p>
    <w:p w14:paraId="65C55F2E" w14:textId="77777777" w:rsidR="004B0AFC" w:rsidRPr="00880D10" w:rsidRDefault="004B0AFC">
      <w:pPr>
        <w:rPr>
          <w:rFonts w:cs="Arial"/>
          <w:szCs w:val="24"/>
        </w:rPr>
      </w:pPr>
      <w:r w:rsidRPr="00880D10">
        <w:rPr>
          <w:rFonts w:cs="Arial"/>
          <w:szCs w:val="24"/>
        </w:rPr>
        <w:t>Possible signs and indicators of FGM</w:t>
      </w:r>
    </w:p>
    <w:p w14:paraId="5FE1630B" w14:textId="77777777" w:rsidR="004B0AFC" w:rsidRPr="00880D10" w:rsidRDefault="004B0AFC" w:rsidP="004B0AFC">
      <w:pPr>
        <w:spacing w:after="0" w:line="240" w:lineRule="auto"/>
        <w:rPr>
          <w:szCs w:val="24"/>
        </w:rPr>
      </w:pPr>
      <w:r w:rsidRPr="00880D10">
        <w:rPr>
          <w:szCs w:val="24"/>
        </w:rPr>
        <w:t>A girl or woman who's had FGM may:</w:t>
      </w:r>
    </w:p>
    <w:p w14:paraId="64A17615" w14:textId="77777777" w:rsidR="004B0AFC" w:rsidRPr="00880D10" w:rsidRDefault="004B0AFC" w:rsidP="004B0AFC">
      <w:pPr>
        <w:spacing w:after="0" w:line="240" w:lineRule="auto"/>
        <w:rPr>
          <w:szCs w:val="24"/>
        </w:rPr>
      </w:pPr>
    </w:p>
    <w:p w14:paraId="213C02B6" w14:textId="77777777" w:rsidR="004B0AFC" w:rsidRPr="00880D10" w:rsidRDefault="004B0AFC" w:rsidP="00382F7F">
      <w:pPr>
        <w:pStyle w:val="ListParagraph"/>
        <w:numPr>
          <w:ilvl w:val="0"/>
          <w:numId w:val="69"/>
        </w:numPr>
        <w:spacing w:after="0" w:line="240" w:lineRule="auto"/>
        <w:rPr>
          <w:szCs w:val="24"/>
        </w:rPr>
      </w:pPr>
      <w:r w:rsidRPr="00880D10">
        <w:rPr>
          <w:szCs w:val="24"/>
        </w:rPr>
        <w:t>have difficulty walking, sitting or standing</w:t>
      </w:r>
    </w:p>
    <w:p w14:paraId="1640B5FE" w14:textId="77777777" w:rsidR="004B0AFC" w:rsidRPr="00880D10" w:rsidRDefault="004B0AFC" w:rsidP="00382F7F">
      <w:pPr>
        <w:pStyle w:val="ListParagraph"/>
        <w:numPr>
          <w:ilvl w:val="0"/>
          <w:numId w:val="69"/>
        </w:numPr>
        <w:spacing w:after="0" w:line="240" w:lineRule="auto"/>
        <w:rPr>
          <w:szCs w:val="24"/>
        </w:rPr>
      </w:pPr>
      <w:r w:rsidRPr="00880D10">
        <w:rPr>
          <w:szCs w:val="24"/>
        </w:rPr>
        <w:t>spend longer than normal in the bathroom or toilet</w:t>
      </w:r>
    </w:p>
    <w:p w14:paraId="4B929BC0" w14:textId="77777777" w:rsidR="004B0AFC" w:rsidRPr="00880D10" w:rsidRDefault="004B0AFC" w:rsidP="00382F7F">
      <w:pPr>
        <w:pStyle w:val="ListParagraph"/>
        <w:numPr>
          <w:ilvl w:val="0"/>
          <w:numId w:val="69"/>
        </w:numPr>
        <w:spacing w:after="0" w:line="240" w:lineRule="auto"/>
        <w:rPr>
          <w:szCs w:val="24"/>
        </w:rPr>
      </w:pPr>
      <w:r w:rsidRPr="00880D10">
        <w:rPr>
          <w:szCs w:val="24"/>
        </w:rPr>
        <w:t>have unusual behaviour after an absence from school or college</w:t>
      </w:r>
    </w:p>
    <w:p w14:paraId="526E03B8" w14:textId="77777777" w:rsidR="004B0AFC" w:rsidRPr="00880D10" w:rsidRDefault="004B0AFC" w:rsidP="00382F7F">
      <w:pPr>
        <w:pStyle w:val="ListParagraph"/>
        <w:numPr>
          <w:ilvl w:val="0"/>
          <w:numId w:val="69"/>
        </w:numPr>
        <w:spacing w:after="0" w:line="240" w:lineRule="auto"/>
        <w:rPr>
          <w:szCs w:val="24"/>
        </w:rPr>
      </w:pPr>
      <w:r w:rsidRPr="00880D10">
        <w:rPr>
          <w:szCs w:val="24"/>
        </w:rPr>
        <w:t>be particularly reluctant to undergo normal medical examinations</w:t>
      </w:r>
    </w:p>
    <w:p w14:paraId="6191840E" w14:textId="77777777" w:rsidR="004B0AFC" w:rsidRPr="00880D10" w:rsidRDefault="004B0AFC" w:rsidP="00382F7F">
      <w:pPr>
        <w:pStyle w:val="ListParagraph"/>
        <w:numPr>
          <w:ilvl w:val="0"/>
          <w:numId w:val="69"/>
        </w:numPr>
        <w:spacing w:after="0" w:line="240" w:lineRule="auto"/>
        <w:rPr>
          <w:szCs w:val="24"/>
        </w:rPr>
      </w:pPr>
      <w:r w:rsidRPr="00880D10">
        <w:rPr>
          <w:szCs w:val="24"/>
        </w:rPr>
        <w:t>ask for help, but may not be explicit about the problem due to embarrassment or fear.</w:t>
      </w:r>
    </w:p>
    <w:p w14:paraId="2684019A" w14:textId="77777777" w:rsidR="004B0AFC" w:rsidRPr="00880D10" w:rsidRDefault="004B0AFC" w:rsidP="004B0AFC">
      <w:pPr>
        <w:rPr>
          <w:szCs w:val="24"/>
        </w:rPr>
      </w:pPr>
    </w:p>
    <w:p w14:paraId="313E35BB" w14:textId="77777777" w:rsidR="004B0AFC" w:rsidRPr="00880D10" w:rsidRDefault="004B0AFC" w:rsidP="004B0AFC">
      <w:pPr>
        <w:rPr>
          <w:szCs w:val="24"/>
        </w:rPr>
      </w:pPr>
      <w:r w:rsidRPr="00880D10">
        <w:rPr>
          <w:szCs w:val="24"/>
        </w:rPr>
        <w:t>Below are some warning signs that MAY indicate a girl is at risk of FGM</w:t>
      </w:r>
    </w:p>
    <w:p w14:paraId="3AA01708" w14:textId="77777777" w:rsidR="004B0AFC" w:rsidRPr="00880D10" w:rsidRDefault="004B0AFC" w:rsidP="00382F7F">
      <w:pPr>
        <w:pStyle w:val="ListParagraph"/>
        <w:numPr>
          <w:ilvl w:val="0"/>
          <w:numId w:val="70"/>
        </w:numPr>
        <w:spacing w:after="0" w:line="240" w:lineRule="auto"/>
        <w:ind w:left="714" w:hanging="357"/>
        <w:rPr>
          <w:szCs w:val="24"/>
        </w:rPr>
      </w:pPr>
      <w:r w:rsidRPr="00880D10">
        <w:rPr>
          <w:szCs w:val="24"/>
        </w:rPr>
        <w:t>Parents requesting additional periods of leave around school holiday times</w:t>
      </w:r>
    </w:p>
    <w:p w14:paraId="2AA06E6A" w14:textId="77777777" w:rsidR="004B0AFC" w:rsidRPr="00880D10" w:rsidRDefault="004B0AFC" w:rsidP="00382F7F">
      <w:pPr>
        <w:pStyle w:val="ListParagraph"/>
        <w:numPr>
          <w:ilvl w:val="0"/>
          <w:numId w:val="70"/>
        </w:numPr>
        <w:spacing w:after="0" w:line="240" w:lineRule="auto"/>
        <w:ind w:left="714" w:hanging="357"/>
        <w:rPr>
          <w:szCs w:val="24"/>
        </w:rPr>
      </w:pPr>
      <w:r w:rsidRPr="00880D10">
        <w:rPr>
          <w:szCs w:val="24"/>
        </w:rPr>
        <w:t>If the girl comes from a country with a high prevalence of FGM</w:t>
      </w:r>
    </w:p>
    <w:p w14:paraId="67B8B08C" w14:textId="77777777" w:rsidR="004B0AFC" w:rsidRPr="00880D10" w:rsidRDefault="004B0AFC" w:rsidP="00382F7F">
      <w:pPr>
        <w:pStyle w:val="ListParagraph"/>
        <w:numPr>
          <w:ilvl w:val="0"/>
          <w:numId w:val="70"/>
        </w:numPr>
        <w:spacing w:after="0" w:line="240" w:lineRule="auto"/>
        <w:ind w:left="714" w:hanging="357"/>
        <w:rPr>
          <w:szCs w:val="24"/>
        </w:rPr>
      </w:pPr>
      <w:r w:rsidRPr="00880D10">
        <w:rPr>
          <w:szCs w:val="24"/>
        </w:rPr>
        <w:t>Mother and siblings have undergone FGM</w:t>
      </w:r>
    </w:p>
    <w:p w14:paraId="3359D51C" w14:textId="77777777" w:rsidR="004B0AFC" w:rsidRPr="00880D10" w:rsidRDefault="004B0AFC" w:rsidP="00382F7F">
      <w:pPr>
        <w:pStyle w:val="ListParagraph"/>
        <w:numPr>
          <w:ilvl w:val="0"/>
          <w:numId w:val="70"/>
        </w:numPr>
        <w:spacing w:after="0" w:line="240" w:lineRule="auto"/>
        <w:ind w:left="714" w:hanging="357"/>
        <w:rPr>
          <w:szCs w:val="24"/>
        </w:rPr>
      </w:pPr>
      <w:r w:rsidRPr="00880D10">
        <w:rPr>
          <w:szCs w:val="24"/>
        </w:rPr>
        <w:t xml:space="preserve">Child may indicate that they </w:t>
      </w:r>
      <w:r w:rsidR="00583134" w:rsidRPr="00880D10">
        <w:rPr>
          <w:szCs w:val="24"/>
        </w:rPr>
        <w:t>are going for a special event</w:t>
      </w:r>
    </w:p>
    <w:p w14:paraId="18515C61" w14:textId="77777777" w:rsidR="00583134" w:rsidRPr="00880D10" w:rsidRDefault="00583134" w:rsidP="004B0AFC">
      <w:pPr>
        <w:rPr>
          <w:szCs w:val="24"/>
        </w:rPr>
      </w:pPr>
    </w:p>
    <w:p w14:paraId="0451BA7A" w14:textId="77777777" w:rsidR="004B0AFC" w:rsidRPr="00880D10" w:rsidRDefault="00C22E46" w:rsidP="004B0AFC">
      <w:pPr>
        <w:rPr>
          <w:szCs w:val="24"/>
        </w:rPr>
      </w:pPr>
      <w:r w:rsidRPr="00880D10">
        <w:rPr>
          <w:szCs w:val="24"/>
        </w:rPr>
        <w:t xml:space="preserve">Further information can be obtained from:  </w:t>
      </w:r>
      <w:hyperlink r:id="rId21" w:history="1">
        <w:r w:rsidRPr="00880D10">
          <w:rPr>
            <w:rStyle w:val="Hyperlink"/>
            <w:szCs w:val="24"/>
          </w:rPr>
          <w:t>https://www.gov.uk/government/uploads/system/uploads/attachment_data/file/512906/Multi_Agency_Statutory_Guidance_on_FGM__-_FINAL.pdf</w:t>
        </w:r>
      </w:hyperlink>
    </w:p>
    <w:p w14:paraId="4E6B8780" w14:textId="77777777" w:rsidR="00C22E46" w:rsidRPr="00880D10" w:rsidRDefault="00C22E46" w:rsidP="004B0AFC">
      <w:pPr>
        <w:rPr>
          <w:szCs w:val="24"/>
        </w:rPr>
      </w:pPr>
    </w:p>
    <w:p w14:paraId="0E3A27A6" w14:textId="77777777" w:rsidR="0009761A" w:rsidRPr="00880D10" w:rsidRDefault="00D61D12" w:rsidP="00935825">
      <w:pPr>
        <w:spacing w:line="360" w:lineRule="atLeast"/>
        <w:rPr>
          <w:rFonts w:cs="Arial"/>
          <w:b/>
          <w:bCs/>
          <w:szCs w:val="24"/>
        </w:rPr>
      </w:pPr>
      <w:r w:rsidRPr="00880D10">
        <w:rPr>
          <w:rFonts w:cs="Arial"/>
          <w:b/>
          <w:bCs/>
          <w:szCs w:val="24"/>
        </w:rPr>
        <w:t>A</w:t>
      </w:r>
      <w:r w:rsidR="00935825" w:rsidRPr="00880D10">
        <w:rPr>
          <w:rFonts w:cs="Arial"/>
          <w:b/>
          <w:bCs/>
          <w:szCs w:val="24"/>
        </w:rPr>
        <w:t>ppendix</w:t>
      </w:r>
      <w:r w:rsidR="00935825">
        <w:rPr>
          <w:rFonts w:cs="Arial"/>
          <w:b/>
          <w:bCs/>
          <w:szCs w:val="24"/>
        </w:rPr>
        <w:t xml:space="preserve"> 6</w:t>
      </w:r>
    </w:p>
    <w:p w14:paraId="680FBF3A" w14:textId="77777777" w:rsidR="0009761A" w:rsidRPr="00880D10" w:rsidRDefault="0009761A" w:rsidP="00EE1FAE">
      <w:pPr>
        <w:pStyle w:val="Heading2"/>
        <w:jc w:val="center"/>
      </w:pPr>
      <w:r w:rsidRPr="00880D10">
        <w:lastRenderedPageBreak/>
        <w:t>Safeguarding in specific circumstance: Youth produced sexual imagery</w:t>
      </w:r>
    </w:p>
    <w:p w14:paraId="3F280F8D" w14:textId="77777777" w:rsidR="0009761A" w:rsidRPr="00880D10" w:rsidRDefault="0009761A" w:rsidP="00D81253">
      <w:pPr>
        <w:spacing w:line="360" w:lineRule="atLeast"/>
        <w:rPr>
          <w:rFonts w:cs="Arial"/>
          <w:bCs/>
          <w:szCs w:val="24"/>
        </w:rPr>
      </w:pPr>
      <w:r w:rsidRPr="00880D10">
        <w:rPr>
          <w:rFonts w:cs="Arial"/>
          <w:bCs/>
          <w:szCs w:val="24"/>
        </w:rPr>
        <w:t>Under 18’s Sending or posting sexually suggestive images, including nude or semi-nude photographs via mobile devices or the internet</w:t>
      </w:r>
    </w:p>
    <w:p w14:paraId="7EE97B3F" w14:textId="77777777" w:rsidR="00D81253" w:rsidRPr="00880D10" w:rsidRDefault="00D81253" w:rsidP="00D81253">
      <w:pPr>
        <w:spacing w:line="360" w:lineRule="atLeast"/>
        <w:rPr>
          <w:rFonts w:cs="Arial"/>
          <w:szCs w:val="24"/>
        </w:rPr>
      </w:pPr>
      <w:r w:rsidRPr="00880D10">
        <w:rPr>
          <w:rFonts w:cs="Arial"/>
          <w:b/>
          <w:bCs/>
          <w:szCs w:val="24"/>
        </w:rPr>
        <w:t>Incidents covered by this policy:</w:t>
      </w:r>
    </w:p>
    <w:p w14:paraId="5E2A16B9" w14:textId="09CF6333"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p</w:t>
      </w:r>
      <w:r w:rsidR="00D81253" w:rsidRPr="00880D10">
        <w:rPr>
          <w:rFonts w:cs="Arial"/>
          <w:szCs w:val="24"/>
        </w:rPr>
        <w:t>erson under 18 creates a sexual image of themselves and shares it with another per</w:t>
      </w:r>
      <w:r>
        <w:rPr>
          <w:rFonts w:cs="Arial"/>
          <w:szCs w:val="24"/>
        </w:rPr>
        <w:t>son under 18</w:t>
      </w:r>
    </w:p>
    <w:p w14:paraId="0FB69459" w14:textId="5402F983"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a</w:t>
      </w:r>
      <w:r w:rsidR="00D81253" w:rsidRPr="00880D10">
        <w:rPr>
          <w:rFonts w:cs="Arial"/>
          <w:szCs w:val="24"/>
        </w:rPr>
        <w:t xml:space="preserve"> person under 18s shares an image of another under 18 with anot</w:t>
      </w:r>
      <w:r>
        <w:rPr>
          <w:rFonts w:cs="Arial"/>
          <w:szCs w:val="24"/>
        </w:rPr>
        <w:t>her person under 18 or an adult</w:t>
      </w:r>
    </w:p>
    <w:p w14:paraId="6A65C557" w14:textId="457F2B85"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is in possession of sexual imagery cre</w:t>
      </w:r>
      <w:r>
        <w:rPr>
          <w:rFonts w:cs="Arial"/>
          <w:szCs w:val="24"/>
        </w:rPr>
        <w:t>ated by another person under 18</w:t>
      </w:r>
    </w:p>
    <w:p w14:paraId="5D507E7C" w14:textId="77777777" w:rsidR="00D81253" w:rsidRPr="00880D10" w:rsidRDefault="00D81253" w:rsidP="00D81253">
      <w:pPr>
        <w:spacing w:line="360" w:lineRule="atLeast"/>
        <w:rPr>
          <w:rFonts w:cs="Arial"/>
          <w:szCs w:val="24"/>
        </w:rPr>
      </w:pPr>
      <w:r w:rsidRPr="00880D10">
        <w:rPr>
          <w:rFonts w:cs="Arial"/>
          <w:b/>
          <w:bCs/>
          <w:szCs w:val="24"/>
        </w:rPr>
        <w:t>Incidents not covered by this guidance:</w:t>
      </w:r>
    </w:p>
    <w:p w14:paraId="741139C1" w14:textId="1BB2793B"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w:t>
      </w:r>
      <w:r>
        <w:rPr>
          <w:rFonts w:cs="Arial"/>
          <w:szCs w:val="24"/>
        </w:rPr>
        <w:t>g adult pornography</w:t>
      </w:r>
    </w:p>
    <w:p w14:paraId="53E191BB" w14:textId="47EA69F7"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sharing sexu</w:t>
      </w:r>
      <w:r>
        <w:rPr>
          <w:rFonts w:cs="Arial"/>
          <w:szCs w:val="24"/>
        </w:rPr>
        <w:t>al texts without sexual imagery</w:t>
      </w:r>
    </w:p>
    <w:p w14:paraId="0FA08D13" w14:textId="6A614832"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14:paraId="1D50D916" w14:textId="77777777" w:rsidR="00D81253" w:rsidRPr="00880D10" w:rsidRDefault="00D81253" w:rsidP="00D81253">
      <w:pPr>
        <w:spacing w:line="360" w:lineRule="atLeast"/>
        <w:rPr>
          <w:rFonts w:cs="Arial"/>
          <w:szCs w:val="24"/>
        </w:rPr>
      </w:pPr>
      <w:r w:rsidRPr="00880D10">
        <w:rPr>
          <w:rFonts w:cs="Arial"/>
          <w:b/>
          <w:bCs/>
          <w:szCs w:val="24"/>
        </w:rPr>
        <w:t>The Law</w:t>
      </w:r>
    </w:p>
    <w:p w14:paraId="41A4E9E6" w14:textId="77777777" w:rsidR="00D81253" w:rsidRPr="00880D10" w:rsidRDefault="00D81253" w:rsidP="00D81253">
      <w:pPr>
        <w:spacing w:line="360" w:lineRule="atLeast"/>
        <w:rPr>
          <w:rFonts w:cs="Arial"/>
          <w:szCs w:val="24"/>
        </w:rPr>
      </w:pPr>
      <w:r w:rsidRPr="00880D10">
        <w:rPr>
          <w:rFonts w:cs="Arial"/>
          <w:i/>
          <w:iCs/>
          <w:szCs w:val="24"/>
        </w:rPr>
        <w:t>Making, possessing, and distributing any imagery of someone under 18 which is indecent is illegal. This includes imagery of yourself if you’re under 18.</w:t>
      </w:r>
    </w:p>
    <w:p w14:paraId="6EADEC47" w14:textId="77777777" w:rsidR="00D81253" w:rsidRPr="00880D10" w:rsidRDefault="00D81253" w:rsidP="00D81253">
      <w:pPr>
        <w:spacing w:line="360" w:lineRule="atLeast"/>
        <w:rPr>
          <w:rFonts w:cs="Arial"/>
          <w:szCs w:val="24"/>
        </w:rPr>
      </w:pPr>
      <w:r w:rsidRPr="00880D10">
        <w:rPr>
          <w:rFonts w:cs="Arial"/>
          <w:szCs w:val="24"/>
        </w:rPr>
        <w:t>Indecent is not definitively defined in law, but images are likely to be considered indecent if they depict:</w:t>
      </w:r>
    </w:p>
    <w:p w14:paraId="214E43D3"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naked young person</w:t>
      </w:r>
    </w:p>
    <w:p w14:paraId="528CBC02"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topless girl</w:t>
      </w:r>
    </w:p>
    <w:p w14:paraId="7C158811"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an image which displays genitals, and</w:t>
      </w:r>
    </w:p>
    <w:p w14:paraId="6111F13B"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sex acts including masturbation.</w:t>
      </w:r>
    </w:p>
    <w:p w14:paraId="0860446C"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p>
    <w:p w14:paraId="702D8A7F" w14:textId="77777777" w:rsidR="00D81253" w:rsidRPr="00880D10" w:rsidRDefault="00D81253" w:rsidP="00D81253">
      <w:pPr>
        <w:spacing w:line="360" w:lineRule="atLeast"/>
        <w:rPr>
          <w:rFonts w:cs="Arial"/>
          <w:szCs w:val="24"/>
        </w:rPr>
      </w:pPr>
      <w:r w:rsidRPr="00880D10">
        <w:rPr>
          <w:rFonts w:cs="Arial"/>
          <w:szCs w:val="24"/>
        </w:rPr>
        <w:t xml:space="preserve">these laws were not created to criminalise young people but to protect them.  Although sharing sexual images of themselves is illegal and risky, it is often the result of curiosity </w:t>
      </w:r>
      <w:r w:rsidRPr="00880D10">
        <w:rPr>
          <w:rFonts w:cs="Arial"/>
          <w:szCs w:val="24"/>
        </w:rPr>
        <w:lastRenderedPageBreak/>
        <w:t>and exploration. We believe Young people need education, support, and sa</w:t>
      </w:r>
      <w:r w:rsidR="005A2791" w:rsidRPr="00880D10">
        <w:rPr>
          <w:rFonts w:cs="Arial"/>
          <w:szCs w:val="24"/>
        </w:rPr>
        <w:t>feguarding not criminalisation.</w:t>
      </w:r>
    </w:p>
    <w:p w14:paraId="4B3D2BF9" w14:textId="47F72FE1" w:rsidR="00D81253" w:rsidRPr="00880D10" w:rsidRDefault="00D81253" w:rsidP="00F87FDF">
      <w:pPr>
        <w:spacing w:line="360" w:lineRule="atLeast"/>
      </w:pPr>
      <w:r w:rsidRPr="00880D10">
        <w:rPr>
          <w:rFonts w:cs="Arial"/>
          <w:szCs w:val="24"/>
        </w:rPr>
        <w:t>National Police Chiefs Council has made clear that incidents of youth produces sexual imagery should be treated primarily as a safeguarding issue.  However, the Police may need to be involved in cases to ensure thorough investigation including collection of evidence</w:t>
      </w:r>
      <w:r w:rsidR="00385840" w:rsidRPr="00880D10">
        <w:rPr>
          <w:rFonts w:cs="Arial"/>
          <w:szCs w:val="24"/>
        </w:rPr>
        <w:t>.</w:t>
      </w:r>
      <w:r w:rsidRPr="00880D10">
        <w:t xml:space="preserve">If a young person has shared imagery consensually, such as when in a romantic relationship, or as a joke, and there is no intended malice, it is usually appropriate for the school to manage the incident directly. In contrast any incidents with aggravating factors, for example, a young person sharing someone else’s imagery without consent and with malicious intent, should generally be referred to police and/or children’s social care. </w:t>
      </w:r>
    </w:p>
    <w:p w14:paraId="04CCDC08" w14:textId="77777777" w:rsidR="00D61D12" w:rsidRPr="00880D10" w:rsidRDefault="00D61D12" w:rsidP="00D81253">
      <w:pPr>
        <w:pStyle w:val="Default"/>
        <w:rPr>
          <w:color w:val="auto"/>
        </w:rPr>
      </w:pPr>
    </w:p>
    <w:p w14:paraId="4221D9F3" w14:textId="77777777"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p>
    <w:p w14:paraId="27B31E37" w14:textId="77777777" w:rsidR="00D81253" w:rsidRPr="00880D10" w:rsidRDefault="00D81253" w:rsidP="00D81253">
      <w:pPr>
        <w:pStyle w:val="Default"/>
        <w:rPr>
          <w:b/>
          <w:bCs/>
          <w:color w:val="auto"/>
        </w:rPr>
      </w:pPr>
    </w:p>
    <w:p w14:paraId="1D9ADCC7" w14:textId="77777777" w:rsidR="00D81253" w:rsidRPr="00880D10" w:rsidRDefault="00D81253" w:rsidP="00D81253">
      <w:pPr>
        <w:pStyle w:val="Default"/>
        <w:rPr>
          <w:color w:val="auto"/>
        </w:rPr>
      </w:pPr>
      <w:r w:rsidRPr="00880D10">
        <w:rPr>
          <w:b/>
          <w:bCs/>
          <w:color w:val="auto"/>
        </w:rPr>
        <w:t xml:space="preserve">Assessing the risks </w:t>
      </w:r>
    </w:p>
    <w:p w14:paraId="59148BFE" w14:textId="77777777" w:rsidR="00634596" w:rsidRPr="00880D10" w:rsidRDefault="00634596" w:rsidP="00D81253">
      <w:pPr>
        <w:pStyle w:val="Default"/>
        <w:rPr>
          <w:color w:val="auto"/>
        </w:rPr>
      </w:pPr>
    </w:p>
    <w:p w14:paraId="044B76FA" w14:textId="77777777" w:rsidR="00D81253" w:rsidRPr="00880D10" w:rsidRDefault="00D81253" w:rsidP="00D81253">
      <w:pPr>
        <w:pStyle w:val="Default"/>
        <w:rPr>
          <w:color w:val="auto"/>
        </w:rPr>
      </w:pPr>
      <w:r w:rsidRPr="00880D10">
        <w:rPr>
          <w:color w:val="auto"/>
        </w:rPr>
        <w:t xml:space="preserve">The circumstances of incidents can vary widely. If at the initial review stage a decision has been made not to refer to police and/or children’s social care, the DSL should conduct a further review (including an interview with the young people involved) to establish the facts and assess the risks. </w:t>
      </w:r>
    </w:p>
    <w:p w14:paraId="5E201748" w14:textId="77777777" w:rsidR="00634596" w:rsidRPr="00880D10" w:rsidRDefault="00634596" w:rsidP="00D81253">
      <w:pPr>
        <w:pStyle w:val="Default"/>
        <w:rPr>
          <w:color w:val="auto"/>
        </w:rPr>
      </w:pPr>
    </w:p>
    <w:p w14:paraId="102A036B" w14:textId="2B1965B4" w:rsidR="00D81253" w:rsidRPr="00880D10" w:rsidRDefault="003779D3" w:rsidP="00382F7F">
      <w:pPr>
        <w:pStyle w:val="Default"/>
        <w:numPr>
          <w:ilvl w:val="0"/>
          <w:numId w:val="66"/>
        </w:numPr>
        <w:rPr>
          <w:color w:val="auto"/>
        </w:rPr>
      </w:pPr>
      <w:r>
        <w:rPr>
          <w:color w:val="auto"/>
        </w:rPr>
        <w:t>w</w:t>
      </w:r>
      <w:r w:rsidR="00D81253" w:rsidRPr="00880D10">
        <w:rPr>
          <w:color w:val="auto"/>
        </w:rPr>
        <w:t xml:space="preserve">hen assessing the risks the following should be considered: </w:t>
      </w:r>
    </w:p>
    <w:p w14:paraId="36D1E6AE" w14:textId="77777777" w:rsidR="00634596" w:rsidRPr="00880D10" w:rsidRDefault="00634596" w:rsidP="00D81253">
      <w:pPr>
        <w:pStyle w:val="Default"/>
        <w:spacing w:after="61"/>
        <w:rPr>
          <w:color w:val="auto"/>
        </w:rPr>
      </w:pPr>
    </w:p>
    <w:p w14:paraId="6BD7B0D7" w14:textId="566C4B9A" w:rsidR="003779D3" w:rsidRPr="003779D3" w:rsidRDefault="003779D3" w:rsidP="003779D3">
      <w:pPr>
        <w:pStyle w:val="Default"/>
        <w:numPr>
          <w:ilvl w:val="0"/>
          <w:numId w:val="66"/>
        </w:numPr>
        <w:spacing w:after="61"/>
        <w:rPr>
          <w:color w:val="auto"/>
        </w:rPr>
      </w:pPr>
      <w:r>
        <w:rPr>
          <w:color w:val="auto"/>
        </w:rPr>
        <w:t>w</w:t>
      </w:r>
      <w:r w:rsidR="00D81253" w:rsidRPr="003779D3">
        <w:rPr>
          <w:color w:val="auto"/>
        </w:rPr>
        <w:t xml:space="preserve">hy was the imagery shared? </w:t>
      </w:r>
      <w:r>
        <w:rPr>
          <w:color w:val="auto"/>
        </w:rPr>
        <w:br/>
      </w:r>
    </w:p>
    <w:p w14:paraId="2D8B6DA4" w14:textId="1BB3D254" w:rsidR="00D81253" w:rsidRPr="003779D3" w:rsidRDefault="003779D3" w:rsidP="003779D3">
      <w:pPr>
        <w:pStyle w:val="Default"/>
        <w:numPr>
          <w:ilvl w:val="0"/>
          <w:numId w:val="66"/>
        </w:numPr>
        <w:spacing w:after="61"/>
        <w:rPr>
          <w:color w:val="auto"/>
        </w:rPr>
      </w:pPr>
      <w:r>
        <w:rPr>
          <w:color w:val="auto"/>
        </w:rPr>
        <w:t>w</w:t>
      </w:r>
      <w:r w:rsidR="00D81253" w:rsidRPr="003779D3">
        <w:rPr>
          <w:color w:val="auto"/>
        </w:rPr>
        <w:t xml:space="preserve">as the young person coerced or put under pressure to produce the imagery? </w:t>
      </w:r>
    </w:p>
    <w:p w14:paraId="58F9EA8B" w14:textId="77777777" w:rsidR="00634596" w:rsidRPr="00880D10" w:rsidRDefault="00634596" w:rsidP="00D81253">
      <w:pPr>
        <w:pStyle w:val="Default"/>
        <w:spacing w:after="61"/>
        <w:rPr>
          <w:color w:val="auto"/>
        </w:rPr>
      </w:pPr>
    </w:p>
    <w:p w14:paraId="319D383F" w14:textId="0D2A8CCF" w:rsidR="003779D3" w:rsidRPr="003779D3" w:rsidRDefault="00D81253" w:rsidP="003779D3">
      <w:pPr>
        <w:pStyle w:val="Default"/>
        <w:numPr>
          <w:ilvl w:val="0"/>
          <w:numId w:val="66"/>
        </w:numPr>
        <w:spacing w:after="61"/>
        <w:rPr>
          <w:color w:val="auto"/>
        </w:rPr>
      </w:pPr>
      <w:r w:rsidRPr="00880D10">
        <w:rPr>
          <w:color w:val="auto"/>
        </w:rPr>
        <w:t xml:space="preserve">Who has shared the imagery? </w:t>
      </w:r>
      <w:r w:rsidR="003779D3">
        <w:rPr>
          <w:color w:val="auto"/>
        </w:rPr>
        <w:br/>
      </w:r>
    </w:p>
    <w:p w14:paraId="3119C22D" w14:textId="5E614D74" w:rsidR="003779D3" w:rsidRPr="003779D3" w:rsidRDefault="003779D3" w:rsidP="003779D3">
      <w:pPr>
        <w:pStyle w:val="Default"/>
        <w:numPr>
          <w:ilvl w:val="0"/>
          <w:numId w:val="66"/>
        </w:numPr>
        <w:spacing w:after="61"/>
        <w:rPr>
          <w:color w:val="auto"/>
        </w:rPr>
      </w:pPr>
      <w:r>
        <w:rPr>
          <w:color w:val="auto"/>
        </w:rPr>
        <w:t>w</w:t>
      </w:r>
      <w:r w:rsidR="00D81253" w:rsidRPr="003779D3">
        <w:rPr>
          <w:color w:val="auto"/>
        </w:rPr>
        <w:t xml:space="preserve">here has the imagery been shared? </w:t>
      </w:r>
      <w:r>
        <w:rPr>
          <w:color w:val="auto"/>
        </w:rPr>
        <w:br/>
      </w:r>
    </w:p>
    <w:p w14:paraId="06A7B8A8" w14:textId="24ECB791" w:rsidR="00D81253" w:rsidRPr="003779D3" w:rsidRDefault="003779D3" w:rsidP="003779D3">
      <w:pPr>
        <w:pStyle w:val="Default"/>
        <w:numPr>
          <w:ilvl w:val="0"/>
          <w:numId w:val="66"/>
        </w:numPr>
        <w:spacing w:after="61"/>
        <w:rPr>
          <w:color w:val="auto"/>
        </w:rPr>
      </w:pPr>
      <w:r>
        <w:rPr>
          <w:color w:val="auto"/>
        </w:rPr>
        <w:t>w</w:t>
      </w:r>
      <w:r w:rsidR="00D81253" w:rsidRPr="003779D3">
        <w:rPr>
          <w:color w:val="auto"/>
        </w:rPr>
        <w:t xml:space="preserve">as it shared and received with the knowledge of the pupil in the imagery? </w:t>
      </w:r>
    </w:p>
    <w:p w14:paraId="6B63B68E" w14:textId="77777777" w:rsidR="00634596" w:rsidRPr="00880D10" w:rsidRDefault="00634596" w:rsidP="00D81253">
      <w:pPr>
        <w:pStyle w:val="Default"/>
        <w:spacing w:after="61"/>
        <w:rPr>
          <w:color w:val="auto"/>
        </w:rPr>
      </w:pPr>
    </w:p>
    <w:p w14:paraId="6B5F6842" w14:textId="0F6BE7DD" w:rsidR="00D81253" w:rsidRPr="00880D10" w:rsidRDefault="003779D3" w:rsidP="00382F7F">
      <w:pPr>
        <w:pStyle w:val="Default"/>
        <w:numPr>
          <w:ilvl w:val="0"/>
          <w:numId w:val="66"/>
        </w:numPr>
        <w:spacing w:after="61"/>
        <w:rPr>
          <w:color w:val="auto"/>
        </w:rPr>
      </w:pPr>
      <w:r>
        <w:rPr>
          <w:color w:val="auto"/>
        </w:rPr>
        <w:t>a</w:t>
      </w:r>
      <w:r w:rsidR="00D81253" w:rsidRPr="00880D10">
        <w:rPr>
          <w:color w:val="auto"/>
        </w:rPr>
        <w:t xml:space="preserve">re there any adults involved in the sharing of the imagery? </w:t>
      </w:r>
    </w:p>
    <w:p w14:paraId="462FA3C9" w14:textId="77777777" w:rsidR="00634596" w:rsidRPr="00880D10" w:rsidRDefault="00634596" w:rsidP="00D81253">
      <w:pPr>
        <w:pStyle w:val="Default"/>
        <w:rPr>
          <w:color w:val="auto"/>
        </w:rPr>
      </w:pPr>
    </w:p>
    <w:p w14:paraId="2CAB40F2" w14:textId="739A3770" w:rsidR="00D81253" w:rsidRPr="00880D10" w:rsidRDefault="003779D3" w:rsidP="00382F7F">
      <w:pPr>
        <w:pStyle w:val="Default"/>
        <w:numPr>
          <w:ilvl w:val="0"/>
          <w:numId w:val="66"/>
        </w:numPr>
        <w:rPr>
          <w:color w:val="auto"/>
        </w:rPr>
      </w:pPr>
      <w:r>
        <w:rPr>
          <w:color w:val="auto"/>
        </w:rPr>
        <w:t>w</w:t>
      </w:r>
      <w:r w:rsidR="00D81253" w:rsidRPr="00880D10">
        <w:rPr>
          <w:color w:val="auto"/>
        </w:rPr>
        <w:t xml:space="preserve">hat is the impact on the young people involved? </w:t>
      </w:r>
    </w:p>
    <w:p w14:paraId="40E73F1C" w14:textId="77777777" w:rsidR="00634596" w:rsidRPr="00880D10" w:rsidRDefault="00634596" w:rsidP="00D81253">
      <w:pPr>
        <w:pStyle w:val="Default"/>
        <w:spacing w:after="62"/>
        <w:rPr>
          <w:color w:val="auto"/>
        </w:rPr>
      </w:pPr>
    </w:p>
    <w:p w14:paraId="026CDBAF" w14:textId="6535FA18" w:rsidR="00D81253" w:rsidRPr="00880D10" w:rsidRDefault="003779D3" w:rsidP="00382F7F">
      <w:pPr>
        <w:pStyle w:val="Default"/>
        <w:numPr>
          <w:ilvl w:val="0"/>
          <w:numId w:val="66"/>
        </w:numPr>
        <w:spacing w:after="62"/>
        <w:rPr>
          <w:color w:val="auto"/>
        </w:rPr>
      </w:pPr>
      <w:r>
        <w:rPr>
          <w:color w:val="auto"/>
        </w:rPr>
        <w:t>d</w:t>
      </w:r>
      <w:r w:rsidR="00D81253" w:rsidRPr="00880D10">
        <w:rPr>
          <w:color w:val="auto"/>
        </w:rPr>
        <w:t xml:space="preserve">o the young people involved have additional vulnerabilities? </w:t>
      </w:r>
    </w:p>
    <w:p w14:paraId="25347921" w14:textId="77777777" w:rsidR="00634596" w:rsidRPr="00880D10" w:rsidRDefault="00634596" w:rsidP="00D81253">
      <w:pPr>
        <w:pStyle w:val="Default"/>
        <w:spacing w:after="62"/>
        <w:rPr>
          <w:color w:val="auto"/>
        </w:rPr>
      </w:pPr>
    </w:p>
    <w:p w14:paraId="6917B570" w14:textId="614FF5F5" w:rsidR="00D81253" w:rsidRPr="00880D10" w:rsidRDefault="003779D3" w:rsidP="00382F7F">
      <w:pPr>
        <w:pStyle w:val="Default"/>
        <w:numPr>
          <w:ilvl w:val="0"/>
          <w:numId w:val="66"/>
        </w:numPr>
        <w:spacing w:after="62"/>
        <w:rPr>
          <w:color w:val="auto"/>
        </w:rPr>
      </w:pPr>
      <w:r>
        <w:rPr>
          <w:color w:val="auto"/>
        </w:rPr>
        <w:t>d</w:t>
      </w:r>
      <w:r w:rsidR="00D81253" w:rsidRPr="00880D10">
        <w:rPr>
          <w:color w:val="auto"/>
        </w:rPr>
        <w:t xml:space="preserve">oes the young person understand consent? </w:t>
      </w:r>
    </w:p>
    <w:p w14:paraId="4D988159" w14:textId="77777777" w:rsidR="00634596" w:rsidRPr="00880D10" w:rsidRDefault="00634596" w:rsidP="00D81253">
      <w:pPr>
        <w:pStyle w:val="Default"/>
        <w:rPr>
          <w:color w:val="auto"/>
        </w:rPr>
      </w:pPr>
    </w:p>
    <w:p w14:paraId="6EA7103E" w14:textId="72E254CA" w:rsidR="00D81253" w:rsidRPr="00880D10" w:rsidRDefault="003779D3" w:rsidP="00382F7F">
      <w:pPr>
        <w:pStyle w:val="Default"/>
        <w:numPr>
          <w:ilvl w:val="0"/>
          <w:numId w:val="66"/>
        </w:numPr>
        <w:rPr>
          <w:color w:val="auto"/>
        </w:rPr>
      </w:pPr>
      <w:r>
        <w:rPr>
          <w:color w:val="auto"/>
        </w:rPr>
        <w:t>h</w:t>
      </w:r>
      <w:r w:rsidR="00D81253" w:rsidRPr="00880D10">
        <w:rPr>
          <w:color w:val="auto"/>
        </w:rPr>
        <w:t xml:space="preserve">as the young person taken part in this kind of activity before </w:t>
      </w:r>
    </w:p>
    <w:p w14:paraId="1A26FD5B" w14:textId="77777777" w:rsidR="00D81253" w:rsidRPr="00880D10" w:rsidRDefault="00D81253" w:rsidP="00D81253">
      <w:pPr>
        <w:pStyle w:val="Default"/>
        <w:rPr>
          <w:color w:val="auto"/>
        </w:rPr>
      </w:pPr>
    </w:p>
    <w:p w14:paraId="64D25603" w14:textId="77777777" w:rsidR="00D81253" w:rsidRPr="00880D10" w:rsidRDefault="00D81253" w:rsidP="00D81253">
      <w:pPr>
        <w:pStyle w:val="Default"/>
        <w:rPr>
          <w:color w:val="auto"/>
        </w:rPr>
      </w:pPr>
      <w:r w:rsidRPr="00880D10">
        <w:rPr>
          <w:b/>
          <w:bCs/>
          <w:color w:val="auto"/>
        </w:rPr>
        <w:t xml:space="preserve">Informing parents (or carers) </w:t>
      </w:r>
    </w:p>
    <w:p w14:paraId="743A95A4" w14:textId="77777777" w:rsidR="00D81253" w:rsidRPr="00880D10" w:rsidRDefault="00D81253" w:rsidP="00D81253">
      <w:pPr>
        <w:pStyle w:val="Default"/>
        <w:rPr>
          <w:color w:val="auto"/>
        </w:rPr>
      </w:pPr>
    </w:p>
    <w:p w14:paraId="068BABA5" w14:textId="77777777" w:rsidR="00D81253" w:rsidRPr="00880D10" w:rsidRDefault="00D81253" w:rsidP="00D81253">
      <w:pPr>
        <w:pStyle w:val="Default"/>
        <w:rPr>
          <w:color w:val="auto"/>
        </w:rPr>
      </w:pPr>
      <w:r w:rsidRPr="00880D10">
        <w:rPr>
          <w:color w:val="auto"/>
        </w:rPr>
        <w:t xml:space="preserve">Parents (or carers) should be informed and involved in the process at an early stage unless informing the parent will put the young person at risk of harm. Any decision not to inform the parents would generally be made in conjunction with other services such as children’s social care and/or the police, who would take the lead in deciding when the parents should be informed. </w:t>
      </w:r>
    </w:p>
    <w:p w14:paraId="37447E2E" w14:textId="77777777" w:rsidR="00634596" w:rsidRPr="00880D10" w:rsidRDefault="00634596" w:rsidP="00D81253">
      <w:pPr>
        <w:pStyle w:val="Default"/>
        <w:rPr>
          <w:color w:val="auto"/>
        </w:rPr>
      </w:pPr>
    </w:p>
    <w:p w14:paraId="59A98F1D" w14:textId="77777777" w:rsidR="00634596" w:rsidRPr="00880D10" w:rsidRDefault="00634596" w:rsidP="00D81253">
      <w:pPr>
        <w:pStyle w:val="Default"/>
        <w:rPr>
          <w:color w:val="auto"/>
        </w:rPr>
      </w:pPr>
      <w:r w:rsidRPr="00880D10">
        <w:rPr>
          <w:color w:val="auto"/>
        </w:rPr>
        <w:t>DSLs may work with the young people involved to decide on the best approach for informing parents. In some cases DSLs may work to support the young people to inform their parents themselves.</w:t>
      </w:r>
    </w:p>
    <w:p w14:paraId="58E434A9" w14:textId="77777777" w:rsidR="00D81253" w:rsidRPr="00880D10" w:rsidRDefault="00D81253" w:rsidP="00D81253">
      <w:pPr>
        <w:pStyle w:val="Default"/>
        <w:rPr>
          <w:b/>
          <w:bCs/>
          <w:color w:val="auto"/>
        </w:rPr>
      </w:pPr>
    </w:p>
    <w:p w14:paraId="45C50B2A" w14:textId="77777777" w:rsidR="00616540" w:rsidRPr="00880D10" w:rsidRDefault="00616540">
      <w:pPr>
        <w:rPr>
          <w:rFonts w:cs="Arial"/>
          <w:b/>
          <w:bCs/>
          <w:szCs w:val="24"/>
        </w:rPr>
      </w:pPr>
      <w:r w:rsidRPr="00880D10">
        <w:rPr>
          <w:b/>
          <w:bCs/>
          <w:szCs w:val="24"/>
        </w:rPr>
        <w:br w:type="page"/>
      </w:r>
    </w:p>
    <w:p w14:paraId="334A26F2" w14:textId="77777777" w:rsidR="00634596" w:rsidRPr="00880D10" w:rsidRDefault="00D81253" w:rsidP="00D81253">
      <w:pPr>
        <w:pStyle w:val="Default"/>
        <w:rPr>
          <w:color w:val="auto"/>
        </w:rPr>
      </w:pPr>
      <w:r w:rsidRPr="00880D10">
        <w:rPr>
          <w:b/>
          <w:bCs/>
          <w:color w:val="auto"/>
        </w:rPr>
        <w:lastRenderedPageBreak/>
        <w:t xml:space="preserve">Searching devices, viewing and deleting imagery </w:t>
      </w:r>
    </w:p>
    <w:p w14:paraId="3EC4DFD7" w14:textId="77777777" w:rsidR="00634596" w:rsidRPr="00880D10" w:rsidRDefault="00634596" w:rsidP="00D81253">
      <w:pPr>
        <w:pStyle w:val="Default"/>
        <w:rPr>
          <w:color w:val="auto"/>
        </w:rPr>
      </w:pPr>
    </w:p>
    <w:p w14:paraId="21CC115A" w14:textId="77777777" w:rsidR="00D81253" w:rsidRPr="00880D10" w:rsidRDefault="00D81253" w:rsidP="00D81253">
      <w:pPr>
        <w:pStyle w:val="Default"/>
        <w:rPr>
          <w:color w:val="auto"/>
        </w:rPr>
      </w:pPr>
      <w:r w:rsidRPr="00880D10">
        <w:rPr>
          <w:b/>
          <w:bCs/>
          <w:color w:val="auto"/>
        </w:rPr>
        <w:t xml:space="preserve">Viewing the imagery </w:t>
      </w:r>
    </w:p>
    <w:p w14:paraId="2CC25FCC" w14:textId="77777777" w:rsidR="006A01E7" w:rsidRPr="00880D10" w:rsidRDefault="006A01E7" w:rsidP="00634596">
      <w:pPr>
        <w:pStyle w:val="Default"/>
        <w:spacing w:after="61"/>
        <w:rPr>
          <w:color w:val="auto"/>
        </w:rPr>
      </w:pPr>
    </w:p>
    <w:p w14:paraId="37E1CE21" w14:textId="77777777" w:rsidR="00634596" w:rsidRPr="00880D10" w:rsidRDefault="00634596" w:rsidP="00634596">
      <w:pPr>
        <w:pStyle w:val="Default"/>
        <w:spacing w:after="61"/>
        <w:rPr>
          <w:color w:val="auto"/>
        </w:rPr>
      </w:pPr>
      <w:r w:rsidRPr="00880D10">
        <w:rPr>
          <w:color w:val="auto"/>
        </w:rPr>
        <w:t>Adults should not view youth produced sexual imagery unless there is good and clear reason to do so.  Wherever possible responses to incidents should be based on what DSLs have been told about the content of the imagery.</w:t>
      </w:r>
    </w:p>
    <w:p w14:paraId="6CADAA97" w14:textId="77777777" w:rsidR="00634596" w:rsidRPr="00880D10" w:rsidRDefault="00634596" w:rsidP="00634596">
      <w:pPr>
        <w:pStyle w:val="Default"/>
        <w:spacing w:after="61"/>
        <w:rPr>
          <w:color w:val="auto"/>
        </w:rPr>
      </w:pPr>
    </w:p>
    <w:p w14:paraId="5D76648E" w14:textId="77777777"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14:paraId="21FC859D" w14:textId="77777777" w:rsidR="00634596" w:rsidRPr="00880D10" w:rsidRDefault="00634596" w:rsidP="00D81253">
      <w:pPr>
        <w:pStyle w:val="Default"/>
        <w:spacing w:after="61"/>
        <w:rPr>
          <w:color w:val="auto"/>
        </w:rPr>
      </w:pPr>
    </w:p>
    <w:p w14:paraId="6F9E8C55" w14:textId="77777777" w:rsidR="00D81253" w:rsidRPr="00880D10" w:rsidRDefault="00D81253" w:rsidP="00382F7F">
      <w:pPr>
        <w:pStyle w:val="Default"/>
        <w:numPr>
          <w:ilvl w:val="0"/>
          <w:numId w:val="64"/>
        </w:numPr>
        <w:spacing w:after="61"/>
        <w:rPr>
          <w:color w:val="auto"/>
        </w:rPr>
      </w:pPr>
      <w:r w:rsidRPr="00880D10">
        <w:rPr>
          <w:color w:val="auto"/>
        </w:rPr>
        <w:t xml:space="preserve">is the only way to make a decision about whether to involve other agencies (i.e. it is not possible to establish the facts from the young people involved) </w:t>
      </w:r>
    </w:p>
    <w:p w14:paraId="307A90D7" w14:textId="77777777" w:rsidR="00D81253" w:rsidRPr="00880D10" w:rsidRDefault="00D81253" w:rsidP="00382F7F">
      <w:pPr>
        <w:pStyle w:val="Default"/>
        <w:numPr>
          <w:ilvl w:val="0"/>
          <w:numId w:val="64"/>
        </w:numPr>
        <w:spacing w:after="61"/>
        <w:rPr>
          <w:color w:val="auto"/>
        </w:rPr>
      </w:pPr>
      <w:r w:rsidRPr="00880D10">
        <w:rPr>
          <w:color w:val="auto"/>
        </w:rPr>
        <w:t xml:space="preserve">is necessary to report the image to a website, app or suitable reporting agency to have it taken down, or to support the young person or parent in making a report </w:t>
      </w:r>
    </w:p>
    <w:p w14:paraId="69135A99" w14:textId="77777777" w:rsidR="00D81253" w:rsidRPr="00880D10" w:rsidRDefault="00D81253" w:rsidP="00382F7F">
      <w:pPr>
        <w:pStyle w:val="Default"/>
        <w:numPr>
          <w:ilvl w:val="0"/>
          <w:numId w:val="64"/>
        </w:numPr>
        <w:rPr>
          <w:color w:val="auto"/>
        </w:rPr>
      </w:pPr>
      <w:r w:rsidRPr="00880D10">
        <w:rPr>
          <w:color w:val="auto"/>
        </w:rPr>
        <w:t xml:space="preserve">is unavoidable because a young person has presented an image directly to a staff member or the imagery has been found on a school device or network </w:t>
      </w:r>
    </w:p>
    <w:p w14:paraId="26879F43" w14:textId="77777777" w:rsidR="006A01E7" w:rsidRPr="00880D10" w:rsidRDefault="008154B7" w:rsidP="008154B7">
      <w:pPr>
        <w:pStyle w:val="Default"/>
        <w:tabs>
          <w:tab w:val="left" w:pos="3465"/>
        </w:tabs>
        <w:rPr>
          <w:color w:val="auto"/>
        </w:rPr>
      </w:pPr>
      <w:r w:rsidRPr="00880D10">
        <w:rPr>
          <w:color w:val="auto"/>
        </w:rPr>
        <w:tab/>
      </w:r>
    </w:p>
    <w:p w14:paraId="3BF59499" w14:textId="77777777" w:rsidR="00D81253" w:rsidRPr="00880D10" w:rsidRDefault="00D81253" w:rsidP="00D81253">
      <w:pPr>
        <w:pStyle w:val="Default"/>
        <w:rPr>
          <w:color w:val="auto"/>
        </w:rPr>
      </w:pPr>
      <w:r w:rsidRPr="00880D10">
        <w:rPr>
          <w:color w:val="auto"/>
        </w:rPr>
        <w:t xml:space="preserve">If it is necessary to view the imagery then the DSL should: </w:t>
      </w:r>
    </w:p>
    <w:p w14:paraId="57528174" w14:textId="77777777" w:rsidR="006A01E7" w:rsidRPr="00880D10" w:rsidRDefault="006A01E7" w:rsidP="00D81253">
      <w:pPr>
        <w:pStyle w:val="Default"/>
        <w:spacing w:after="61"/>
        <w:rPr>
          <w:color w:val="auto"/>
        </w:rPr>
      </w:pPr>
    </w:p>
    <w:p w14:paraId="133D311C" w14:textId="57538928" w:rsidR="00D81253" w:rsidRPr="00880D10" w:rsidRDefault="003779D3" w:rsidP="00382F7F">
      <w:pPr>
        <w:pStyle w:val="Default"/>
        <w:numPr>
          <w:ilvl w:val="0"/>
          <w:numId w:val="65"/>
        </w:numPr>
        <w:spacing w:after="61"/>
        <w:rPr>
          <w:color w:val="auto"/>
        </w:rPr>
      </w:pPr>
      <w:r>
        <w:rPr>
          <w:color w:val="auto"/>
        </w:rPr>
        <w:t>ne</w:t>
      </w:r>
      <w:r w:rsidR="00D81253" w:rsidRPr="00880D10">
        <w:rPr>
          <w:color w:val="auto"/>
        </w:rPr>
        <w:t xml:space="preserve">ver copy, print or share the imagery; this is illegal </w:t>
      </w:r>
    </w:p>
    <w:p w14:paraId="2D91BD37" w14:textId="0D06F8AA" w:rsidR="00D81253" w:rsidRPr="00880D10" w:rsidRDefault="003779D3" w:rsidP="00382F7F">
      <w:pPr>
        <w:pStyle w:val="Default"/>
        <w:numPr>
          <w:ilvl w:val="0"/>
          <w:numId w:val="65"/>
        </w:numPr>
        <w:spacing w:after="61"/>
        <w:rPr>
          <w:color w:val="auto"/>
        </w:rPr>
      </w:pPr>
      <w:r>
        <w:rPr>
          <w:color w:val="auto"/>
        </w:rPr>
        <w:t>d</w:t>
      </w:r>
      <w:r w:rsidR="006A01E7" w:rsidRPr="00880D10">
        <w:rPr>
          <w:color w:val="auto"/>
        </w:rPr>
        <w:t>iscuss the decision with the H</w:t>
      </w:r>
      <w:r w:rsidR="00D81253" w:rsidRPr="00880D10">
        <w:rPr>
          <w:color w:val="auto"/>
        </w:rPr>
        <w:t xml:space="preserve">eadteacher </w:t>
      </w:r>
    </w:p>
    <w:p w14:paraId="4B14A9BE" w14:textId="36167F55" w:rsidR="00D81253" w:rsidRPr="00880D10" w:rsidRDefault="003779D3" w:rsidP="00382F7F">
      <w:pPr>
        <w:pStyle w:val="Default"/>
        <w:numPr>
          <w:ilvl w:val="0"/>
          <w:numId w:val="65"/>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h delegated authority from the H</w:t>
      </w:r>
      <w:r w:rsidR="00D81253" w:rsidRPr="00880D10">
        <w:rPr>
          <w:color w:val="auto"/>
        </w:rPr>
        <w:t xml:space="preserve">eadteacher </w:t>
      </w:r>
    </w:p>
    <w:p w14:paraId="5EA9D487" w14:textId="3D060A6E" w:rsidR="003779D3" w:rsidRDefault="003779D3" w:rsidP="00382F7F">
      <w:pPr>
        <w:pStyle w:val="Default"/>
        <w:numPr>
          <w:ilvl w:val="0"/>
          <w:numId w:val="65"/>
        </w:numPr>
        <w:spacing w:after="61"/>
        <w:rPr>
          <w:color w:val="auto"/>
        </w:rPr>
      </w:pPr>
      <w:r>
        <w:rPr>
          <w:color w:val="auto"/>
        </w:rPr>
        <w:t>e</w:t>
      </w:r>
      <w:r w:rsidR="00D81253" w:rsidRPr="00880D10">
        <w:rPr>
          <w:color w:val="auto"/>
        </w:rPr>
        <w:t>nsure viewing takes place with another member of staff present in the room, ideally the Headteacher or a member</w:t>
      </w:r>
      <w:r>
        <w:rPr>
          <w:color w:val="auto"/>
        </w:rPr>
        <w:t xml:space="preserve"> of the senior leadership team</w:t>
      </w:r>
    </w:p>
    <w:p w14:paraId="72C0B1CA" w14:textId="3A1939F9" w:rsidR="00D81253" w:rsidRPr="00880D10" w:rsidRDefault="003779D3" w:rsidP="00382F7F">
      <w:pPr>
        <w:pStyle w:val="Default"/>
        <w:numPr>
          <w:ilvl w:val="0"/>
          <w:numId w:val="65"/>
        </w:numPr>
        <w:spacing w:after="61"/>
        <w:rPr>
          <w:color w:val="auto"/>
        </w:rPr>
      </w:pPr>
      <w:r>
        <w:rPr>
          <w:color w:val="auto"/>
        </w:rPr>
        <w:t>t</w:t>
      </w:r>
      <w:r w:rsidR="00D81253" w:rsidRPr="00880D10">
        <w:rPr>
          <w:color w:val="auto"/>
        </w:rPr>
        <w:t>his staff member does not need to view th</w:t>
      </w:r>
      <w:r>
        <w:rPr>
          <w:color w:val="auto"/>
        </w:rPr>
        <w:t>e images</w:t>
      </w:r>
    </w:p>
    <w:p w14:paraId="6571956E" w14:textId="06C3B2D6" w:rsidR="00D81253" w:rsidRPr="00880D10" w:rsidRDefault="003779D3" w:rsidP="00382F7F">
      <w:pPr>
        <w:pStyle w:val="Default"/>
        <w:numPr>
          <w:ilvl w:val="0"/>
          <w:numId w:val="65"/>
        </w:numPr>
        <w:spacing w:after="61"/>
        <w:rPr>
          <w:color w:val="auto"/>
        </w:rPr>
      </w:pPr>
      <w:r>
        <w:rPr>
          <w:color w:val="auto"/>
        </w:rPr>
        <w:t>w</w:t>
      </w:r>
      <w:r w:rsidR="00D81253" w:rsidRPr="00880D10">
        <w:rPr>
          <w:color w:val="auto"/>
        </w:rPr>
        <w:t>herever possible ensure viewing takes place on school or college premises, ideally in the Headteacher or a member of the s</w:t>
      </w:r>
      <w:r>
        <w:rPr>
          <w:color w:val="auto"/>
        </w:rPr>
        <w:t>enior leadership team’s office</w:t>
      </w:r>
    </w:p>
    <w:p w14:paraId="517E9153" w14:textId="6E0991BD" w:rsidR="00D81253" w:rsidRPr="00880D10" w:rsidRDefault="003779D3" w:rsidP="00382F7F">
      <w:pPr>
        <w:pStyle w:val="Default"/>
        <w:numPr>
          <w:ilvl w:val="0"/>
          <w:numId w:val="65"/>
        </w:numPr>
        <w:spacing w:after="61"/>
        <w:rPr>
          <w:color w:val="auto"/>
        </w:rPr>
      </w:pPr>
      <w:r>
        <w:rPr>
          <w:color w:val="auto"/>
        </w:rPr>
        <w:t>e</w:t>
      </w:r>
      <w:r w:rsidR="00D81253" w:rsidRPr="00880D10">
        <w:rPr>
          <w:color w:val="auto"/>
        </w:rPr>
        <w:t xml:space="preserve">nsure wherever possible that images are viewed by a staff member of the same sex as the young person in the imagery </w:t>
      </w:r>
    </w:p>
    <w:p w14:paraId="7F99FA5C" w14:textId="06CE33FB" w:rsidR="00D81253" w:rsidRPr="00880D10" w:rsidRDefault="003779D3" w:rsidP="00382F7F">
      <w:pPr>
        <w:pStyle w:val="Default"/>
        <w:numPr>
          <w:ilvl w:val="0"/>
          <w:numId w:val="65"/>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D81253" w:rsidRPr="00880D10">
        <w:rPr>
          <w:color w:val="auto"/>
        </w:rPr>
        <w:t xml:space="preserve"> </w:t>
      </w:r>
    </w:p>
    <w:p w14:paraId="51269A20" w14:textId="77777777" w:rsidR="00D81253" w:rsidRPr="00880D10" w:rsidRDefault="00D81253" w:rsidP="00D81253">
      <w:pPr>
        <w:pStyle w:val="Default"/>
        <w:rPr>
          <w:color w:val="auto"/>
        </w:rPr>
      </w:pPr>
    </w:p>
    <w:p w14:paraId="50F39D75" w14:textId="77777777"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een formally authorised by the H</w:t>
      </w:r>
      <w:r w:rsidRPr="00880D10">
        <w:rPr>
          <w:color w:val="auto"/>
        </w:rPr>
        <w:t xml:space="preserve">eadteacher can examine data or files, and delete these, where there is good reason to do so. This power applies to all schools and there is no need to have parental consent to search through a young person’s mobile phone. </w:t>
      </w:r>
    </w:p>
    <w:p w14:paraId="2CEC778F" w14:textId="77777777" w:rsidR="006C2099" w:rsidRPr="00880D10" w:rsidRDefault="006C2099" w:rsidP="00D81253">
      <w:pPr>
        <w:pStyle w:val="Default"/>
        <w:rPr>
          <w:color w:val="auto"/>
        </w:rPr>
      </w:pPr>
    </w:p>
    <w:p w14:paraId="06B36B90" w14:textId="77777777" w:rsidR="00D81253" w:rsidRPr="00880D10" w:rsidRDefault="00D81253" w:rsidP="00D81253">
      <w:pPr>
        <w:pStyle w:val="Default"/>
        <w:rPr>
          <w:color w:val="auto"/>
        </w:rPr>
      </w:pPr>
      <w:r w:rsidRPr="00880D10">
        <w:rPr>
          <w:color w:val="auto"/>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2C323926" w14:textId="77777777" w:rsidR="00995D29" w:rsidRPr="00880D10" w:rsidRDefault="00995D29" w:rsidP="00D81253">
      <w:pPr>
        <w:pStyle w:val="Default"/>
        <w:rPr>
          <w:color w:val="auto"/>
        </w:rPr>
      </w:pPr>
    </w:p>
    <w:p w14:paraId="1DC7255F" w14:textId="77777777" w:rsidR="00995D29" w:rsidRPr="00880D10" w:rsidRDefault="00995D29" w:rsidP="00D81253">
      <w:pPr>
        <w:pStyle w:val="Default"/>
        <w:rPr>
          <w:color w:val="auto"/>
        </w:rPr>
      </w:pPr>
      <w:r w:rsidRPr="00880D10">
        <w:rPr>
          <w:color w:val="auto"/>
        </w:rPr>
        <w:t>Further details on searching, deleting and confiscating devices can be found in the DfE Searching, Screening and Confiscation advice (note this advice is for schools only</w:t>
      </w:r>
    </w:p>
    <w:p w14:paraId="7BF17AAF" w14:textId="77777777" w:rsidR="00995D29" w:rsidRPr="00880D10" w:rsidRDefault="00D61D12" w:rsidP="00935825">
      <w:pPr>
        <w:pStyle w:val="NormalWeb"/>
        <w:shd w:val="clear" w:color="auto" w:fill="FFFFFF"/>
        <w:rPr>
          <w:rFonts w:ascii="Arial" w:hAnsi="Arial" w:cs="Arial"/>
          <w:b/>
        </w:rPr>
      </w:pPr>
      <w:r w:rsidRPr="00880D10">
        <w:rPr>
          <w:rFonts w:ascii="Arial" w:hAnsi="Arial" w:cs="Arial"/>
          <w:b/>
        </w:rPr>
        <w:t>A</w:t>
      </w:r>
      <w:r w:rsidR="00935825" w:rsidRPr="00880D10">
        <w:rPr>
          <w:rFonts w:ascii="Arial" w:hAnsi="Arial" w:cs="Arial"/>
          <w:b/>
        </w:rPr>
        <w:t>ppendix</w:t>
      </w:r>
      <w:r w:rsidRPr="00880D10">
        <w:rPr>
          <w:rFonts w:ascii="Arial" w:hAnsi="Arial" w:cs="Arial"/>
          <w:b/>
        </w:rPr>
        <w:t xml:space="preserve"> </w:t>
      </w:r>
      <w:r w:rsidR="00935825">
        <w:rPr>
          <w:rFonts w:ascii="Arial" w:hAnsi="Arial" w:cs="Arial"/>
          <w:b/>
        </w:rPr>
        <w:t>7</w:t>
      </w:r>
    </w:p>
    <w:p w14:paraId="79FC8F38" w14:textId="77777777" w:rsidR="00995D29" w:rsidRPr="00880D10" w:rsidRDefault="00995D29" w:rsidP="00D9669C">
      <w:pPr>
        <w:pStyle w:val="NormalWeb"/>
        <w:shd w:val="clear" w:color="auto" w:fill="FFFFFF"/>
        <w:jc w:val="center"/>
        <w:rPr>
          <w:rFonts w:ascii="Arial" w:hAnsi="Arial" w:cs="Arial"/>
          <w:b/>
        </w:rPr>
      </w:pPr>
      <w:r w:rsidRPr="00880D10">
        <w:rPr>
          <w:rFonts w:ascii="Arial" w:hAnsi="Arial" w:cs="Arial"/>
          <w:b/>
        </w:rPr>
        <w:t>Safeguarding in Specific Circumstances: Gang involvement</w:t>
      </w:r>
    </w:p>
    <w:p w14:paraId="690F5D17"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0D731E0A"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Risk indicators may include:</w:t>
      </w:r>
    </w:p>
    <w:p w14:paraId="14542194" w14:textId="04BFDFC9"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becoming withdrawn from family</w:t>
      </w:r>
    </w:p>
    <w:p w14:paraId="7A98EA3A" w14:textId="7C41FE00"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14:paraId="575EAD81" w14:textId="55E29045"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14:paraId="66330035" w14:textId="57A96EEB"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14:paraId="4D9BE2FF" w14:textId="179A0F8D"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14:paraId="70602022" w14:textId="102FE6BC"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lastRenderedPageBreak/>
        <w:t>s</w:t>
      </w:r>
      <w:r w:rsidR="00D81253" w:rsidRPr="00880D10">
        <w:rPr>
          <w:rFonts w:cs="Arial"/>
          <w:szCs w:val="24"/>
        </w:rPr>
        <w:t xml:space="preserve">udden change in appearance - dressing in </w:t>
      </w:r>
      <w:r>
        <w:rPr>
          <w:rFonts w:cs="Arial"/>
          <w:szCs w:val="24"/>
        </w:rPr>
        <w:t>a particular style or ‘uniform’</w:t>
      </w:r>
    </w:p>
    <w:p w14:paraId="32BDADD7" w14:textId="26CDF350"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14:paraId="31C2E3C1" w14:textId="0EEE1F82"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new nickname</w:t>
      </w:r>
    </w:p>
    <w:p w14:paraId="1CA82401" w14:textId="563C941B"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unexplained physical injuries</w:t>
      </w:r>
    </w:p>
    <w:p w14:paraId="7979F960" w14:textId="7DC559B2"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14:paraId="5760CEDC" w14:textId="63DB6625"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14:paraId="37ECB8D8" w14:textId="23B65A54"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14:paraId="0F7C1807" w14:textId="1E66A194"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14:paraId="26B28B0D" w14:textId="7E082B48"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14:paraId="2A8D48A4" w14:textId="70683A2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14:paraId="09288A08" w14:textId="49F20FE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14:paraId="73440F33" w14:textId="004C7BE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concerns by the presence of unknow</w:t>
      </w:r>
      <w:r>
        <w:rPr>
          <w:rFonts w:cs="Arial"/>
          <w:szCs w:val="24"/>
        </w:rPr>
        <w:t>n youths in their neighbourhood</w:t>
      </w:r>
    </w:p>
    <w:p w14:paraId="1507FD82" w14:textId="77777777" w:rsidR="00BD4B89" w:rsidRPr="00880D10" w:rsidRDefault="00D81253" w:rsidP="002316B9">
      <w:pPr>
        <w:pStyle w:val="NormalWeb"/>
        <w:shd w:val="clear" w:color="auto" w:fill="FFFFFF"/>
        <w:rPr>
          <w:rFonts w:ascii="Arial" w:hAnsi="Arial" w:cs="Arial"/>
        </w:rPr>
      </w:pPr>
      <w:r w:rsidRPr="00880D10">
        <w:rPr>
          <w:rFonts w:ascii="Arial" w:hAnsi="Arial" w:cs="Arial"/>
        </w:rPr>
        <w:t>This is not an exhaustive list and should be used as a guide, amended as appropriate in light of local knowledge of the risk factors in a particular area.</w:t>
      </w:r>
      <w:r w:rsidR="00BD4B89" w:rsidRPr="00880D10">
        <w:rPr>
          <w:rFonts w:cs="Arial"/>
        </w:rPr>
        <w:br w:type="page"/>
      </w:r>
    </w:p>
    <w:p w14:paraId="6E951FF1" w14:textId="77777777" w:rsidR="00D61D12" w:rsidRPr="00880D10" w:rsidRDefault="00D61D12" w:rsidP="00935825">
      <w:pPr>
        <w:pStyle w:val="Heading3"/>
        <w:shd w:val="clear" w:color="auto" w:fill="FFFFFF"/>
        <w:spacing w:line="336" w:lineRule="auto"/>
        <w:rPr>
          <w:rFonts w:cs="Arial"/>
          <w:b/>
          <w:szCs w:val="24"/>
        </w:rPr>
      </w:pPr>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935825">
        <w:rPr>
          <w:rFonts w:cs="Arial"/>
          <w:b/>
          <w:szCs w:val="24"/>
        </w:rPr>
        <w:t>8</w:t>
      </w:r>
    </w:p>
    <w:p w14:paraId="69F757D6" w14:textId="77777777" w:rsidR="00995D29" w:rsidRPr="00880D10" w:rsidRDefault="00995D29" w:rsidP="00D901C5">
      <w:pPr>
        <w:pStyle w:val="Heading3"/>
        <w:shd w:val="clear" w:color="auto" w:fill="FFFFFF"/>
        <w:spacing w:line="336" w:lineRule="auto"/>
        <w:jc w:val="center"/>
        <w:rPr>
          <w:rFonts w:cs="Arial"/>
          <w:b/>
          <w:szCs w:val="24"/>
        </w:rPr>
      </w:pPr>
      <w:bookmarkStart w:id="29" w:name="_Safeguarding_in_Specific"/>
      <w:bookmarkEnd w:id="29"/>
      <w:r w:rsidRPr="00880D10">
        <w:rPr>
          <w:rFonts w:cs="Arial"/>
          <w:b/>
          <w:szCs w:val="24"/>
        </w:rPr>
        <w:t>Safeguarding in Specific circumstances: Child Sexual Exploitation</w:t>
      </w:r>
    </w:p>
    <w:p w14:paraId="50F18D2D" w14:textId="77777777" w:rsidR="00995D29" w:rsidRPr="00880D10" w:rsidRDefault="00995D29" w:rsidP="00995D29">
      <w:pPr>
        <w:pStyle w:val="Heading3"/>
        <w:shd w:val="clear" w:color="auto" w:fill="FFFFFF"/>
        <w:spacing w:line="336" w:lineRule="auto"/>
        <w:rPr>
          <w:rFonts w:cs="Arial"/>
          <w:szCs w:val="24"/>
        </w:rPr>
      </w:pPr>
      <w:r w:rsidRPr="00880D10">
        <w:rPr>
          <w:rFonts w:cs="Arial"/>
          <w:szCs w:val="24"/>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about the role of technology in Sexual Abuse, including via social networking and other 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C1C86B" w14:textId="77777777" w:rsidR="00995D29" w:rsidRPr="00880D10" w:rsidRDefault="00995D29" w:rsidP="00995D29">
      <w:pPr>
        <w:pStyle w:val="Heading3"/>
        <w:shd w:val="clear" w:color="auto" w:fill="FFFFFF"/>
        <w:spacing w:line="336" w:lineRule="auto"/>
        <w:rPr>
          <w:rFonts w:cs="Arial"/>
          <w:szCs w:val="24"/>
        </w:rPr>
      </w:pPr>
      <w:r w:rsidRPr="00880D10">
        <w:rPr>
          <w:rFonts w:cs="Arial"/>
          <w:szCs w:val="24"/>
        </w:rPr>
        <w:t>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14:paraId="6E329F3D" w14:textId="77777777" w:rsidR="00995D29" w:rsidRPr="00880D10" w:rsidRDefault="00995D29" w:rsidP="00D81253">
      <w:pPr>
        <w:pStyle w:val="Heading3"/>
        <w:shd w:val="clear" w:color="auto" w:fill="FFFFFF"/>
        <w:spacing w:line="336" w:lineRule="auto"/>
        <w:rPr>
          <w:rFonts w:cs="Arial"/>
          <w:szCs w:val="24"/>
        </w:rPr>
      </w:pPr>
      <w:r w:rsidRPr="00880D10">
        <w:rPr>
          <w:rFonts w:cs="Arial"/>
          <w:szCs w:val="24"/>
        </w:rPr>
        <w:t>The key indicators of child sexual exploitation include:</w:t>
      </w:r>
    </w:p>
    <w:p w14:paraId="2713D65B"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Health</w:t>
      </w:r>
    </w:p>
    <w:p w14:paraId="3F1329D0" w14:textId="769BAB13" w:rsidR="00D81253" w:rsidRPr="00880D10" w:rsidRDefault="003779D3" w:rsidP="00382F7F">
      <w:pPr>
        <w:numPr>
          <w:ilvl w:val="0"/>
          <w:numId w:val="31"/>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14:paraId="5D37F8B6" w14:textId="3D29E4DB"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chronic fatigue</w:t>
      </w:r>
    </w:p>
    <w:p w14:paraId="474D4A63" w14:textId="0C2B86D6"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lastRenderedPageBreak/>
        <w:t>r</w:t>
      </w:r>
      <w:r w:rsidR="00D81253" w:rsidRPr="00880D10">
        <w:rPr>
          <w:rFonts w:cs="Arial"/>
          <w:szCs w:val="24"/>
        </w:rPr>
        <w:t xml:space="preserve">ecurring or multiple </w:t>
      </w:r>
      <w:r>
        <w:rPr>
          <w:rFonts w:cs="Arial"/>
          <w:szCs w:val="24"/>
        </w:rPr>
        <w:t>sexually transmitted infections</w:t>
      </w:r>
    </w:p>
    <w:p w14:paraId="7B2BA3DC" w14:textId="1147948A"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pr</w:t>
      </w:r>
      <w:r w:rsidR="00D81253" w:rsidRPr="00880D10">
        <w:rPr>
          <w:rFonts w:cs="Arial"/>
          <w:szCs w:val="24"/>
        </w:rPr>
        <w:t>egn</w:t>
      </w:r>
      <w:r>
        <w:rPr>
          <w:rFonts w:cs="Arial"/>
          <w:szCs w:val="24"/>
        </w:rPr>
        <w:t>ancy and/or seeking an abortion</w:t>
      </w:r>
    </w:p>
    <w:p w14:paraId="543A1E57" w14:textId="7C0C42B8"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14:paraId="54AACD57" w14:textId="08328EB6"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s</w:t>
      </w:r>
      <w:r w:rsidR="00D81253" w:rsidRPr="00880D10">
        <w:rPr>
          <w:rFonts w:cs="Arial"/>
          <w:szCs w:val="24"/>
        </w:rPr>
        <w:t>exually risky behaviour.</w:t>
      </w:r>
    </w:p>
    <w:p w14:paraId="3794655D"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Education</w:t>
      </w:r>
    </w:p>
    <w:p w14:paraId="530163B2" w14:textId="04601FD9" w:rsidR="00D81253" w:rsidRPr="00880D10" w:rsidRDefault="00604635" w:rsidP="00382F7F">
      <w:pPr>
        <w:numPr>
          <w:ilvl w:val="0"/>
          <w:numId w:val="32"/>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p>
    <w:p w14:paraId="775A855E"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Emotional and Behavioural Issues</w:t>
      </w:r>
    </w:p>
    <w:p w14:paraId="66BB61F4" w14:textId="254C540B" w:rsidR="00D81253" w:rsidRPr="00880D10" w:rsidRDefault="00604635" w:rsidP="00382F7F">
      <w:pPr>
        <w:numPr>
          <w:ilvl w:val="0"/>
          <w:numId w:val="33"/>
        </w:numPr>
        <w:shd w:val="clear" w:color="auto" w:fill="FFFFFF"/>
        <w:spacing w:before="192" w:after="192" w:line="336" w:lineRule="auto"/>
        <w:rPr>
          <w:rFonts w:cs="Arial"/>
          <w:szCs w:val="24"/>
        </w:rPr>
      </w:pPr>
      <w:r>
        <w:rPr>
          <w:rFonts w:cs="Arial"/>
          <w:szCs w:val="24"/>
        </w:rPr>
        <w:t>v</w:t>
      </w:r>
      <w:r w:rsidR="00D81253" w:rsidRPr="00880D10">
        <w:rPr>
          <w:rFonts w:cs="Arial"/>
          <w:szCs w:val="24"/>
        </w:rPr>
        <w:t>olatile behaviour exhibiting extreme array of mood sw</w:t>
      </w:r>
      <w:r>
        <w:rPr>
          <w:rFonts w:cs="Arial"/>
          <w:szCs w:val="24"/>
        </w:rPr>
        <w:t>ings or use of abusive language</w:t>
      </w:r>
    </w:p>
    <w:p w14:paraId="3DA9C2C1" w14:textId="7B9682F7"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i</w:t>
      </w:r>
      <w:r w:rsidR="00D81253" w:rsidRPr="00880D10">
        <w:rPr>
          <w:rFonts w:cs="Arial"/>
          <w:szCs w:val="24"/>
        </w:rPr>
        <w:t>nvolvement in petty crim</w:t>
      </w:r>
      <w:r>
        <w:rPr>
          <w:rFonts w:cs="Arial"/>
          <w:szCs w:val="24"/>
        </w:rPr>
        <w:t>e such as shoplifting, stealing</w:t>
      </w:r>
    </w:p>
    <w:p w14:paraId="34A13C48" w14:textId="5D7C40F4"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secretive behaviour</w:t>
      </w:r>
    </w:p>
    <w:p w14:paraId="28926BA7" w14:textId="7D5561AD"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14:paraId="1438A2D0" w14:textId="10E50A3B"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including public toilets known for cottaging o</w:t>
      </w:r>
      <w:r>
        <w:rPr>
          <w:rFonts w:cs="Arial"/>
          <w:szCs w:val="24"/>
        </w:rPr>
        <w:t>r adult venues (pubs and clubs)</w:t>
      </w:r>
    </w:p>
    <w:p w14:paraId="5BCAC16E"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Identity</w:t>
      </w:r>
    </w:p>
    <w:p w14:paraId="0C6B77D3" w14:textId="6CE08C08" w:rsidR="00D81253" w:rsidRPr="00880D10" w:rsidRDefault="009E03EA" w:rsidP="009E03EA">
      <w:pPr>
        <w:shd w:val="clear" w:color="auto" w:fill="FFFFFF"/>
        <w:spacing w:before="192" w:after="192" w:line="336" w:lineRule="auto"/>
        <w:ind w:left="720"/>
        <w:rPr>
          <w:rFonts w:cs="Arial"/>
          <w:szCs w:val="24"/>
        </w:rPr>
      </w:pPr>
      <w:r>
        <w:rPr>
          <w:rFonts w:cs="Arial"/>
          <w:szCs w:val="24"/>
        </w:rPr>
        <w:t>l</w:t>
      </w:r>
      <w:r w:rsidR="00D81253" w:rsidRPr="00880D10">
        <w:rPr>
          <w:rFonts w:cs="Arial"/>
          <w:szCs w:val="24"/>
        </w:rPr>
        <w:t>ow self-image, low self-esteem, self-harming behaviour, e.g. cutting, overdosin</w:t>
      </w:r>
      <w:r>
        <w:rPr>
          <w:rFonts w:cs="Arial"/>
          <w:szCs w:val="24"/>
        </w:rPr>
        <w:t>g, eating disorder, promiscuity</w:t>
      </w:r>
    </w:p>
    <w:p w14:paraId="11E08B7C"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lastRenderedPageBreak/>
        <w:t>Relationships</w:t>
      </w:r>
    </w:p>
    <w:p w14:paraId="6E53BF81" w14:textId="2935E710"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14:paraId="1DE69F31" w14:textId="6BD787F1"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physical aggression</w:t>
      </w:r>
    </w:p>
    <w:p w14:paraId="3375E0DC" w14:textId="4A32A73E"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Placement breakdown</w:t>
      </w:r>
    </w:p>
    <w:p w14:paraId="4C402B64" w14:textId="1C73005C"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14:paraId="54CD8281" w14:textId="3957E1C0"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14:paraId="6B146D45" w14:textId="66A7B365"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14:paraId="09B0EB2D" w14:textId="50167F73"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known to be sexually active</w:t>
      </w:r>
    </w:p>
    <w:p w14:paraId="633AE19B" w14:textId="05AC168A"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14:paraId="64EDE35A" w14:textId="641CCC31"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14:paraId="1537F10E" w14:textId="5982BFB8"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14:paraId="1E275525" w14:textId="46577D41"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hone calls, text messages or letters from unknown adults;</w:t>
      </w:r>
    </w:p>
    <w:p w14:paraId="65FA229D" w14:textId="59CEAFC7"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a</w:t>
      </w:r>
      <w:r w:rsidR="00D81253" w:rsidRPr="00880D10">
        <w:rPr>
          <w:rFonts w:cs="Arial"/>
          <w:szCs w:val="24"/>
        </w:rPr>
        <w:t>dults or older yo</w:t>
      </w:r>
      <w:r>
        <w:rPr>
          <w:rFonts w:cs="Arial"/>
          <w:szCs w:val="24"/>
        </w:rPr>
        <w:t>uths loitering outside the home</w:t>
      </w:r>
    </w:p>
    <w:p w14:paraId="480EC763" w14:textId="5C47292F"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14:paraId="7A03FF72" w14:textId="7AAA1E92"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14:paraId="196451B5" w14:textId="77777777" w:rsidR="009E03EA" w:rsidRDefault="00D81253" w:rsidP="003A6847">
      <w:pPr>
        <w:numPr>
          <w:ilvl w:val="0"/>
          <w:numId w:val="35"/>
        </w:numPr>
        <w:shd w:val="clear" w:color="auto" w:fill="FFFFFF"/>
        <w:spacing w:before="192" w:after="192" w:line="336" w:lineRule="auto"/>
        <w:rPr>
          <w:rFonts w:cs="Arial"/>
          <w:szCs w:val="24"/>
        </w:rPr>
      </w:pPr>
      <w:r w:rsidRPr="009E03EA">
        <w:rPr>
          <w:rFonts w:cs="Arial"/>
          <w:szCs w:val="24"/>
        </w:rPr>
        <w:lastRenderedPageBreak/>
        <w:t>issing for long p</w:t>
      </w:r>
      <w:r w:rsidR="009E03EA" w:rsidRPr="009E03EA">
        <w:rPr>
          <w:rFonts w:cs="Arial"/>
          <w:szCs w:val="24"/>
        </w:rPr>
        <w:t>eriods, with no known home base</w:t>
      </w:r>
    </w:p>
    <w:p w14:paraId="6DDE33D6" w14:textId="17CFC925" w:rsidR="00D81253" w:rsidRPr="009E03EA" w:rsidRDefault="009E03EA" w:rsidP="003A6847">
      <w:pPr>
        <w:numPr>
          <w:ilvl w:val="0"/>
          <w:numId w:val="35"/>
        </w:numPr>
        <w:shd w:val="clear" w:color="auto" w:fill="FFFFFF"/>
        <w:spacing w:before="192" w:after="192" w:line="336" w:lineRule="auto"/>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14:paraId="00777E33"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Please note: Whilst the focus is often on older men as perpetrators, younger men and women may also be involved and staff should be aware of this possibility.</w:t>
      </w:r>
    </w:p>
    <w:p w14:paraId="03311BE9"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Social Presentation</w:t>
      </w:r>
    </w:p>
    <w:p w14:paraId="0E0861A9" w14:textId="425350A8" w:rsidR="00D81253" w:rsidRPr="00880D10" w:rsidRDefault="009E03EA" w:rsidP="00382F7F">
      <w:pPr>
        <w:numPr>
          <w:ilvl w:val="0"/>
          <w:numId w:val="36"/>
        </w:numPr>
        <w:shd w:val="clear" w:color="auto" w:fill="FFFFFF"/>
        <w:spacing w:before="192" w:after="192" w:line="336" w:lineRule="auto"/>
        <w:rPr>
          <w:rFonts w:cs="Arial"/>
          <w:szCs w:val="24"/>
        </w:rPr>
      </w:pPr>
      <w:r>
        <w:rPr>
          <w:rFonts w:cs="Arial"/>
          <w:szCs w:val="24"/>
        </w:rPr>
        <w:t>change in appearance</w:t>
      </w:r>
    </w:p>
    <w:p w14:paraId="72974F38" w14:textId="2DC16620" w:rsidR="00D81253" w:rsidRPr="00880D10" w:rsidRDefault="009E03EA" w:rsidP="00382F7F">
      <w:pPr>
        <w:numPr>
          <w:ilvl w:val="0"/>
          <w:numId w:val="36"/>
        </w:numPr>
        <w:shd w:val="clear" w:color="auto" w:fill="FFFFFF"/>
        <w:spacing w:before="192" w:after="192" w:line="336" w:lineRule="auto"/>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14:paraId="31C6F91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Family and Environmental Factors</w:t>
      </w:r>
    </w:p>
    <w:p w14:paraId="394EAC37" w14:textId="50C7C3E9" w:rsidR="00D81253" w:rsidRPr="00880D10" w:rsidRDefault="009E03EA" w:rsidP="00382F7F">
      <w:pPr>
        <w:numPr>
          <w:ilvl w:val="0"/>
          <w:numId w:val="37"/>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14:paraId="1A31910D"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Housing</w:t>
      </w:r>
    </w:p>
    <w:p w14:paraId="7A9655BE" w14:textId="18A1F647" w:rsidR="00D81253" w:rsidRPr="00880D10" w:rsidRDefault="009E03EA" w:rsidP="00382F7F">
      <w:pPr>
        <w:numPr>
          <w:ilvl w:val="0"/>
          <w:numId w:val="38"/>
        </w:numPr>
        <w:shd w:val="clear" w:color="auto" w:fill="FFFFFF"/>
        <w:spacing w:before="192" w:after="192" w:line="336" w:lineRule="auto"/>
        <w:rPr>
          <w:rFonts w:cs="Arial"/>
          <w:szCs w:val="24"/>
        </w:rPr>
      </w:pPr>
      <w:r>
        <w:rPr>
          <w:rFonts w:cs="Arial"/>
          <w:szCs w:val="24"/>
        </w:rPr>
        <w:t>p</w:t>
      </w:r>
      <w:r w:rsidR="00D81253" w:rsidRPr="00880D10">
        <w:rPr>
          <w:rFonts w:cs="Arial"/>
          <w:szCs w:val="24"/>
        </w:rPr>
        <w:t>attern of previous street homelessness;</w:t>
      </w:r>
    </w:p>
    <w:p w14:paraId="746458CD" w14:textId="3F7B4D93" w:rsidR="00D81253" w:rsidRPr="00880D10" w:rsidRDefault="009E03EA" w:rsidP="00382F7F">
      <w:pPr>
        <w:numPr>
          <w:ilvl w:val="0"/>
          <w:numId w:val="38"/>
        </w:numPr>
        <w:shd w:val="clear" w:color="auto" w:fill="FFFFFF"/>
        <w:spacing w:before="192" w:after="192" w:line="336" w:lineRule="auto"/>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14:paraId="48AF9733"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Income</w:t>
      </w:r>
    </w:p>
    <w:p w14:paraId="13485A91" w14:textId="353A0D57"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14:paraId="59C73AC0" w14:textId="3C99E746"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14:paraId="4B25BBEE" w14:textId="27B7F7E7"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14:paraId="01A76DAF"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lastRenderedPageBreak/>
        <w:t>This list is not exhaustive.</w:t>
      </w:r>
    </w:p>
    <w:p w14:paraId="0F278C59" w14:textId="77777777" w:rsidR="00BD4B89" w:rsidRPr="00880D10" w:rsidRDefault="00BD4B89" w:rsidP="00D81253">
      <w:pPr>
        <w:rPr>
          <w:rFonts w:cs="Arial"/>
          <w:color w:val="5A5B5B"/>
          <w:szCs w:val="24"/>
        </w:rPr>
      </w:pPr>
    </w:p>
    <w:p w14:paraId="7B3FE787" w14:textId="77777777" w:rsidR="00BD4B89" w:rsidRPr="00880D10" w:rsidRDefault="00BD4B89" w:rsidP="00995D29">
      <w:pPr>
        <w:rPr>
          <w:rFonts w:cs="Arial"/>
          <w:color w:val="5A5B5B"/>
          <w:szCs w:val="24"/>
        </w:rPr>
      </w:pPr>
    </w:p>
    <w:p w14:paraId="5DA23066" w14:textId="77777777" w:rsidR="00D901C5" w:rsidRPr="00880D10" w:rsidRDefault="00D901C5" w:rsidP="00995D29">
      <w:pPr>
        <w:rPr>
          <w:rFonts w:cs="Arial"/>
          <w:color w:val="5A5B5B"/>
          <w:szCs w:val="24"/>
        </w:rPr>
      </w:pPr>
    </w:p>
    <w:p w14:paraId="32278F26" w14:textId="77777777" w:rsidR="00D901C5" w:rsidRPr="00880D10" w:rsidRDefault="00D901C5" w:rsidP="00995D29">
      <w:pPr>
        <w:rPr>
          <w:rFonts w:cs="Arial"/>
          <w:color w:val="5A5B5B"/>
          <w:szCs w:val="24"/>
        </w:rPr>
      </w:pPr>
    </w:p>
    <w:p w14:paraId="32AB7355" w14:textId="77777777" w:rsidR="00D901C5" w:rsidRPr="00880D10" w:rsidRDefault="00D901C5" w:rsidP="00995D29">
      <w:pPr>
        <w:rPr>
          <w:rFonts w:cs="Arial"/>
          <w:color w:val="5A5B5B"/>
          <w:szCs w:val="24"/>
        </w:rPr>
      </w:pPr>
    </w:p>
    <w:p w14:paraId="76744523" w14:textId="77777777" w:rsidR="00D901C5" w:rsidRPr="00880D10" w:rsidRDefault="00D901C5" w:rsidP="00995D29">
      <w:pPr>
        <w:rPr>
          <w:rFonts w:cs="Arial"/>
          <w:color w:val="5A5B5B"/>
          <w:szCs w:val="24"/>
        </w:rPr>
      </w:pPr>
    </w:p>
    <w:p w14:paraId="658D57EF" w14:textId="77777777" w:rsidR="00D901C5" w:rsidRPr="00880D10" w:rsidRDefault="00D901C5" w:rsidP="00935825">
      <w:pPr>
        <w:pStyle w:val="Heading3"/>
        <w:shd w:val="clear" w:color="auto" w:fill="FFFFFF"/>
        <w:spacing w:line="336" w:lineRule="auto"/>
        <w:rPr>
          <w:rFonts w:cs="Arial"/>
          <w:b/>
          <w:szCs w:val="24"/>
        </w:rPr>
      </w:pPr>
      <w:bookmarkStart w:id="30" w:name="dso"/>
      <w:r w:rsidRPr="00880D10">
        <w:rPr>
          <w:rFonts w:cs="Arial"/>
          <w:b/>
          <w:szCs w:val="24"/>
        </w:rPr>
        <w:t>A</w:t>
      </w:r>
      <w:r w:rsidR="00935825" w:rsidRPr="00880D10">
        <w:rPr>
          <w:rFonts w:cs="Arial"/>
          <w:b/>
          <w:szCs w:val="24"/>
        </w:rPr>
        <w:t>ppendix</w:t>
      </w:r>
      <w:r w:rsidRPr="00880D10">
        <w:rPr>
          <w:rFonts w:cs="Arial"/>
          <w:b/>
          <w:szCs w:val="24"/>
        </w:rPr>
        <w:t xml:space="preserve"> </w:t>
      </w:r>
      <w:r w:rsidR="00935825">
        <w:rPr>
          <w:rFonts w:cs="Arial"/>
          <w:b/>
          <w:szCs w:val="24"/>
        </w:rPr>
        <w:t>9</w:t>
      </w:r>
    </w:p>
    <w:p w14:paraId="7A734E5A" w14:textId="77777777" w:rsidR="00D901C5" w:rsidRPr="00880D10" w:rsidRDefault="00D901C5" w:rsidP="00D901C5">
      <w:pPr>
        <w:pStyle w:val="Heading3"/>
        <w:shd w:val="clear" w:color="auto" w:fill="FFFFFF"/>
        <w:spacing w:line="336" w:lineRule="auto"/>
        <w:jc w:val="center"/>
        <w:rPr>
          <w:rFonts w:cs="Arial"/>
          <w:b/>
          <w:szCs w:val="24"/>
        </w:rPr>
      </w:pPr>
      <w:bookmarkStart w:id="31" w:name="_Information_Sharing_advice"/>
      <w:bookmarkEnd w:id="30"/>
      <w:bookmarkEnd w:id="31"/>
      <w:r w:rsidRPr="00880D10">
        <w:rPr>
          <w:rFonts w:cs="Arial"/>
          <w:b/>
          <w:szCs w:val="24"/>
        </w:rPr>
        <w:t>Information Sharing advice for practitioners providing safeguarding services to children, young people, parents and carers July 2018</w:t>
      </w:r>
    </w:p>
    <w:p w14:paraId="3491CD6E" w14:textId="77777777" w:rsidR="00D901C5" w:rsidRPr="00880D10" w:rsidRDefault="00D901C5" w:rsidP="00D901C5">
      <w:pPr>
        <w:rPr>
          <w:szCs w:val="24"/>
        </w:rPr>
      </w:pPr>
    </w:p>
    <w:p w14:paraId="5882BCD1" w14:textId="77777777" w:rsidR="00D901C5" w:rsidRPr="00880D10" w:rsidRDefault="003A6847" w:rsidP="00D901C5">
      <w:pPr>
        <w:rPr>
          <w:szCs w:val="24"/>
        </w:rPr>
      </w:pPr>
      <w:hyperlink r:id="rId22" w:history="1">
        <w:r w:rsidR="00D901C5" w:rsidRPr="00880D10">
          <w:rPr>
            <w:rStyle w:val="Hyperlink"/>
            <w:szCs w:val="24"/>
          </w:rPr>
          <w:t>https://www.gov.uk/government/publications/safeguarding-practitioners-information-sharing-advice</w:t>
        </w:r>
      </w:hyperlink>
    </w:p>
    <w:p w14:paraId="2A927F2F" w14:textId="77777777" w:rsidR="00D901C5" w:rsidRPr="00880D10" w:rsidRDefault="00D901C5" w:rsidP="00D901C5">
      <w:pPr>
        <w:rPr>
          <w:szCs w:val="24"/>
        </w:rPr>
      </w:pPr>
    </w:p>
    <w:p w14:paraId="5125FF12" w14:textId="77777777" w:rsidR="00D901C5" w:rsidRPr="00880D10" w:rsidRDefault="00D901C5" w:rsidP="00D901C5">
      <w:pPr>
        <w:rPr>
          <w:szCs w:val="24"/>
        </w:rPr>
      </w:pPr>
      <w:r w:rsidRPr="00880D10">
        <w:rPr>
          <w:szCs w:val="24"/>
        </w:rPr>
        <w:t>This HM Government advice is non-statutory, and has been produced to support practitioners in the decisions they take to share information, which reduces risk of harm to children and young people and promotes their well-being.</w:t>
      </w:r>
    </w:p>
    <w:p w14:paraId="39B73CF1" w14:textId="2220C395" w:rsidR="00D901C5" w:rsidRPr="00880D10" w:rsidRDefault="00D901C5" w:rsidP="00D901C5">
      <w:pPr>
        <w:rPr>
          <w:szCs w:val="24"/>
        </w:rPr>
      </w:pPr>
      <w:r w:rsidRPr="00880D10">
        <w:rPr>
          <w:szCs w:val="24"/>
        </w:rPr>
        <w:t>This guidance does not deal with s for bulk or pre-agreed sharing of personal information between IT systems or organisations other than to explain their role in effective information governance.</w:t>
      </w:r>
    </w:p>
    <w:p w14:paraId="45A9B681" w14:textId="77777777" w:rsidR="00D901C5" w:rsidRPr="00880D10" w:rsidRDefault="00D901C5" w:rsidP="00D901C5">
      <w:pPr>
        <w:rPr>
          <w:szCs w:val="24"/>
        </w:rPr>
      </w:pPr>
      <w:r w:rsidRPr="00880D10">
        <w:rPr>
          <w:szCs w:val="24"/>
        </w:rPr>
        <w:t xml:space="preserve">This guidance has been updated to reflect the General Data Protection Regulation (GDPR) and Data Protection Act 23018, and it supersedes the HM Government </w:t>
      </w:r>
      <w:r w:rsidRPr="00880D10">
        <w:rPr>
          <w:i/>
          <w:szCs w:val="24"/>
        </w:rPr>
        <w:t xml:space="preserve">Information sharing guidance for practitioners and managers </w:t>
      </w:r>
      <w:r w:rsidRPr="00880D10">
        <w:rPr>
          <w:szCs w:val="24"/>
        </w:rPr>
        <w:t>published in March 2015.</w:t>
      </w:r>
    </w:p>
    <w:p w14:paraId="1ACB3B3F" w14:textId="77777777" w:rsidR="00D901C5" w:rsidRPr="00880D10" w:rsidRDefault="00D901C5" w:rsidP="00D901C5">
      <w:pPr>
        <w:rPr>
          <w:szCs w:val="24"/>
        </w:rPr>
      </w:pPr>
    </w:p>
    <w:p w14:paraId="01ACA533" w14:textId="7C646BE4" w:rsidR="00D901C5" w:rsidRDefault="00D901C5" w:rsidP="00D901C5">
      <w:pPr>
        <w:jc w:val="center"/>
        <w:rPr>
          <w:rFonts w:cs="Arial"/>
          <w:color w:val="5A5B5B"/>
          <w:szCs w:val="24"/>
        </w:rPr>
      </w:pPr>
    </w:p>
    <w:p w14:paraId="338C11AD" w14:textId="262E9E3D" w:rsidR="008F436C" w:rsidRDefault="008F436C" w:rsidP="00D901C5">
      <w:pPr>
        <w:jc w:val="center"/>
        <w:rPr>
          <w:rFonts w:cs="Arial"/>
          <w:color w:val="5A5B5B"/>
          <w:szCs w:val="24"/>
        </w:rPr>
      </w:pPr>
    </w:p>
    <w:p w14:paraId="657955B0" w14:textId="44715187" w:rsidR="008F436C" w:rsidRDefault="008F436C" w:rsidP="00D901C5">
      <w:pPr>
        <w:jc w:val="center"/>
        <w:rPr>
          <w:rFonts w:cs="Arial"/>
          <w:color w:val="5A5B5B"/>
          <w:szCs w:val="24"/>
        </w:rPr>
      </w:pPr>
    </w:p>
    <w:p w14:paraId="4A51790A" w14:textId="50AC5445" w:rsidR="008F436C" w:rsidRDefault="008F436C" w:rsidP="00D901C5">
      <w:pPr>
        <w:jc w:val="center"/>
        <w:rPr>
          <w:rFonts w:cs="Arial"/>
          <w:color w:val="5A5B5B"/>
          <w:szCs w:val="24"/>
        </w:rPr>
      </w:pPr>
    </w:p>
    <w:p w14:paraId="7E29C516" w14:textId="4563E3FC" w:rsidR="008F436C" w:rsidRDefault="008F436C" w:rsidP="00D901C5">
      <w:pPr>
        <w:jc w:val="center"/>
        <w:rPr>
          <w:rFonts w:cs="Arial"/>
          <w:color w:val="5A5B5B"/>
          <w:szCs w:val="24"/>
        </w:rPr>
      </w:pPr>
    </w:p>
    <w:p w14:paraId="242E0301" w14:textId="149AE671" w:rsidR="008F436C" w:rsidRDefault="008F436C" w:rsidP="00D901C5">
      <w:pPr>
        <w:jc w:val="center"/>
        <w:rPr>
          <w:rFonts w:cs="Arial"/>
          <w:color w:val="5A5B5B"/>
          <w:szCs w:val="24"/>
        </w:rPr>
      </w:pPr>
    </w:p>
    <w:p w14:paraId="158731F4" w14:textId="357FFD5C" w:rsidR="008F436C" w:rsidRDefault="008F436C" w:rsidP="00D901C5">
      <w:pPr>
        <w:jc w:val="center"/>
        <w:rPr>
          <w:rFonts w:cs="Arial"/>
          <w:color w:val="5A5B5B"/>
          <w:szCs w:val="24"/>
        </w:rPr>
      </w:pPr>
    </w:p>
    <w:p w14:paraId="0A27781C" w14:textId="1A10A2A5" w:rsidR="008F436C" w:rsidRDefault="008F436C" w:rsidP="00D901C5">
      <w:pPr>
        <w:jc w:val="center"/>
        <w:rPr>
          <w:rFonts w:cs="Arial"/>
          <w:color w:val="5A5B5B"/>
          <w:szCs w:val="24"/>
        </w:rPr>
      </w:pPr>
    </w:p>
    <w:p w14:paraId="6CB5F2F1" w14:textId="56D3F976" w:rsidR="00B373ED" w:rsidRDefault="00B373ED" w:rsidP="00D901C5">
      <w:pPr>
        <w:jc w:val="center"/>
        <w:rPr>
          <w:rFonts w:cs="Arial"/>
          <w:color w:val="5A5B5B"/>
          <w:szCs w:val="24"/>
        </w:rPr>
      </w:pPr>
    </w:p>
    <w:p w14:paraId="1D160953" w14:textId="77777777" w:rsidR="00B373ED" w:rsidRDefault="00B373ED" w:rsidP="00D901C5">
      <w:pPr>
        <w:jc w:val="center"/>
        <w:rPr>
          <w:rFonts w:cs="Arial"/>
          <w:color w:val="5A5B5B"/>
          <w:szCs w:val="24"/>
        </w:rPr>
      </w:pPr>
    </w:p>
    <w:p w14:paraId="39A7413E" w14:textId="119E0F90" w:rsidR="008F436C" w:rsidRDefault="008F436C" w:rsidP="00D901C5">
      <w:pPr>
        <w:jc w:val="center"/>
        <w:rPr>
          <w:rFonts w:cs="Arial"/>
          <w:color w:val="5A5B5B"/>
          <w:szCs w:val="24"/>
        </w:rPr>
      </w:pPr>
    </w:p>
    <w:p w14:paraId="77C7C62D" w14:textId="310C9433" w:rsidR="008F436C" w:rsidRDefault="008F436C" w:rsidP="00D901C5">
      <w:pPr>
        <w:jc w:val="center"/>
        <w:rPr>
          <w:rFonts w:cs="Arial"/>
          <w:color w:val="5A5B5B"/>
          <w:szCs w:val="24"/>
        </w:rPr>
      </w:pPr>
    </w:p>
    <w:p w14:paraId="4A9E2C30" w14:textId="6E4311B8" w:rsidR="008F436C" w:rsidRDefault="008F436C" w:rsidP="00D901C5">
      <w:pPr>
        <w:jc w:val="center"/>
        <w:rPr>
          <w:rFonts w:cs="Arial"/>
          <w:color w:val="5A5B5B"/>
          <w:szCs w:val="24"/>
        </w:rPr>
      </w:pPr>
    </w:p>
    <w:p w14:paraId="1E0BB5B5" w14:textId="62EE5664" w:rsidR="008F436C" w:rsidRDefault="008F436C" w:rsidP="00D901C5">
      <w:pPr>
        <w:jc w:val="center"/>
        <w:rPr>
          <w:rFonts w:cs="Arial"/>
          <w:color w:val="5A5B5B"/>
          <w:szCs w:val="24"/>
        </w:rPr>
      </w:pPr>
    </w:p>
    <w:p w14:paraId="6C753715" w14:textId="2AEEFF37" w:rsidR="008F436C" w:rsidRDefault="008F436C" w:rsidP="00D901C5">
      <w:pPr>
        <w:jc w:val="center"/>
        <w:rPr>
          <w:rFonts w:cs="Arial"/>
          <w:color w:val="5A5B5B"/>
          <w:szCs w:val="24"/>
        </w:rPr>
      </w:pPr>
    </w:p>
    <w:p w14:paraId="2DC1B86C" w14:textId="2D250E40" w:rsidR="008F436C" w:rsidRDefault="008F436C" w:rsidP="00D901C5">
      <w:pPr>
        <w:jc w:val="center"/>
        <w:rPr>
          <w:rFonts w:cs="Arial"/>
          <w:color w:val="5A5B5B"/>
          <w:szCs w:val="24"/>
        </w:rPr>
      </w:pPr>
    </w:p>
    <w:p w14:paraId="493949B9" w14:textId="2015BA61" w:rsidR="008F436C" w:rsidRPr="00B373ED" w:rsidRDefault="008F436C" w:rsidP="00B373ED">
      <w:pPr>
        <w:pStyle w:val="Heading2"/>
      </w:pPr>
      <w:bookmarkStart w:id="32" w:name="_Appendix_10_-"/>
      <w:bookmarkEnd w:id="32"/>
      <w:r w:rsidRPr="00B373ED">
        <w:t>Appendix 10</w:t>
      </w:r>
      <w:r w:rsidR="005C714B" w:rsidRPr="00B373ED">
        <w:t xml:space="preserve"> - </w:t>
      </w:r>
      <w:r w:rsidRPr="00B373ED">
        <w:t>Model Setting Concern Process</w:t>
      </w:r>
      <w:r w:rsidR="00107E0B" w:rsidRPr="00B373ED">
        <w:t xml:space="preserve"> 2019</w:t>
      </w:r>
    </w:p>
    <w:p w14:paraId="62ECCC78" w14:textId="7C9BECFB" w:rsidR="004351E0" w:rsidRDefault="005C714B" w:rsidP="008F436C">
      <w:pPr>
        <w:rPr>
          <w:rFonts w:cs="Arial"/>
          <w:color w:val="5A5B5B"/>
          <w:szCs w:val="24"/>
        </w:rPr>
      </w:pPr>
      <w:r>
        <w:rPr>
          <w:b/>
          <w:noProof/>
        </w:rPr>
        <mc:AlternateContent>
          <mc:Choice Requires="wpg">
            <w:drawing>
              <wp:anchor distT="0" distB="0" distL="114300" distR="114300" simplePos="0" relativeHeight="251663360" behindDoc="0" locked="0" layoutInCell="1" allowOverlap="1" wp14:anchorId="17A21ABC" wp14:editId="66AB2541">
                <wp:simplePos x="0" y="0"/>
                <wp:positionH relativeFrom="margin">
                  <wp:posOffset>609600</wp:posOffset>
                </wp:positionH>
                <wp:positionV relativeFrom="paragraph">
                  <wp:posOffset>154668</wp:posOffset>
                </wp:positionV>
                <wp:extent cx="6010910" cy="5909310"/>
                <wp:effectExtent l="0" t="0" r="27940" b="15240"/>
                <wp:wrapNone/>
                <wp:docPr id="198" name="Group 198"/>
                <wp:cNvGraphicFramePr/>
                <a:graphic xmlns:a="http://schemas.openxmlformats.org/drawingml/2006/main">
                  <a:graphicData uri="http://schemas.microsoft.com/office/word/2010/wordprocessingGroup">
                    <wpg:wgp>
                      <wpg:cNvGrpSpPr/>
                      <wpg:grpSpPr>
                        <a:xfrm>
                          <a:off x="0" y="0"/>
                          <a:ext cx="6010910" cy="5909310"/>
                          <a:chOff x="0" y="0"/>
                          <a:chExt cx="8509000" cy="5318833"/>
                        </a:xfrm>
                      </wpg:grpSpPr>
                      <wps:wsp>
                        <wps:cNvPr id="199" name="Flowchart: Alternate Process 199"/>
                        <wps:cNvSpPr/>
                        <wps:spPr>
                          <a:xfrm>
                            <a:off x="5800910" y="4435837"/>
                            <a:ext cx="2708090" cy="882996"/>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341D4" w14:textId="77777777" w:rsidR="00D8711A" w:rsidRPr="00A14033" w:rsidRDefault="00D8711A" w:rsidP="008F436C">
                              <w:pPr>
                                <w:jc w:val="center"/>
                                <w:rPr>
                                  <w:color w:val="000000" w:themeColor="text1"/>
                                </w:rPr>
                              </w:pPr>
                              <w:r>
                                <w:rPr>
                                  <w:color w:val="000000" w:themeColor="text1"/>
                                </w:rPr>
                                <w:t>What further support can be implemented? EHA? Support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406977" cy="5020733"/>
                            <a:chOff x="0" y="0"/>
                            <a:chExt cx="840697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11A6F" w14:textId="77777777" w:rsidR="00D8711A" w:rsidRPr="0030605F" w:rsidRDefault="00D8711A"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2726267" y="812800"/>
                              <a:ext cx="2895600" cy="66865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00BE8" w14:textId="77777777" w:rsidR="00D8711A" w:rsidRPr="0030605F" w:rsidRDefault="00D8711A" w:rsidP="008F436C">
                                <w:pPr>
                                  <w:jc w:val="center"/>
                                  <w:rPr>
                                    <w:color w:val="000000" w:themeColor="text1"/>
                                  </w:rPr>
                                </w:pPr>
                                <w:r w:rsidRPr="0030605F">
                                  <w:rPr>
                                    <w:color w:val="000000" w:themeColor="text1"/>
                                  </w:rPr>
                                  <w:t>Record the concern whether this be electronically or 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726267" y="1718611"/>
                              <a:ext cx="2895600"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BF97" w14:textId="77777777" w:rsidR="00D8711A" w:rsidRDefault="00D8711A" w:rsidP="008F436C">
                                <w:pPr>
                                  <w:jc w:val="center"/>
                                </w:pPr>
                                <w:r w:rsidRPr="0030605F">
                                  <w:rPr>
                                    <w:color w:val="000000" w:themeColor="text1"/>
                                  </w:rPr>
                                  <w:t>Refer to the threshold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496733"/>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3C485" w14:textId="77777777" w:rsidR="00D8711A" w:rsidRPr="00A14033" w:rsidRDefault="00D8711A"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8467" y="3564467"/>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6F2CB" w14:textId="77777777" w:rsidR="00D8711A" w:rsidRPr="00A14033" w:rsidRDefault="00D8711A"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56718"/>
                              <a:ext cx="2912110" cy="702674"/>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0C5F" w14:textId="77777777" w:rsidR="00D8711A" w:rsidRPr="0030605F" w:rsidRDefault="00D8711A" w:rsidP="008F436C">
                                <w:pPr>
                                  <w:jc w:val="center"/>
                                  <w:rPr>
                                    <w:color w:val="000000" w:themeColor="text1"/>
                                  </w:rPr>
                                </w:pPr>
                                <w:r>
                                  <w:rPr>
                                    <w:color w:val="000000" w:themeColor="text1"/>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739467" y="35729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05BF3" w14:textId="77777777" w:rsidR="00D8711A" w:rsidRPr="00A14033" w:rsidRDefault="00D8711A"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43F09" w14:textId="77777777" w:rsidR="00D8711A" w:rsidRPr="00A14033" w:rsidRDefault="00D8711A"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5672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74067" y="14816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a:stCxn id="203" idx="2"/>
                          </wps:cNvCnPr>
                          <wps:spPr>
                            <a:xfrm>
                              <a:off x="4174068" y="2392686"/>
                              <a:ext cx="0" cy="164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1000" y="32681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A21ABC" id="Group 198" o:spid="_x0000_s1027" style="position:absolute;margin-left:48pt;margin-top:12.2pt;width:473.3pt;height:465.3pt;z-index:251663360;mso-position-horizontal-relative:margin;mso-width-relative:margin;mso-height-relative:margin" coordsize="85090,5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28" type="#_x0000_t176" style="position:absolute;left:58009;top:44358;width:27081;height:8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KB8IA&#10;AADcAAAADwAAAGRycy9kb3ducmV2LnhtbERPS2vCQBC+F/wPyxR6azb1UGp0FRUEW/Dgo/Q6ZqfZ&#10;1OxsyI6a/ntXKPQ2H99zJrPeN+pCXawDG3jJclDEZbA1VwYO+9XzG6goyBabwGTglyLMpoOHCRY2&#10;XHlLl51UKoVwLNCAE2kLrWPpyGPMQkucuO/QeZQEu0rbDq8p3Dd6mOev2mPNqcFhS0tH5Wl39gY2&#10;TOef0yLfbN/t5xd9HJ0MpTfm6bGfj0EJ9fIv/nOvbZo/GsH9mXSBn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4oHwgAAANwAAAAPAAAAAAAAAAAAAAAAAJgCAABkcnMvZG93&#10;bnJldi54bWxQSwUGAAAAAAQABAD1AAAAhwMAAAAA&#10;" fillcolor="white [3212]" strokecolor="black [3213]" strokeweight="2pt">
                  <v:textbox>
                    <w:txbxContent>
                      <w:p w14:paraId="0B1341D4" w14:textId="77777777" w:rsidR="00D8711A" w:rsidRPr="00A14033" w:rsidRDefault="00D8711A" w:rsidP="008F436C">
                        <w:pPr>
                          <w:jc w:val="center"/>
                          <w:rPr>
                            <w:color w:val="000000" w:themeColor="text1"/>
                          </w:rPr>
                        </w:pPr>
                        <w:r>
                          <w:rPr>
                            <w:color w:val="000000" w:themeColor="text1"/>
                          </w:rPr>
                          <w:t>What further support can be implemented? EHA? Support for the family?</w:t>
                        </w:r>
                      </w:p>
                    </w:txbxContent>
                  </v:textbox>
                </v:shape>
                <v:group id="Group 200" o:spid="_x0000_s1029" style="position:absolute;width:84069;height:50207" coordsize="84069,5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lowchart: Alternate Process 201" o:spid="_x0000_s1030" type="#_x0000_t176" style="position:absolute;left:26839;width:28867;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5y+sQA&#10;AADcAAAADwAAAGRycy9kb3ducmV2LnhtbESPzWrDMBCE74W8g9hCb40UH0Jxo4S2EEgCOeSn9Lq1&#10;tpYba2WsTeK+fVUo5DjMzDfMbDGEVl2oT01kC5OxAUVcRddwbeF4WD4+gUqC7LCNTBZ+KMFiPrqb&#10;YenilXd02UutMoRTiRa8SFdqnSpPAdM4dsTZ+4p9QMmyr7Xr8ZrhodWFMVMdsOG84LGjN0/VaX8O&#10;FrZM5+/Tq9nu1u79gzafXgoZrH24H16eQQkNcgv/t1fOQmEm8HcmHwE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vrEAAAA3AAAAA8AAAAAAAAAAAAAAAAAmAIAAGRycy9k&#10;b3ducmV2LnhtbFBLBQYAAAAABAAEAPUAAACJAwAAAAA=&#10;" fillcolor="white [3212]" strokecolor="black [3213]" strokeweight="2pt">
                    <v:textbox>
                      <w:txbxContent>
                        <w:p w14:paraId="7CD11A6F" w14:textId="77777777" w:rsidR="00D8711A" w:rsidRPr="0030605F" w:rsidRDefault="00D8711A" w:rsidP="008F436C">
                          <w:pPr>
                            <w:jc w:val="center"/>
                          </w:pPr>
                          <w:r w:rsidRPr="0030605F">
                            <w:rPr>
                              <w:color w:val="000000" w:themeColor="text1"/>
                            </w:rPr>
                            <w:t xml:space="preserve">A concern becomes apparent about a child </w:t>
                          </w:r>
                        </w:p>
                      </w:txbxContent>
                    </v:textbox>
                  </v:shape>
                  <v:shape id="Flowchart: Alternate Process 202" o:spid="_x0000_s1031" type="#_x0000_t176" style="position:absolute;left:27262;top:8128;width:28956;height:6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sjcQA&#10;AADcAAAADwAAAGRycy9kb3ducmV2LnhtbESPQWsCMRSE7wX/Q3hCbzVxD6WsRrEFoS140LZ4fW6e&#10;m9XNy7J56vbfN4VCj8PMfMPMl0No1ZX61ES2MJ0YUMRVdA3XFj4/1g9PoJIgO2wjk4VvSrBcjO7m&#10;WLp44y1dd1KrDOFUogUv0pVap8pTwDSJHXH2jrEPKFn2tXY93jI8tLow5lEHbDgveOzoxVN13l2C&#10;hQ3T5XR+Npvtm/va0/vBSyGDtffjYTUDJTTIf/iv/eosFKaA3zP5CO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7I3EAAAA3AAAAA8AAAAAAAAAAAAAAAAAmAIAAGRycy9k&#10;b3ducmV2LnhtbFBLBQYAAAAABAAEAPUAAACJAwAAAAA=&#10;" fillcolor="white [3212]" strokecolor="black [3213]" strokeweight="2pt">
                    <v:textbox>
                      <w:txbxContent>
                        <w:p w14:paraId="7CF00BE8" w14:textId="77777777" w:rsidR="00D8711A" w:rsidRPr="0030605F" w:rsidRDefault="00D8711A" w:rsidP="008F436C">
                          <w:pPr>
                            <w:jc w:val="center"/>
                            <w:rPr>
                              <w:color w:val="000000" w:themeColor="text1"/>
                            </w:rPr>
                          </w:pPr>
                          <w:r w:rsidRPr="0030605F">
                            <w:rPr>
                              <w:color w:val="000000" w:themeColor="text1"/>
                            </w:rPr>
                            <w:t>Record the concern whether this be electronically or on paper</w:t>
                          </w:r>
                        </w:p>
                      </w:txbxContent>
                    </v:textbox>
                  </v:shape>
                  <v:shape id="Flowchart: Alternate Process 203" o:spid="_x0000_s1032" type="#_x0000_t176" style="position:absolute;left:27262;top:17186;width:28956;height:6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JFsQA&#10;AADcAAAADwAAAGRycy9kb3ducmV2LnhtbESPX0sDMRDE3wW/Q1ihbzbxCk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SRbEAAAA3AAAAA8AAAAAAAAAAAAAAAAAmAIAAGRycy9k&#10;b3ducmV2LnhtbFBLBQYAAAAABAAEAPUAAACJAwAAAAA=&#10;" fillcolor="white [3212]" strokecolor="black [3213]" strokeweight="2pt">
                    <v:textbox>
                      <w:txbxContent>
                        <w:p w14:paraId="2005BF97" w14:textId="77777777" w:rsidR="00D8711A" w:rsidRDefault="00D8711A" w:rsidP="008F436C">
                          <w:pPr>
                            <w:jc w:val="center"/>
                          </w:pPr>
                          <w:r w:rsidRPr="0030605F">
                            <w:rPr>
                              <w:color w:val="000000" w:themeColor="text1"/>
                            </w:rPr>
                            <w:t>Refer to the threshold documentation – where does the co</w:t>
                          </w:r>
                          <w:r>
                            <w:rPr>
                              <w:color w:val="000000" w:themeColor="text1"/>
                            </w:rPr>
                            <w:t>ncern sit?</w:t>
                          </w:r>
                        </w:p>
                      </w:txbxContent>
                    </v:textbox>
                  </v:shape>
                  <v:shape id="Flowchart: Alternate Process 204" o:spid="_x0000_s1033" type="#_x0000_t176" style="position:absolute;left:27262;top:34967;width:29039;height:7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RYsQA&#10;AADcAAAADwAAAGRycy9kb3ducmV2LnhtbESPX0sDMRDE3wW/Q1ihbzbxKE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0WLEAAAA3AAAAA8AAAAAAAAAAAAAAAAAmAIAAGRycy9k&#10;b3ducmV2LnhtbFBLBQYAAAAABAAEAPUAAACJAwAAAAA=&#10;" fillcolor="white [3212]" strokecolor="black [3213]" strokeweight="2pt">
                    <v:textbox>
                      <w:txbxContent>
                        <w:p w14:paraId="1793C485" w14:textId="77777777" w:rsidR="00D8711A" w:rsidRPr="00A14033" w:rsidRDefault="00D8711A" w:rsidP="008F436C">
                          <w:pPr>
                            <w:jc w:val="center"/>
                            <w:rPr>
                              <w:color w:val="000000" w:themeColor="text1"/>
                            </w:rPr>
                          </w:pPr>
                          <w:r>
                            <w:rPr>
                              <w:color w:val="000000" w:themeColor="text1"/>
                            </w:rPr>
                            <w:t>Does the concern meet level 4 – significant harm?</w:t>
                          </w:r>
                        </w:p>
                      </w:txbxContent>
                    </v:textbox>
                  </v:shape>
                  <v:shape id="Flowchart: Alternate Process 205" o:spid="_x0000_s1034" type="#_x0000_t176" style="position:absolute;left:84;top:35644;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0+cQA&#10;AADcAAAADwAAAGRycy9kb3ducmV2LnhtbESPX0sDMRDE3wW/Q1ihbzbxoE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dPnEAAAA3AAAAA8AAAAAAAAAAAAAAAAAmAIAAGRycy9k&#10;b3ducmV2LnhtbFBLBQYAAAAABAAEAPUAAACJAwAAAAA=&#10;" fillcolor="white [3212]" strokecolor="black [3213]" strokeweight="2pt">
                    <v:textbox>
                      <w:txbxContent>
                        <w:p w14:paraId="1AE6F2CB" w14:textId="77777777" w:rsidR="00D8711A" w:rsidRPr="00A14033" w:rsidRDefault="00D8711A" w:rsidP="008F436C">
                          <w:pPr>
                            <w:jc w:val="center"/>
                            <w:rPr>
                              <w:color w:val="000000" w:themeColor="text1"/>
                            </w:rPr>
                          </w:pPr>
                          <w:r>
                            <w:rPr>
                              <w:color w:val="000000" w:themeColor="text1"/>
                            </w:rPr>
                            <w:t>Yes</w:t>
                          </w:r>
                        </w:p>
                      </w:txbxContent>
                    </v:textbox>
                  </v:shape>
                  <v:shape id="Flowchart: Alternate Process 206" o:spid="_x0000_s1035" type="#_x0000_t176" style="position:absolute;left:27261;top:25567;width:29122;height:7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qjsQA&#10;AADcAAAADwAAAGRycy9kb3ducmV2LnhtbESPzWrDMBCE74W8g9hAbo1UH0JxooS2UGgLOeSPXrfW&#10;1nJjrYy1SZy3rwqFHIeZ+YZZrIbQqjP1qYls4WFqQBFX0TVcW9jvXu8fQSVBdthGJgtXSrBaju4W&#10;WLp44Q2dt1KrDOFUogUv0pVap8pTwDSNHXH2vmMfULLsa+16vGR4aHVhzEwHbDgveOzoxVN13J6C&#10;hTXT6ef4bNabd3f4pI8vL4UM1k7Gw9MclNAgt/B/+81ZKMwM/s7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6o7EAAAA3AAAAA8AAAAAAAAAAAAAAAAAmAIAAGRycy9k&#10;b3ducmV2LnhtbFBLBQYAAAAABAAEAPUAAACJAwAAAAA=&#10;" fillcolor="white [3212]" strokecolor="black [3213]" strokeweight="2pt">
                    <v:textbox>
                      <w:txbxContent>
                        <w:p w14:paraId="28FD0C5F" w14:textId="77777777" w:rsidR="00D8711A" w:rsidRPr="0030605F" w:rsidRDefault="00D8711A" w:rsidP="008F436C">
                          <w:pPr>
                            <w:jc w:val="center"/>
                            <w:rPr>
                              <w:color w:val="000000" w:themeColor="text1"/>
                            </w:rPr>
                          </w:pPr>
                          <w:r>
                            <w:rPr>
                              <w:color w:val="000000" w:themeColor="text1"/>
                            </w:rPr>
                            <w:t>Do parents/carers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6" type="#_x0000_t32" style="position:absolute;left:18034;top:38100;width:8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fXMUAAADcAAAADwAAAGRycy9kb3ducmV2LnhtbESPzWrDMBCE74W8g9hAbo2UHNLiWgkl&#10;EAjpIdQJtMfFWv+01spYqq28fVQo9DjMzDdMvou2EyMNvnWsYbVUIIhLZ1quNVwvh8dnED4gG+wc&#10;k4YbedhtZw85ZsZN/E5jEWqRIOwz1NCE0GdS+rIhi37peuLkVW6wGJIcamkGnBLcdnKt1EZabDkt&#10;NNjTvqHyu/ixGk4fX9VFXtuItoib05s6nLvPldaLeXx9AREohv/wX/toNKzVE/yeS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9fXMUAAADcAAAADwAAAAAAAAAA&#10;AAAAAAChAgAAZHJzL2Rvd25yZXYueG1sUEsFBgAAAAAEAAQA+QAAAJMDAAAAAA==&#10;" strokecolor="black [3040]">
                    <v:stroke endarrow="block"/>
                  </v:shape>
                  <v:shape id="Straight Arrow Connector 208" o:spid="_x0000_s1037" type="#_x0000_t32" style="position:absolute;left:57234;top:38184;width:8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17Q7wAAADcAAAADwAAAGRycy9kb3ducmV2LnhtbERPy4rCMBTdC/5DuIIb0VQZRKpRRBDq&#10;ctQPuDTXptjclCR9zN9PFoLLw3kfTqNtRE8+1I4VrFcZCOLS6ZorBc/HdbkDESKyxsYxKfijAKfj&#10;dHLAXLuBf6m/x0qkEA45KjAxtrmUoTRkMaxcS5y4l/MWY4K+ktrjkMJtIzdZtpUWa04NBlu6GCrf&#10;984qcD2b28/CxrfsyscZu+Iy+EKp+Ww870FEGuNX/HEXWsEmS2vTmXQE5P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d17Q7wAAADcAAAADwAAAAAAAAAAAAAAAAChAgAA&#10;ZHJzL2Rvd25yZXYueG1sUEsFBgAAAAAEAAQA+QAAAIoDAAAAAA==&#10;" strokecolor="black [3040]">
                    <v:stroke endarrow="block"/>
                  </v:shape>
                  <v:shape id="Flowchart: Alternate Process 209" o:spid="_x0000_s1038" type="#_x0000_t176" style="position:absolute;left:67394;top:35729;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MQA&#10;AADcAAAADwAAAGRycy9kb3ducmV2LnhtbESPT0sDMRTE74LfITyhN5u4h1LXpkUFoRV66D+8PjfP&#10;zdrNy7J5bddv3wiCx2FmfsPMFkNo1Zn61ES28DA2oIir6BquLex3b/dTUEmQHbaRycIPJVjMb29m&#10;WLp44Q2dt1KrDOFUogUv0pVap8pTwDSOHXH2vmIfULLsa+16vGR4aHVhzEQHbDgveOzo1VN13J6C&#10;hTXT6fv4YtablTt80Punl0IGa0d3w/MTKKFB/sN/7aWzUJhH+D2Tj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fvzEAAAA3AAAAA8AAAAAAAAAAAAAAAAAmAIAAGRycy9k&#10;b3ducmV2LnhtbFBLBQYAAAAABAAEAPUAAACJAwAAAAA=&#10;" fillcolor="white [3212]" strokecolor="black [3213]" strokeweight="2pt">
                    <v:textbox>
                      <w:txbxContent>
                        <w:p w14:paraId="0ED05BF3" w14:textId="77777777" w:rsidR="00D8711A" w:rsidRPr="00A14033" w:rsidRDefault="00D8711A" w:rsidP="008F436C">
                          <w:pPr>
                            <w:jc w:val="center"/>
                            <w:rPr>
                              <w:color w:val="000000" w:themeColor="text1"/>
                            </w:rPr>
                          </w:pPr>
                          <w:r>
                            <w:rPr>
                              <w:color w:val="000000" w:themeColor="text1"/>
                            </w:rPr>
                            <w:t>No</w:t>
                          </w:r>
                        </w:p>
                      </w:txbxContent>
                    </v:textbox>
                  </v:shape>
                  <v:shape id="Flowchart: Alternate Process 210" o:spid="_x0000_s1039" type="#_x0000_t176" style="position:absolute;top:44873;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BvMAA&#10;AADcAAAADwAAAGRycy9kb3ducmV2LnhtbERPTWvCQBC9F/wPywje6sYcpERXUUGwBQ/aFq9jdsxG&#10;s7MhO2r677uHQo+P9z1f9r5RD+piHdjAZJyBIi6Drbky8PW5fX0DFQXZYhOYDPxQhOVi8DLHwoYn&#10;H+hxlEqlEI4FGnAibaF1LB15jOPQEifuEjqPkmBXadvhM4X7RudZNtUea04NDlvaOCpvx7s3sGe6&#10;X2/rbH94t98n+jg7yaU3ZjTsVzNQQr38i//cO2sgn6T56Uw6Anr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tBvMAAAADcAAAADwAAAAAAAAAAAAAAAACYAgAAZHJzL2Rvd25y&#10;ZXYueG1sUEsFBgAAAAAEAAQA9QAAAIUDAAAAAA==&#10;" fillcolor="white [3212]" strokecolor="black [3213]" strokeweight="2pt">
                    <v:textbox>
                      <w:txbxContent>
                        <w:p w14:paraId="6A643F09" w14:textId="77777777" w:rsidR="00D8711A" w:rsidRPr="00A14033" w:rsidRDefault="00D8711A" w:rsidP="008F436C">
                          <w:pPr>
                            <w:jc w:val="center"/>
                            <w:rPr>
                              <w:color w:val="000000" w:themeColor="text1"/>
                            </w:rPr>
                          </w:pPr>
                          <w:r>
                            <w:rPr>
                              <w:color w:val="000000" w:themeColor="text1"/>
                            </w:rPr>
                            <w:t>Referral into the MASH</w:t>
                          </w:r>
                        </w:p>
                      </w:txbxContent>
                    </v:textbox>
                  </v:shape>
                  <v:shape id="Straight Arrow Connector 211" o:spid="_x0000_s1040" type="#_x0000_t32" style="position:absolute;left:41825;top:56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BO0sYAAADcAAAADwAAAGRycy9kb3ducmV2LnhtbESPzWrDMBCE74W+g9hCb43sHEpxooT8&#10;ECg9tU5LyG2xNpYTa+VIiu2+fVUo9DjMzDfMfDnaVvTkQ+NYQT7JQBBXTjdcK/jc755eQISIrLF1&#10;TAq+KcBycX83x0K7gT+oL2MtEoRDgQpMjF0hZagMWQwT1xEn7+S8xZikr6X2OCS4beU0y56lxYbT&#10;gsGONoaqS3mzCtr+bbh+3c5Xs33v9+XmcDRr3yn1+DCuZiAijfE//Nd+1QqmeQ6/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QTtLGAAAA3AAAAA8AAAAAAAAA&#10;AAAAAAAAoQIAAGRycy9kb3ducmV2LnhtbFBLBQYAAAAABAAEAPkAAACUAwAAAAA=&#10;" strokecolor="black [3213]">
                    <v:stroke endarrow="block"/>
                  </v:shape>
                  <v:shape id="Straight Arrow Connector 212" o:spid="_x0000_s1041" type="#_x0000_t32" style="position:absolute;left:41740;top:1481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LQpcYAAADcAAAADwAAAGRycy9kb3ducmV2LnhtbESPzWrDMBCE74W8g9hAbo0cH0Jxo4T8&#10;ECg9tU5L6W2xtpYTa+VIiu2+fVUo9DjMzDfMajPaVvTkQ+NYwWKegSCunG64VvB2Ot4/gAgRWWPr&#10;mBR8U4DNenK3wkK7gV+pL2MtEoRDgQpMjF0hZagMWQxz1xEn78t5izFJX0vtcUhw28o8y5bSYsNp&#10;wWBHe0PVpbxZBW3/PFzfb+erObz0p3L/8Wl2vlNqNh23jyAijfE//Nd+0gryRQ6/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C0KXGAAAA3AAAAA8AAAAAAAAA&#10;AAAAAAAAoQIAAGRycy9kb3ducmV2LnhtbFBLBQYAAAAABAAEAPkAAACUAwAAAAA=&#10;" strokecolor="black [3213]">
                    <v:stroke endarrow="block"/>
                  </v:shape>
                  <v:shape id="Straight Arrow Connector 213" o:spid="_x0000_s1042" type="#_x0000_t32" style="position:absolute;left:41740;top:23926;width:0;height:1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51PsYAAADcAAAADwAAAGRycy9kb3ducmV2LnhtbESPQWsCMRSE74X+h/AK3mpWC1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OdT7GAAAA3AAAAA8AAAAAAAAA&#10;AAAAAAAAoQIAAGRycy9kb3ducmV2LnhtbFBLBQYAAAAABAAEAPkAAACUAwAAAAA=&#10;" strokecolor="black [3213]">
                    <v:stroke endarrow="block"/>
                  </v:shape>
                  <v:shape id="Straight Arrow Connector 214" o:spid="_x0000_s1043" type="#_x0000_t32" style="position:absolute;left:41910;top:3268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tSsYAAADcAAAADwAAAGRycy9kb3ducmV2LnhtbESPQWsCMRSE74X+h/AK3mpWKV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n7UrGAAAA3AAAAA8AAAAAAAAA&#10;AAAAAAAAoQIAAGRycy9kb3ducmV2LnhtbFBLBQYAAAAABAAEAPkAAACUAwAAAAA=&#10;" strokecolor="black [3213]">
                    <v:stroke endarrow="block"/>
                  </v:shape>
                  <v:shape id="Straight Arrow Connector 215" o:spid="_x0000_s1044" type="#_x0000_t32" style="position:absolute;left:76284;top:4165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tI0cYAAADcAAAADwAAAGRycy9kb3ducmV2LnhtbESPQWsCMRSE74X+h/AK3mpWoV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rSNHGAAAA3AAAAA8AAAAAAAAA&#10;AAAAAAAAoQIAAGRycy9kb3ducmV2LnhtbFBLBQYAAAAABAAEAPkAAACUAwAAAAA=&#10;" strokecolor="black [3213]">
                    <v:stroke endarrow="block"/>
                  </v:shape>
                  <v:shape id="Straight Arrow Connector 216" o:spid="_x0000_s1045" type="#_x0000_t32" style="position:absolute;left:8466;top:4182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WpsUAAADcAAAADwAAAGRycy9kb3ducmV2LnhtbESPQWsCMRSE70L/Q3iF3jSrBymrUayl&#10;UHqyq1J6e2yem203L2sSd9d/3xQEj8PMfMMs14NtREc+1I4VTCcZCOLS6ZorBYf92/gZRIjIGhvH&#10;pOBKAdarh9ESc+16/qSuiJVIEA45KjAxtrmUoTRkMUxcS5y8k/MWY5K+ktpjn+C2kbMsm0uLNacF&#10;gy1tDZW/xcUqaLqP/ny8/JzN667bF9uvb/PiW6WeHofNAkSkId7Dt/a7VjCbzu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nWpsUAAADcAAAADwAAAAAAAAAA&#10;AAAAAAChAgAAZHJzL2Rvd25yZXYueG1sUEsFBgAAAAAEAAQA+QAAAJMDAAAAAA==&#10;" strokecolor="black [3213]">
                    <v:stroke endarrow="block"/>
                  </v:shape>
                </v:group>
                <w10:wrap anchorx="margin"/>
              </v:group>
            </w:pict>
          </mc:Fallback>
        </mc:AlternateContent>
      </w:r>
    </w:p>
    <w:p w14:paraId="601271A8" w14:textId="48293C73" w:rsidR="005C714B" w:rsidRDefault="005C714B" w:rsidP="008F436C">
      <w:pPr>
        <w:rPr>
          <w:rFonts w:cs="Arial"/>
          <w:color w:val="5A5B5B"/>
          <w:szCs w:val="24"/>
        </w:rPr>
        <w:sectPr w:rsidR="005C714B" w:rsidSect="00BD4B89">
          <w:footerReference w:type="default" r:id="rId23"/>
          <w:pgSz w:w="11906" w:h="16838"/>
          <w:pgMar w:top="720" w:right="720" w:bottom="720" w:left="720" w:header="708" w:footer="708" w:gutter="0"/>
          <w:cols w:space="708"/>
          <w:docGrid w:linePitch="360"/>
        </w:sectPr>
      </w:pPr>
    </w:p>
    <w:p w14:paraId="6E8650BB" w14:textId="0395D4CC" w:rsidR="005C714B" w:rsidRDefault="005C714B" w:rsidP="007308C6">
      <w:pPr>
        <w:pStyle w:val="Heading2"/>
        <w:jc w:val="center"/>
      </w:pPr>
      <w:bookmarkStart w:id="33" w:name="_Appendix_11_–"/>
      <w:bookmarkEnd w:id="33"/>
      <w:r>
        <w:lastRenderedPageBreak/>
        <w:t>Appendix 11 – Prevent in Education Risk Assessment and Practice Action Plan</w:t>
      </w:r>
    </w:p>
    <w:tbl>
      <w:tblPr>
        <w:tblStyle w:val="TableGrid"/>
        <w:tblpPr w:leftFromText="180" w:rightFromText="180" w:vertAnchor="page" w:horzAnchor="margin" w:tblpY="1537"/>
        <w:tblW w:w="16013" w:type="dxa"/>
        <w:tblLayout w:type="fixed"/>
        <w:tblLook w:val="04A0" w:firstRow="1" w:lastRow="0" w:firstColumn="1" w:lastColumn="0" w:noHBand="0" w:noVBand="1"/>
      </w:tblPr>
      <w:tblGrid>
        <w:gridCol w:w="4361"/>
        <w:gridCol w:w="709"/>
        <w:gridCol w:w="708"/>
        <w:gridCol w:w="2977"/>
        <w:gridCol w:w="2268"/>
        <w:gridCol w:w="1872"/>
        <w:gridCol w:w="3118"/>
      </w:tblGrid>
      <w:tr w:rsidR="005C714B" w:rsidRPr="00E26994" w14:paraId="16DFB105" w14:textId="77777777" w:rsidTr="00F87FDF">
        <w:tc>
          <w:tcPr>
            <w:tcW w:w="4361" w:type="dxa"/>
          </w:tcPr>
          <w:p w14:paraId="13A7225A" w14:textId="7A732BB5" w:rsidR="005C714B" w:rsidRPr="00E26994" w:rsidRDefault="005C714B" w:rsidP="00B448D7">
            <w:pPr>
              <w:ind w:firstLine="720"/>
              <w:rPr>
                <w:b/>
                <w:sz w:val="28"/>
                <w:szCs w:val="28"/>
              </w:rPr>
            </w:pPr>
          </w:p>
        </w:tc>
        <w:tc>
          <w:tcPr>
            <w:tcW w:w="709" w:type="dxa"/>
          </w:tcPr>
          <w:p w14:paraId="0DDD9EC8" w14:textId="77777777" w:rsidR="005C714B" w:rsidRPr="00E26994" w:rsidRDefault="005C714B" w:rsidP="00B448D7">
            <w:pPr>
              <w:rPr>
                <w:b/>
                <w:sz w:val="28"/>
                <w:szCs w:val="28"/>
              </w:rPr>
            </w:pPr>
            <w:r w:rsidRPr="00E26994">
              <w:rPr>
                <w:b/>
                <w:sz w:val="28"/>
                <w:szCs w:val="28"/>
              </w:rPr>
              <w:t>YES</w:t>
            </w:r>
          </w:p>
        </w:tc>
        <w:tc>
          <w:tcPr>
            <w:tcW w:w="708" w:type="dxa"/>
          </w:tcPr>
          <w:p w14:paraId="0A210818" w14:textId="77777777" w:rsidR="005C714B" w:rsidRPr="00E26994" w:rsidRDefault="005C714B" w:rsidP="00B448D7">
            <w:pPr>
              <w:rPr>
                <w:b/>
                <w:sz w:val="28"/>
                <w:szCs w:val="28"/>
              </w:rPr>
            </w:pPr>
            <w:r w:rsidRPr="00E26994">
              <w:rPr>
                <w:b/>
                <w:sz w:val="28"/>
                <w:szCs w:val="28"/>
              </w:rPr>
              <w:t>NO</w:t>
            </w:r>
          </w:p>
        </w:tc>
        <w:tc>
          <w:tcPr>
            <w:tcW w:w="2977" w:type="dxa"/>
          </w:tcPr>
          <w:p w14:paraId="3040455B" w14:textId="77777777" w:rsidR="005C714B" w:rsidRPr="00E26994" w:rsidRDefault="005C714B" w:rsidP="00B448D7">
            <w:pPr>
              <w:rPr>
                <w:b/>
                <w:sz w:val="28"/>
                <w:szCs w:val="28"/>
              </w:rPr>
            </w:pPr>
            <w:r w:rsidRPr="00E26994">
              <w:rPr>
                <w:b/>
                <w:sz w:val="28"/>
                <w:szCs w:val="28"/>
              </w:rPr>
              <w:t>Existing Controls</w:t>
            </w:r>
          </w:p>
        </w:tc>
        <w:tc>
          <w:tcPr>
            <w:tcW w:w="2268" w:type="dxa"/>
          </w:tcPr>
          <w:p w14:paraId="2CB17639" w14:textId="77777777" w:rsidR="005C714B" w:rsidRPr="00E26994" w:rsidRDefault="005C714B" w:rsidP="00B448D7">
            <w:pPr>
              <w:rPr>
                <w:b/>
                <w:sz w:val="28"/>
                <w:szCs w:val="28"/>
              </w:rPr>
            </w:pPr>
            <w:r w:rsidRPr="00E26994">
              <w:rPr>
                <w:b/>
                <w:sz w:val="28"/>
                <w:szCs w:val="28"/>
              </w:rPr>
              <w:t>Further Action</w:t>
            </w:r>
          </w:p>
        </w:tc>
        <w:tc>
          <w:tcPr>
            <w:tcW w:w="1872" w:type="dxa"/>
          </w:tcPr>
          <w:p w14:paraId="2F112B18" w14:textId="77777777" w:rsidR="005C714B" w:rsidRPr="00E26994" w:rsidRDefault="005C714B" w:rsidP="00B448D7">
            <w:pPr>
              <w:rPr>
                <w:b/>
                <w:sz w:val="28"/>
                <w:szCs w:val="28"/>
              </w:rPr>
            </w:pPr>
            <w:r>
              <w:rPr>
                <w:b/>
                <w:sz w:val="28"/>
                <w:szCs w:val="28"/>
              </w:rPr>
              <w:t xml:space="preserve">Staff responsible </w:t>
            </w:r>
          </w:p>
        </w:tc>
        <w:tc>
          <w:tcPr>
            <w:tcW w:w="3118" w:type="dxa"/>
          </w:tcPr>
          <w:p w14:paraId="40AF0F03" w14:textId="77777777" w:rsidR="005C714B" w:rsidRDefault="005C714B" w:rsidP="00B448D7">
            <w:pPr>
              <w:rPr>
                <w:b/>
                <w:sz w:val="28"/>
                <w:szCs w:val="28"/>
              </w:rPr>
            </w:pPr>
            <w:r>
              <w:rPr>
                <w:b/>
                <w:sz w:val="28"/>
                <w:szCs w:val="28"/>
              </w:rPr>
              <w:t>Due Date</w:t>
            </w:r>
          </w:p>
        </w:tc>
      </w:tr>
      <w:tr w:rsidR="005C714B" w14:paraId="74C5235F" w14:textId="77777777" w:rsidTr="00F87FDF">
        <w:tc>
          <w:tcPr>
            <w:tcW w:w="4361" w:type="dxa"/>
          </w:tcPr>
          <w:p w14:paraId="1E96D8DF" w14:textId="77777777" w:rsidR="005C714B" w:rsidRPr="00230265" w:rsidRDefault="005C714B" w:rsidP="00B448D7">
            <w:pPr>
              <w:rPr>
                <w:b/>
                <w:szCs w:val="24"/>
              </w:rPr>
            </w:pPr>
            <w:r w:rsidRPr="00230265">
              <w:rPr>
                <w:b/>
                <w:szCs w:val="24"/>
              </w:rPr>
              <w:t>Does your Safeguarding Policy make explicit that the school sees protection from radicalisation and extremist narratives as a safeguarding issue?</w:t>
            </w:r>
          </w:p>
          <w:p w14:paraId="1C0AA480" w14:textId="77777777" w:rsidR="005C714B" w:rsidRPr="009246AC" w:rsidRDefault="005C714B" w:rsidP="00B448D7">
            <w:pPr>
              <w:rPr>
                <w:szCs w:val="24"/>
              </w:rPr>
            </w:pPr>
          </w:p>
        </w:tc>
        <w:tc>
          <w:tcPr>
            <w:tcW w:w="709" w:type="dxa"/>
          </w:tcPr>
          <w:p w14:paraId="5F5592E5" w14:textId="77777777" w:rsidR="005C714B" w:rsidRPr="009246AC" w:rsidRDefault="005C714B" w:rsidP="00B448D7">
            <w:pPr>
              <w:rPr>
                <w:szCs w:val="24"/>
              </w:rPr>
            </w:pPr>
          </w:p>
        </w:tc>
        <w:tc>
          <w:tcPr>
            <w:tcW w:w="708" w:type="dxa"/>
          </w:tcPr>
          <w:p w14:paraId="70F15792" w14:textId="77777777" w:rsidR="005C714B" w:rsidRPr="009246AC" w:rsidRDefault="005C714B" w:rsidP="00B448D7">
            <w:pPr>
              <w:rPr>
                <w:szCs w:val="24"/>
              </w:rPr>
            </w:pPr>
          </w:p>
        </w:tc>
        <w:tc>
          <w:tcPr>
            <w:tcW w:w="2977" w:type="dxa"/>
          </w:tcPr>
          <w:p w14:paraId="75B969F5" w14:textId="77777777" w:rsidR="005C714B" w:rsidRPr="009246AC" w:rsidRDefault="005C714B" w:rsidP="00B448D7">
            <w:pPr>
              <w:rPr>
                <w:szCs w:val="24"/>
              </w:rPr>
            </w:pPr>
          </w:p>
        </w:tc>
        <w:tc>
          <w:tcPr>
            <w:tcW w:w="2268" w:type="dxa"/>
          </w:tcPr>
          <w:p w14:paraId="6522C7D3" w14:textId="77777777" w:rsidR="005C714B" w:rsidRPr="009246AC" w:rsidRDefault="005C714B" w:rsidP="00B448D7">
            <w:pPr>
              <w:rPr>
                <w:szCs w:val="24"/>
              </w:rPr>
            </w:pPr>
          </w:p>
        </w:tc>
        <w:tc>
          <w:tcPr>
            <w:tcW w:w="1872" w:type="dxa"/>
          </w:tcPr>
          <w:p w14:paraId="0258D22E" w14:textId="77777777" w:rsidR="005C714B" w:rsidRPr="009246AC" w:rsidRDefault="005C714B" w:rsidP="00B448D7">
            <w:pPr>
              <w:rPr>
                <w:szCs w:val="24"/>
              </w:rPr>
            </w:pPr>
          </w:p>
        </w:tc>
        <w:tc>
          <w:tcPr>
            <w:tcW w:w="3118" w:type="dxa"/>
          </w:tcPr>
          <w:p w14:paraId="2483F119" w14:textId="77777777" w:rsidR="005C714B" w:rsidRPr="009246AC" w:rsidRDefault="005C714B" w:rsidP="00B448D7">
            <w:pPr>
              <w:rPr>
                <w:szCs w:val="24"/>
              </w:rPr>
            </w:pPr>
          </w:p>
        </w:tc>
      </w:tr>
      <w:tr w:rsidR="005C714B" w14:paraId="6A764B2D" w14:textId="77777777" w:rsidTr="00F87FDF">
        <w:trPr>
          <w:trHeight w:val="812"/>
        </w:trPr>
        <w:tc>
          <w:tcPr>
            <w:tcW w:w="4361" w:type="dxa"/>
            <w:vMerge w:val="restart"/>
          </w:tcPr>
          <w:p w14:paraId="49EAFBCE" w14:textId="77777777" w:rsidR="005C714B" w:rsidRPr="00230265" w:rsidRDefault="005C714B" w:rsidP="00B448D7">
            <w:pPr>
              <w:rPr>
                <w:b/>
                <w:szCs w:val="24"/>
              </w:rPr>
            </w:pPr>
            <w:r w:rsidRPr="00230265">
              <w:rPr>
                <w:b/>
                <w:szCs w:val="24"/>
              </w:rPr>
              <w:t>Are the Lead Preventive responsibilities clearly identified in the policy?</w:t>
            </w:r>
          </w:p>
          <w:p w14:paraId="56CAF742" w14:textId="77777777" w:rsidR="005C714B" w:rsidRDefault="005C714B" w:rsidP="00B448D7">
            <w:pPr>
              <w:tabs>
                <w:tab w:val="left" w:pos="1116"/>
              </w:tabs>
              <w:rPr>
                <w:szCs w:val="24"/>
              </w:rPr>
            </w:pPr>
            <w:r>
              <w:rPr>
                <w:szCs w:val="24"/>
              </w:rPr>
              <w:tab/>
            </w:r>
          </w:p>
          <w:p w14:paraId="437C8E9F" w14:textId="77777777" w:rsidR="005C714B" w:rsidRDefault="005C714B" w:rsidP="00B448D7">
            <w:pPr>
              <w:ind w:left="360"/>
              <w:rPr>
                <w:szCs w:val="24"/>
              </w:rPr>
            </w:pPr>
            <w:r w:rsidRPr="00400BFC">
              <w:rPr>
                <w:szCs w:val="24"/>
              </w:rPr>
              <w:t>Prevent Single Point of Contact (SPOC)/ Safeguarding Lead</w:t>
            </w:r>
          </w:p>
          <w:p w14:paraId="1C7835F7" w14:textId="77777777" w:rsidR="005C714B" w:rsidRPr="00400BFC" w:rsidRDefault="005C714B" w:rsidP="00B448D7">
            <w:pPr>
              <w:ind w:left="360"/>
              <w:rPr>
                <w:szCs w:val="24"/>
              </w:rPr>
            </w:pPr>
          </w:p>
          <w:p w14:paraId="4ABB1427" w14:textId="77777777" w:rsidR="005C714B" w:rsidRDefault="005C714B" w:rsidP="00B448D7">
            <w:pPr>
              <w:ind w:left="360"/>
              <w:rPr>
                <w:szCs w:val="24"/>
              </w:rPr>
            </w:pPr>
            <w:r>
              <w:rPr>
                <w:szCs w:val="24"/>
              </w:rPr>
              <w:t>Governor Safeguarding Lead</w:t>
            </w:r>
          </w:p>
          <w:p w14:paraId="06010AB1" w14:textId="77777777" w:rsidR="005C714B" w:rsidRPr="00400BFC" w:rsidRDefault="005C714B" w:rsidP="00B448D7">
            <w:pPr>
              <w:ind w:left="360"/>
              <w:rPr>
                <w:szCs w:val="24"/>
              </w:rPr>
            </w:pPr>
          </w:p>
        </w:tc>
        <w:tc>
          <w:tcPr>
            <w:tcW w:w="709" w:type="dxa"/>
          </w:tcPr>
          <w:p w14:paraId="7103D8B4" w14:textId="77777777" w:rsidR="005C714B" w:rsidRPr="009246AC" w:rsidRDefault="005C714B" w:rsidP="00B448D7">
            <w:pPr>
              <w:rPr>
                <w:szCs w:val="24"/>
              </w:rPr>
            </w:pPr>
          </w:p>
        </w:tc>
        <w:tc>
          <w:tcPr>
            <w:tcW w:w="708" w:type="dxa"/>
          </w:tcPr>
          <w:p w14:paraId="3B9D5845" w14:textId="77777777" w:rsidR="005C714B" w:rsidRPr="009246AC" w:rsidRDefault="005C714B" w:rsidP="00B448D7">
            <w:pPr>
              <w:rPr>
                <w:szCs w:val="24"/>
              </w:rPr>
            </w:pPr>
          </w:p>
        </w:tc>
        <w:tc>
          <w:tcPr>
            <w:tcW w:w="2977" w:type="dxa"/>
          </w:tcPr>
          <w:p w14:paraId="1E5011AE" w14:textId="77777777" w:rsidR="005C714B" w:rsidRPr="009246AC" w:rsidRDefault="005C714B" w:rsidP="00B448D7">
            <w:pPr>
              <w:rPr>
                <w:szCs w:val="24"/>
              </w:rPr>
            </w:pPr>
          </w:p>
        </w:tc>
        <w:tc>
          <w:tcPr>
            <w:tcW w:w="2268" w:type="dxa"/>
          </w:tcPr>
          <w:p w14:paraId="00C3060C" w14:textId="77777777" w:rsidR="005C714B" w:rsidRPr="009246AC" w:rsidRDefault="005C714B" w:rsidP="00B448D7">
            <w:pPr>
              <w:rPr>
                <w:szCs w:val="24"/>
              </w:rPr>
            </w:pPr>
          </w:p>
        </w:tc>
        <w:tc>
          <w:tcPr>
            <w:tcW w:w="1872" w:type="dxa"/>
          </w:tcPr>
          <w:p w14:paraId="54CBB8EC" w14:textId="77777777" w:rsidR="005C714B" w:rsidRPr="009246AC" w:rsidRDefault="005C714B" w:rsidP="00B448D7">
            <w:pPr>
              <w:rPr>
                <w:szCs w:val="24"/>
              </w:rPr>
            </w:pPr>
          </w:p>
        </w:tc>
        <w:tc>
          <w:tcPr>
            <w:tcW w:w="3118" w:type="dxa"/>
          </w:tcPr>
          <w:p w14:paraId="26822947" w14:textId="77777777" w:rsidR="005C714B" w:rsidRPr="009246AC" w:rsidRDefault="005C714B" w:rsidP="00B448D7">
            <w:pPr>
              <w:rPr>
                <w:szCs w:val="24"/>
              </w:rPr>
            </w:pPr>
          </w:p>
        </w:tc>
      </w:tr>
      <w:tr w:rsidR="005C714B" w14:paraId="64748596" w14:textId="77777777" w:rsidTr="00F87FDF">
        <w:trPr>
          <w:trHeight w:val="692"/>
        </w:trPr>
        <w:tc>
          <w:tcPr>
            <w:tcW w:w="4361" w:type="dxa"/>
            <w:vMerge/>
          </w:tcPr>
          <w:p w14:paraId="572EFB00" w14:textId="77777777" w:rsidR="005C714B" w:rsidRDefault="005C714B" w:rsidP="00B448D7">
            <w:pPr>
              <w:rPr>
                <w:szCs w:val="24"/>
              </w:rPr>
            </w:pPr>
          </w:p>
        </w:tc>
        <w:tc>
          <w:tcPr>
            <w:tcW w:w="709" w:type="dxa"/>
          </w:tcPr>
          <w:p w14:paraId="4060204B" w14:textId="77777777" w:rsidR="005C714B" w:rsidRPr="009246AC" w:rsidRDefault="005C714B" w:rsidP="00B448D7">
            <w:pPr>
              <w:rPr>
                <w:szCs w:val="24"/>
              </w:rPr>
            </w:pPr>
          </w:p>
        </w:tc>
        <w:tc>
          <w:tcPr>
            <w:tcW w:w="708" w:type="dxa"/>
          </w:tcPr>
          <w:p w14:paraId="42C3A94C" w14:textId="77777777" w:rsidR="005C714B" w:rsidRPr="009246AC" w:rsidRDefault="005C714B" w:rsidP="00B448D7">
            <w:pPr>
              <w:rPr>
                <w:szCs w:val="24"/>
              </w:rPr>
            </w:pPr>
          </w:p>
        </w:tc>
        <w:tc>
          <w:tcPr>
            <w:tcW w:w="2977" w:type="dxa"/>
          </w:tcPr>
          <w:p w14:paraId="6742B075" w14:textId="77777777" w:rsidR="005C714B" w:rsidRPr="009246AC" w:rsidRDefault="005C714B" w:rsidP="00B448D7">
            <w:pPr>
              <w:rPr>
                <w:szCs w:val="24"/>
              </w:rPr>
            </w:pPr>
          </w:p>
        </w:tc>
        <w:tc>
          <w:tcPr>
            <w:tcW w:w="2268" w:type="dxa"/>
          </w:tcPr>
          <w:p w14:paraId="04786F45" w14:textId="77777777" w:rsidR="005C714B" w:rsidRPr="009246AC" w:rsidRDefault="005C714B" w:rsidP="00B448D7">
            <w:pPr>
              <w:rPr>
                <w:szCs w:val="24"/>
              </w:rPr>
            </w:pPr>
          </w:p>
        </w:tc>
        <w:tc>
          <w:tcPr>
            <w:tcW w:w="1872" w:type="dxa"/>
          </w:tcPr>
          <w:p w14:paraId="1B5159B9" w14:textId="77777777" w:rsidR="005C714B" w:rsidRPr="009246AC" w:rsidRDefault="005C714B" w:rsidP="00B448D7">
            <w:pPr>
              <w:rPr>
                <w:szCs w:val="24"/>
              </w:rPr>
            </w:pPr>
          </w:p>
        </w:tc>
        <w:tc>
          <w:tcPr>
            <w:tcW w:w="3118" w:type="dxa"/>
          </w:tcPr>
          <w:p w14:paraId="1AEBD5C4" w14:textId="77777777" w:rsidR="005C714B" w:rsidRPr="009246AC" w:rsidRDefault="005C714B" w:rsidP="00B448D7">
            <w:pPr>
              <w:rPr>
                <w:szCs w:val="24"/>
              </w:rPr>
            </w:pPr>
          </w:p>
        </w:tc>
      </w:tr>
      <w:tr w:rsidR="005C714B" w14:paraId="651ADE88" w14:textId="77777777" w:rsidTr="00F87FDF">
        <w:trPr>
          <w:trHeight w:val="546"/>
        </w:trPr>
        <w:tc>
          <w:tcPr>
            <w:tcW w:w="4361" w:type="dxa"/>
            <w:vMerge/>
          </w:tcPr>
          <w:p w14:paraId="6535ACF9" w14:textId="77777777" w:rsidR="005C714B" w:rsidRDefault="005C714B" w:rsidP="00B448D7">
            <w:pPr>
              <w:rPr>
                <w:szCs w:val="24"/>
              </w:rPr>
            </w:pPr>
          </w:p>
        </w:tc>
        <w:tc>
          <w:tcPr>
            <w:tcW w:w="709" w:type="dxa"/>
          </w:tcPr>
          <w:p w14:paraId="5739B25C" w14:textId="77777777" w:rsidR="005C714B" w:rsidRPr="009246AC" w:rsidRDefault="005C714B" w:rsidP="00B448D7">
            <w:pPr>
              <w:rPr>
                <w:szCs w:val="24"/>
              </w:rPr>
            </w:pPr>
          </w:p>
        </w:tc>
        <w:tc>
          <w:tcPr>
            <w:tcW w:w="708" w:type="dxa"/>
          </w:tcPr>
          <w:p w14:paraId="5B7C4E75" w14:textId="77777777" w:rsidR="005C714B" w:rsidRPr="009246AC" w:rsidRDefault="005C714B" w:rsidP="00B448D7">
            <w:pPr>
              <w:rPr>
                <w:szCs w:val="24"/>
              </w:rPr>
            </w:pPr>
          </w:p>
        </w:tc>
        <w:tc>
          <w:tcPr>
            <w:tcW w:w="2977" w:type="dxa"/>
          </w:tcPr>
          <w:p w14:paraId="4ADAD2F1" w14:textId="77777777" w:rsidR="005C714B" w:rsidRPr="009246AC" w:rsidRDefault="005C714B" w:rsidP="00B448D7">
            <w:pPr>
              <w:rPr>
                <w:szCs w:val="24"/>
              </w:rPr>
            </w:pPr>
          </w:p>
        </w:tc>
        <w:tc>
          <w:tcPr>
            <w:tcW w:w="2268" w:type="dxa"/>
          </w:tcPr>
          <w:p w14:paraId="47DB4BBB" w14:textId="77777777" w:rsidR="005C714B" w:rsidRPr="009246AC" w:rsidRDefault="005C714B" w:rsidP="00B448D7">
            <w:pPr>
              <w:rPr>
                <w:szCs w:val="24"/>
              </w:rPr>
            </w:pPr>
          </w:p>
        </w:tc>
        <w:tc>
          <w:tcPr>
            <w:tcW w:w="1872" w:type="dxa"/>
          </w:tcPr>
          <w:p w14:paraId="42F51927" w14:textId="77777777" w:rsidR="005C714B" w:rsidRPr="009246AC" w:rsidRDefault="005C714B" w:rsidP="00B448D7">
            <w:pPr>
              <w:rPr>
                <w:szCs w:val="24"/>
              </w:rPr>
            </w:pPr>
          </w:p>
        </w:tc>
        <w:tc>
          <w:tcPr>
            <w:tcW w:w="3118" w:type="dxa"/>
          </w:tcPr>
          <w:p w14:paraId="4FD2CD4D" w14:textId="77777777" w:rsidR="005C714B" w:rsidRPr="009246AC" w:rsidRDefault="005C714B" w:rsidP="00B448D7">
            <w:pPr>
              <w:rPr>
                <w:szCs w:val="24"/>
              </w:rPr>
            </w:pPr>
          </w:p>
        </w:tc>
      </w:tr>
      <w:tr w:rsidR="005C714B" w14:paraId="2107052D" w14:textId="77777777" w:rsidTr="00F87FDF">
        <w:trPr>
          <w:trHeight w:val="486"/>
        </w:trPr>
        <w:tc>
          <w:tcPr>
            <w:tcW w:w="4361" w:type="dxa"/>
          </w:tcPr>
          <w:p w14:paraId="52D80642" w14:textId="77777777" w:rsidR="005C714B" w:rsidRPr="009B4FB6" w:rsidRDefault="005C714B" w:rsidP="00B448D7">
            <w:pPr>
              <w:ind w:left="426"/>
              <w:rPr>
                <w:szCs w:val="24"/>
              </w:rPr>
            </w:pPr>
            <w:r w:rsidRPr="009B4FB6">
              <w:rPr>
                <w:szCs w:val="24"/>
              </w:rPr>
              <w:t>Does Policy make explicit how PREVENT concerns should be reported within school?</w:t>
            </w:r>
          </w:p>
          <w:p w14:paraId="4474FFAC" w14:textId="77777777" w:rsidR="005C714B" w:rsidRPr="00400BFC" w:rsidRDefault="005C714B" w:rsidP="00B448D7">
            <w:pPr>
              <w:rPr>
                <w:szCs w:val="24"/>
                <w:highlight w:val="yellow"/>
              </w:rPr>
            </w:pPr>
          </w:p>
        </w:tc>
        <w:tc>
          <w:tcPr>
            <w:tcW w:w="709" w:type="dxa"/>
          </w:tcPr>
          <w:p w14:paraId="57814053" w14:textId="77777777" w:rsidR="005C714B" w:rsidRPr="009246AC" w:rsidRDefault="005C714B" w:rsidP="00B448D7">
            <w:pPr>
              <w:rPr>
                <w:szCs w:val="24"/>
              </w:rPr>
            </w:pPr>
          </w:p>
        </w:tc>
        <w:tc>
          <w:tcPr>
            <w:tcW w:w="708" w:type="dxa"/>
          </w:tcPr>
          <w:p w14:paraId="148D9E00" w14:textId="77777777" w:rsidR="005C714B" w:rsidRPr="009246AC" w:rsidRDefault="005C714B" w:rsidP="00B448D7">
            <w:pPr>
              <w:rPr>
                <w:szCs w:val="24"/>
              </w:rPr>
            </w:pPr>
          </w:p>
        </w:tc>
        <w:tc>
          <w:tcPr>
            <w:tcW w:w="2977" w:type="dxa"/>
          </w:tcPr>
          <w:p w14:paraId="17F3246B" w14:textId="77777777" w:rsidR="005C714B" w:rsidRPr="009246AC" w:rsidRDefault="005C714B" w:rsidP="00B448D7">
            <w:pPr>
              <w:rPr>
                <w:szCs w:val="24"/>
              </w:rPr>
            </w:pPr>
          </w:p>
        </w:tc>
        <w:tc>
          <w:tcPr>
            <w:tcW w:w="2268" w:type="dxa"/>
          </w:tcPr>
          <w:p w14:paraId="65C8DC1C" w14:textId="77777777" w:rsidR="005C714B" w:rsidRPr="009246AC" w:rsidRDefault="005C714B" w:rsidP="00B448D7">
            <w:pPr>
              <w:rPr>
                <w:szCs w:val="24"/>
              </w:rPr>
            </w:pPr>
          </w:p>
        </w:tc>
        <w:tc>
          <w:tcPr>
            <w:tcW w:w="1872" w:type="dxa"/>
          </w:tcPr>
          <w:p w14:paraId="65B103B3" w14:textId="77777777" w:rsidR="005C714B" w:rsidRPr="009246AC" w:rsidRDefault="005C714B" w:rsidP="00B448D7">
            <w:pPr>
              <w:rPr>
                <w:szCs w:val="24"/>
              </w:rPr>
            </w:pPr>
          </w:p>
        </w:tc>
        <w:tc>
          <w:tcPr>
            <w:tcW w:w="3118" w:type="dxa"/>
          </w:tcPr>
          <w:p w14:paraId="52E7C896" w14:textId="77777777" w:rsidR="005C714B" w:rsidRPr="009246AC" w:rsidRDefault="005C714B" w:rsidP="00B448D7">
            <w:pPr>
              <w:rPr>
                <w:szCs w:val="24"/>
              </w:rPr>
            </w:pPr>
          </w:p>
        </w:tc>
      </w:tr>
      <w:tr w:rsidR="005C714B" w14:paraId="06B219A7" w14:textId="77777777" w:rsidTr="00F87FDF">
        <w:trPr>
          <w:trHeight w:val="486"/>
        </w:trPr>
        <w:tc>
          <w:tcPr>
            <w:tcW w:w="4361" w:type="dxa"/>
          </w:tcPr>
          <w:p w14:paraId="255E4B4B" w14:textId="77777777" w:rsidR="005C714B" w:rsidRDefault="005C714B" w:rsidP="00B448D7">
            <w:pPr>
              <w:ind w:left="360"/>
              <w:rPr>
                <w:szCs w:val="24"/>
              </w:rPr>
            </w:pPr>
            <w:r w:rsidRPr="00400BFC">
              <w:rPr>
                <w:szCs w:val="24"/>
              </w:rPr>
              <w:t xml:space="preserve">Prevent </w:t>
            </w:r>
            <w:r>
              <w:rPr>
                <w:szCs w:val="24"/>
              </w:rPr>
              <w:t>and Fundamental British Values considered in curriculum planning</w:t>
            </w:r>
          </w:p>
          <w:p w14:paraId="2D7B3BB6" w14:textId="77777777" w:rsidR="005C714B" w:rsidRPr="009B4FB6" w:rsidRDefault="005C714B" w:rsidP="00B448D7">
            <w:pPr>
              <w:ind w:left="426"/>
              <w:rPr>
                <w:szCs w:val="24"/>
              </w:rPr>
            </w:pPr>
          </w:p>
        </w:tc>
        <w:tc>
          <w:tcPr>
            <w:tcW w:w="709" w:type="dxa"/>
          </w:tcPr>
          <w:p w14:paraId="6BAE892F" w14:textId="77777777" w:rsidR="005C714B" w:rsidRPr="009246AC" w:rsidRDefault="005C714B" w:rsidP="00B448D7">
            <w:pPr>
              <w:rPr>
                <w:szCs w:val="24"/>
              </w:rPr>
            </w:pPr>
          </w:p>
        </w:tc>
        <w:tc>
          <w:tcPr>
            <w:tcW w:w="708" w:type="dxa"/>
          </w:tcPr>
          <w:p w14:paraId="21D1C8A3" w14:textId="77777777" w:rsidR="005C714B" w:rsidRPr="009246AC" w:rsidRDefault="005C714B" w:rsidP="00B448D7">
            <w:pPr>
              <w:rPr>
                <w:szCs w:val="24"/>
              </w:rPr>
            </w:pPr>
          </w:p>
        </w:tc>
        <w:tc>
          <w:tcPr>
            <w:tcW w:w="2977" w:type="dxa"/>
          </w:tcPr>
          <w:p w14:paraId="080AD2BC" w14:textId="77777777" w:rsidR="005C714B" w:rsidRPr="009246AC" w:rsidRDefault="005C714B" w:rsidP="00B448D7">
            <w:pPr>
              <w:rPr>
                <w:szCs w:val="24"/>
              </w:rPr>
            </w:pPr>
          </w:p>
        </w:tc>
        <w:tc>
          <w:tcPr>
            <w:tcW w:w="2268" w:type="dxa"/>
          </w:tcPr>
          <w:p w14:paraId="22432EA5" w14:textId="77777777" w:rsidR="005C714B" w:rsidRPr="009246AC" w:rsidRDefault="005C714B" w:rsidP="00B448D7">
            <w:pPr>
              <w:rPr>
                <w:szCs w:val="24"/>
              </w:rPr>
            </w:pPr>
          </w:p>
        </w:tc>
        <w:tc>
          <w:tcPr>
            <w:tcW w:w="1872" w:type="dxa"/>
          </w:tcPr>
          <w:p w14:paraId="06613A33" w14:textId="77777777" w:rsidR="005C714B" w:rsidRPr="009246AC" w:rsidRDefault="005C714B" w:rsidP="00B448D7">
            <w:pPr>
              <w:rPr>
                <w:szCs w:val="24"/>
              </w:rPr>
            </w:pPr>
          </w:p>
        </w:tc>
        <w:tc>
          <w:tcPr>
            <w:tcW w:w="3118" w:type="dxa"/>
          </w:tcPr>
          <w:p w14:paraId="5B026A3A" w14:textId="77777777" w:rsidR="005C714B" w:rsidRPr="009246AC" w:rsidRDefault="005C714B" w:rsidP="00B448D7">
            <w:pPr>
              <w:rPr>
                <w:szCs w:val="24"/>
              </w:rPr>
            </w:pPr>
          </w:p>
        </w:tc>
      </w:tr>
      <w:tr w:rsidR="005C714B" w14:paraId="55C2029C" w14:textId="77777777" w:rsidTr="00F87FDF">
        <w:trPr>
          <w:trHeight w:val="904"/>
        </w:trPr>
        <w:tc>
          <w:tcPr>
            <w:tcW w:w="4361" w:type="dxa"/>
            <w:vMerge w:val="restart"/>
          </w:tcPr>
          <w:p w14:paraId="798EC254" w14:textId="77777777" w:rsidR="005C714B" w:rsidRDefault="005C714B" w:rsidP="00B448D7">
            <w:pPr>
              <w:pStyle w:val="Default"/>
              <w:rPr>
                <w:b/>
              </w:rPr>
            </w:pPr>
            <w:r w:rsidRPr="0068495B">
              <w:rPr>
                <w:b/>
              </w:rPr>
              <w:t xml:space="preserve">Does the school have clear guidance for visitors including </w:t>
            </w:r>
            <w:r>
              <w:rPr>
                <w:b/>
              </w:rPr>
              <w:t>faith related visiting speakers?</w:t>
            </w:r>
          </w:p>
          <w:p w14:paraId="74C2063A" w14:textId="77777777" w:rsidR="005C714B" w:rsidRPr="006F3AB1" w:rsidRDefault="005C714B" w:rsidP="00B448D7">
            <w:pPr>
              <w:pStyle w:val="Default"/>
              <w:rPr>
                <w:b/>
              </w:rPr>
            </w:pPr>
          </w:p>
          <w:p w14:paraId="5275C6B2" w14:textId="77777777" w:rsidR="005C714B" w:rsidRPr="009B4FB6" w:rsidRDefault="005C714B" w:rsidP="00B448D7">
            <w:pPr>
              <w:ind w:left="360"/>
              <w:rPr>
                <w:szCs w:val="24"/>
              </w:rPr>
            </w:pPr>
            <w:r>
              <w:rPr>
                <w:szCs w:val="24"/>
              </w:rPr>
              <w:t>Checks for</w:t>
            </w:r>
            <w:r w:rsidRPr="009B4FB6">
              <w:rPr>
                <w:szCs w:val="24"/>
              </w:rPr>
              <w:t xml:space="preserve"> </w:t>
            </w:r>
            <w:r>
              <w:rPr>
                <w:szCs w:val="24"/>
              </w:rPr>
              <w:t>speakers/</w:t>
            </w:r>
            <w:r w:rsidRPr="009B4FB6">
              <w:rPr>
                <w:szCs w:val="24"/>
              </w:rPr>
              <w:t>visitors to the school</w:t>
            </w:r>
            <w:r>
              <w:rPr>
                <w:szCs w:val="24"/>
              </w:rPr>
              <w:t>?</w:t>
            </w:r>
          </w:p>
          <w:p w14:paraId="0B547C99" w14:textId="77777777" w:rsidR="005C714B" w:rsidRDefault="005C714B" w:rsidP="00B448D7">
            <w:pPr>
              <w:rPr>
                <w:szCs w:val="24"/>
              </w:rPr>
            </w:pPr>
          </w:p>
          <w:p w14:paraId="433CBC91" w14:textId="77777777" w:rsidR="005C714B" w:rsidRDefault="005C714B" w:rsidP="00B448D7">
            <w:pPr>
              <w:ind w:left="426"/>
              <w:rPr>
                <w:szCs w:val="24"/>
              </w:rPr>
            </w:pPr>
            <w:r>
              <w:rPr>
                <w:szCs w:val="24"/>
              </w:rPr>
              <w:t>Checks for</w:t>
            </w:r>
            <w:r w:rsidRPr="009B4FB6">
              <w:rPr>
                <w:szCs w:val="24"/>
              </w:rPr>
              <w:t xml:space="preserve"> premises use by </w:t>
            </w:r>
            <w:r>
              <w:rPr>
                <w:szCs w:val="24"/>
              </w:rPr>
              <w:t>externals</w:t>
            </w:r>
            <w:r w:rsidRPr="009B4FB6">
              <w:rPr>
                <w:szCs w:val="24"/>
              </w:rPr>
              <w:t>?</w:t>
            </w:r>
          </w:p>
          <w:p w14:paraId="0C1AEF5B" w14:textId="77777777" w:rsidR="005C714B" w:rsidRPr="009B4FB6" w:rsidRDefault="005C714B" w:rsidP="00B448D7">
            <w:pPr>
              <w:ind w:left="360"/>
              <w:rPr>
                <w:szCs w:val="24"/>
              </w:rPr>
            </w:pPr>
          </w:p>
        </w:tc>
        <w:tc>
          <w:tcPr>
            <w:tcW w:w="709" w:type="dxa"/>
          </w:tcPr>
          <w:p w14:paraId="005D2006" w14:textId="77777777" w:rsidR="005C714B" w:rsidRDefault="005C714B" w:rsidP="00B448D7">
            <w:pPr>
              <w:rPr>
                <w:szCs w:val="24"/>
              </w:rPr>
            </w:pPr>
          </w:p>
          <w:p w14:paraId="0FA22EDE" w14:textId="77777777" w:rsidR="005C714B" w:rsidRDefault="005C714B" w:rsidP="00B448D7">
            <w:pPr>
              <w:rPr>
                <w:szCs w:val="24"/>
              </w:rPr>
            </w:pPr>
          </w:p>
          <w:p w14:paraId="5BECC653" w14:textId="77777777" w:rsidR="005C714B" w:rsidRDefault="005C714B" w:rsidP="00B448D7">
            <w:pPr>
              <w:rPr>
                <w:szCs w:val="24"/>
              </w:rPr>
            </w:pPr>
          </w:p>
          <w:p w14:paraId="258157E5" w14:textId="77777777" w:rsidR="005C714B" w:rsidRPr="009246AC" w:rsidRDefault="005C714B" w:rsidP="00B448D7">
            <w:pPr>
              <w:rPr>
                <w:szCs w:val="24"/>
              </w:rPr>
            </w:pPr>
          </w:p>
        </w:tc>
        <w:tc>
          <w:tcPr>
            <w:tcW w:w="708" w:type="dxa"/>
          </w:tcPr>
          <w:p w14:paraId="6E15ADE7" w14:textId="77777777" w:rsidR="005C714B" w:rsidRPr="009246AC" w:rsidRDefault="005C714B" w:rsidP="00B448D7">
            <w:pPr>
              <w:rPr>
                <w:szCs w:val="24"/>
              </w:rPr>
            </w:pPr>
          </w:p>
        </w:tc>
        <w:tc>
          <w:tcPr>
            <w:tcW w:w="2977" w:type="dxa"/>
          </w:tcPr>
          <w:p w14:paraId="50BD5C38" w14:textId="77777777" w:rsidR="005C714B" w:rsidRPr="009246AC" w:rsidRDefault="005C714B" w:rsidP="00B448D7">
            <w:pPr>
              <w:rPr>
                <w:szCs w:val="24"/>
              </w:rPr>
            </w:pPr>
          </w:p>
        </w:tc>
        <w:tc>
          <w:tcPr>
            <w:tcW w:w="2268" w:type="dxa"/>
          </w:tcPr>
          <w:p w14:paraId="0B87C05D" w14:textId="77777777" w:rsidR="005C714B" w:rsidRPr="009246AC" w:rsidRDefault="005C714B" w:rsidP="00B448D7">
            <w:pPr>
              <w:rPr>
                <w:szCs w:val="24"/>
              </w:rPr>
            </w:pPr>
          </w:p>
        </w:tc>
        <w:tc>
          <w:tcPr>
            <w:tcW w:w="1872" w:type="dxa"/>
          </w:tcPr>
          <w:p w14:paraId="71EB7876" w14:textId="77777777" w:rsidR="005C714B" w:rsidRPr="009246AC" w:rsidRDefault="005C714B" w:rsidP="00B448D7">
            <w:pPr>
              <w:rPr>
                <w:szCs w:val="24"/>
              </w:rPr>
            </w:pPr>
          </w:p>
        </w:tc>
        <w:tc>
          <w:tcPr>
            <w:tcW w:w="3118" w:type="dxa"/>
          </w:tcPr>
          <w:p w14:paraId="71794E69" w14:textId="77777777" w:rsidR="005C714B" w:rsidRPr="009246AC" w:rsidRDefault="005C714B" w:rsidP="00B448D7">
            <w:pPr>
              <w:rPr>
                <w:szCs w:val="24"/>
              </w:rPr>
            </w:pPr>
          </w:p>
        </w:tc>
      </w:tr>
      <w:tr w:rsidR="005C714B" w14:paraId="54685A7B" w14:textId="77777777" w:rsidTr="00F87FDF">
        <w:trPr>
          <w:trHeight w:val="486"/>
        </w:trPr>
        <w:tc>
          <w:tcPr>
            <w:tcW w:w="4361" w:type="dxa"/>
            <w:vMerge/>
          </w:tcPr>
          <w:p w14:paraId="0EEB0D3E" w14:textId="77777777" w:rsidR="005C714B" w:rsidRDefault="005C714B" w:rsidP="00B448D7">
            <w:pPr>
              <w:rPr>
                <w:szCs w:val="24"/>
              </w:rPr>
            </w:pPr>
          </w:p>
        </w:tc>
        <w:tc>
          <w:tcPr>
            <w:tcW w:w="709" w:type="dxa"/>
          </w:tcPr>
          <w:p w14:paraId="6A67AC95" w14:textId="77777777" w:rsidR="005C714B" w:rsidRDefault="005C714B" w:rsidP="00B448D7">
            <w:pPr>
              <w:rPr>
                <w:szCs w:val="24"/>
              </w:rPr>
            </w:pPr>
          </w:p>
          <w:p w14:paraId="2654BEA6" w14:textId="77777777" w:rsidR="005C714B" w:rsidRPr="009246AC" w:rsidRDefault="005C714B" w:rsidP="00B448D7">
            <w:pPr>
              <w:rPr>
                <w:szCs w:val="24"/>
              </w:rPr>
            </w:pPr>
          </w:p>
        </w:tc>
        <w:tc>
          <w:tcPr>
            <w:tcW w:w="708" w:type="dxa"/>
          </w:tcPr>
          <w:p w14:paraId="1C22BD13" w14:textId="77777777" w:rsidR="005C714B" w:rsidRPr="009246AC" w:rsidRDefault="005C714B" w:rsidP="00B448D7">
            <w:pPr>
              <w:rPr>
                <w:szCs w:val="24"/>
              </w:rPr>
            </w:pPr>
          </w:p>
        </w:tc>
        <w:tc>
          <w:tcPr>
            <w:tcW w:w="2977" w:type="dxa"/>
          </w:tcPr>
          <w:p w14:paraId="7BBC426A" w14:textId="77777777" w:rsidR="005C714B" w:rsidRPr="009246AC" w:rsidRDefault="005C714B" w:rsidP="00B448D7">
            <w:pPr>
              <w:rPr>
                <w:szCs w:val="24"/>
              </w:rPr>
            </w:pPr>
          </w:p>
        </w:tc>
        <w:tc>
          <w:tcPr>
            <w:tcW w:w="2268" w:type="dxa"/>
          </w:tcPr>
          <w:p w14:paraId="004CC569" w14:textId="77777777" w:rsidR="005C714B" w:rsidRPr="009246AC" w:rsidRDefault="005C714B" w:rsidP="00B448D7">
            <w:pPr>
              <w:rPr>
                <w:szCs w:val="24"/>
              </w:rPr>
            </w:pPr>
          </w:p>
        </w:tc>
        <w:tc>
          <w:tcPr>
            <w:tcW w:w="1872" w:type="dxa"/>
          </w:tcPr>
          <w:p w14:paraId="1C3E0C03" w14:textId="77777777" w:rsidR="005C714B" w:rsidRPr="009246AC" w:rsidRDefault="005C714B" w:rsidP="00B448D7">
            <w:pPr>
              <w:rPr>
                <w:szCs w:val="24"/>
              </w:rPr>
            </w:pPr>
          </w:p>
        </w:tc>
        <w:tc>
          <w:tcPr>
            <w:tcW w:w="3118" w:type="dxa"/>
          </w:tcPr>
          <w:p w14:paraId="135F91C8" w14:textId="77777777" w:rsidR="005C714B" w:rsidRPr="009246AC" w:rsidRDefault="005C714B" w:rsidP="00B448D7">
            <w:pPr>
              <w:rPr>
                <w:szCs w:val="24"/>
              </w:rPr>
            </w:pPr>
          </w:p>
        </w:tc>
      </w:tr>
      <w:tr w:rsidR="005C714B" w14:paraId="603C8B09" w14:textId="77777777" w:rsidTr="00F87FDF">
        <w:trPr>
          <w:trHeight w:val="486"/>
        </w:trPr>
        <w:tc>
          <w:tcPr>
            <w:tcW w:w="4361" w:type="dxa"/>
            <w:vMerge/>
          </w:tcPr>
          <w:p w14:paraId="4263FCB2" w14:textId="77777777" w:rsidR="005C714B" w:rsidRDefault="005C714B" w:rsidP="00B448D7">
            <w:pPr>
              <w:rPr>
                <w:szCs w:val="24"/>
              </w:rPr>
            </w:pPr>
          </w:p>
        </w:tc>
        <w:tc>
          <w:tcPr>
            <w:tcW w:w="709" w:type="dxa"/>
          </w:tcPr>
          <w:p w14:paraId="10E2149B" w14:textId="77777777" w:rsidR="005C714B" w:rsidRPr="009246AC" w:rsidRDefault="005C714B" w:rsidP="00B448D7">
            <w:pPr>
              <w:rPr>
                <w:szCs w:val="24"/>
              </w:rPr>
            </w:pPr>
          </w:p>
        </w:tc>
        <w:tc>
          <w:tcPr>
            <w:tcW w:w="708" w:type="dxa"/>
          </w:tcPr>
          <w:p w14:paraId="4C3D2CEA" w14:textId="77777777" w:rsidR="005C714B" w:rsidRPr="009246AC" w:rsidRDefault="005C714B" w:rsidP="00B448D7">
            <w:pPr>
              <w:rPr>
                <w:szCs w:val="24"/>
              </w:rPr>
            </w:pPr>
          </w:p>
        </w:tc>
        <w:tc>
          <w:tcPr>
            <w:tcW w:w="2977" w:type="dxa"/>
          </w:tcPr>
          <w:p w14:paraId="61F0E619" w14:textId="77777777" w:rsidR="005C714B" w:rsidRPr="009246AC" w:rsidRDefault="005C714B" w:rsidP="00B448D7">
            <w:pPr>
              <w:rPr>
                <w:szCs w:val="24"/>
              </w:rPr>
            </w:pPr>
          </w:p>
        </w:tc>
        <w:tc>
          <w:tcPr>
            <w:tcW w:w="2268" w:type="dxa"/>
          </w:tcPr>
          <w:p w14:paraId="71B825CB" w14:textId="77777777" w:rsidR="005C714B" w:rsidRPr="009246AC" w:rsidRDefault="005C714B" w:rsidP="00B448D7">
            <w:pPr>
              <w:rPr>
                <w:szCs w:val="24"/>
              </w:rPr>
            </w:pPr>
          </w:p>
        </w:tc>
        <w:tc>
          <w:tcPr>
            <w:tcW w:w="1872" w:type="dxa"/>
          </w:tcPr>
          <w:p w14:paraId="408EDF59" w14:textId="77777777" w:rsidR="005C714B" w:rsidRPr="009246AC" w:rsidRDefault="005C714B" w:rsidP="00B448D7">
            <w:pPr>
              <w:rPr>
                <w:szCs w:val="24"/>
              </w:rPr>
            </w:pPr>
          </w:p>
        </w:tc>
        <w:tc>
          <w:tcPr>
            <w:tcW w:w="3118" w:type="dxa"/>
          </w:tcPr>
          <w:p w14:paraId="441B23E3" w14:textId="77777777" w:rsidR="005C714B" w:rsidRPr="009246AC" w:rsidRDefault="005C714B" w:rsidP="00B448D7">
            <w:pPr>
              <w:rPr>
                <w:szCs w:val="24"/>
              </w:rPr>
            </w:pPr>
          </w:p>
        </w:tc>
      </w:tr>
      <w:tr w:rsidR="005C714B" w14:paraId="1527C0A0" w14:textId="77777777" w:rsidTr="00F87FDF">
        <w:trPr>
          <w:trHeight w:val="416"/>
        </w:trPr>
        <w:tc>
          <w:tcPr>
            <w:tcW w:w="4361" w:type="dxa"/>
            <w:vMerge w:val="restart"/>
            <w:tcBorders>
              <w:top w:val="single" w:sz="4" w:space="0" w:color="auto"/>
            </w:tcBorders>
          </w:tcPr>
          <w:p w14:paraId="0DAED4BB" w14:textId="77777777" w:rsidR="005C714B" w:rsidRDefault="005C714B" w:rsidP="00B448D7">
            <w:pPr>
              <w:rPr>
                <w:b/>
                <w:szCs w:val="24"/>
              </w:rPr>
            </w:pPr>
            <w:r w:rsidRPr="00230265">
              <w:rPr>
                <w:b/>
                <w:szCs w:val="24"/>
              </w:rPr>
              <w:t>Have ALL staff received appropriated training on PREVENT such as WRAP (Workshop to Raise Awareness of PREVENT)?</w:t>
            </w:r>
          </w:p>
          <w:p w14:paraId="0723B219" w14:textId="77777777" w:rsidR="005C714B" w:rsidRPr="00230265" w:rsidRDefault="005C714B" w:rsidP="00B448D7">
            <w:pPr>
              <w:rPr>
                <w:b/>
                <w:szCs w:val="24"/>
              </w:rPr>
            </w:pPr>
          </w:p>
          <w:p w14:paraId="7F742A57" w14:textId="77777777" w:rsidR="005C714B" w:rsidRPr="009B4FB6" w:rsidRDefault="005C714B" w:rsidP="00B448D7">
            <w:pPr>
              <w:ind w:left="284"/>
              <w:rPr>
                <w:szCs w:val="24"/>
              </w:rPr>
            </w:pPr>
            <w:r w:rsidRPr="009B4FB6">
              <w:rPr>
                <w:szCs w:val="24"/>
              </w:rPr>
              <w:t>Does this include support staff?</w:t>
            </w:r>
          </w:p>
          <w:p w14:paraId="268953D4" w14:textId="77777777" w:rsidR="005C714B" w:rsidRDefault="005C714B" w:rsidP="00B448D7">
            <w:pPr>
              <w:rPr>
                <w:szCs w:val="24"/>
              </w:rPr>
            </w:pPr>
          </w:p>
          <w:p w14:paraId="7D61A82E" w14:textId="77777777" w:rsidR="005C714B" w:rsidRDefault="005C714B" w:rsidP="00B448D7">
            <w:pPr>
              <w:ind w:left="360"/>
              <w:rPr>
                <w:szCs w:val="24"/>
              </w:rPr>
            </w:pPr>
            <w:r w:rsidRPr="00230265">
              <w:rPr>
                <w:szCs w:val="24"/>
              </w:rPr>
              <w:lastRenderedPageBreak/>
              <w:t>Are there provisions for new staff induction?</w:t>
            </w:r>
          </w:p>
          <w:p w14:paraId="267DE772" w14:textId="77777777" w:rsidR="005C714B" w:rsidRDefault="005C714B" w:rsidP="00B448D7">
            <w:pPr>
              <w:ind w:left="360"/>
              <w:rPr>
                <w:szCs w:val="24"/>
              </w:rPr>
            </w:pPr>
          </w:p>
          <w:p w14:paraId="4724C845" w14:textId="77777777" w:rsidR="005C714B" w:rsidRDefault="005C714B" w:rsidP="00B448D7">
            <w:pPr>
              <w:ind w:left="360"/>
              <w:rPr>
                <w:szCs w:val="24"/>
              </w:rPr>
            </w:pPr>
            <w:r w:rsidRPr="009B4FB6">
              <w:rPr>
                <w:szCs w:val="24"/>
              </w:rPr>
              <w:t>Have Governors received a Governor PREVENT briefing?</w:t>
            </w:r>
          </w:p>
          <w:p w14:paraId="6923E052" w14:textId="77777777" w:rsidR="005C714B" w:rsidRDefault="005C714B" w:rsidP="00B448D7">
            <w:pPr>
              <w:ind w:left="360"/>
              <w:rPr>
                <w:szCs w:val="24"/>
              </w:rPr>
            </w:pPr>
          </w:p>
          <w:p w14:paraId="2061A127" w14:textId="77777777" w:rsidR="005C714B" w:rsidRDefault="005C714B" w:rsidP="00B448D7">
            <w:pPr>
              <w:ind w:left="360"/>
              <w:rPr>
                <w:szCs w:val="24"/>
              </w:rPr>
            </w:pPr>
          </w:p>
          <w:p w14:paraId="5C701634" w14:textId="77777777" w:rsidR="005C714B" w:rsidRDefault="005C714B" w:rsidP="00B448D7">
            <w:pPr>
              <w:ind w:left="360"/>
              <w:rPr>
                <w:szCs w:val="24"/>
              </w:rPr>
            </w:pPr>
            <w:r w:rsidRPr="00E26994">
              <w:rPr>
                <w:szCs w:val="24"/>
              </w:rPr>
              <w:t>Do all staff know what to do if they have a PREVENT concern and to whom to report it?</w:t>
            </w:r>
          </w:p>
          <w:p w14:paraId="5310BC34" w14:textId="77777777" w:rsidR="005C714B" w:rsidRPr="00E26994" w:rsidRDefault="005C714B" w:rsidP="00B448D7">
            <w:pPr>
              <w:ind w:left="360"/>
              <w:rPr>
                <w:szCs w:val="24"/>
              </w:rPr>
            </w:pPr>
          </w:p>
        </w:tc>
        <w:tc>
          <w:tcPr>
            <w:tcW w:w="709" w:type="dxa"/>
            <w:tcBorders>
              <w:top w:val="single" w:sz="4" w:space="0" w:color="auto"/>
            </w:tcBorders>
          </w:tcPr>
          <w:p w14:paraId="441105A2" w14:textId="77777777" w:rsidR="005C714B" w:rsidRDefault="005C714B" w:rsidP="00B448D7">
            <w:pPr>
              <w:rPr>
                <w:szCs w:val="24"/>
              </w:rPr>
            </w:pPr>
          </w:p>
          <w:p w14:paraId="5C120386" w14:textId="77777777" w:rsidR="005C714B" w:rsidRDefault="005C714B" w:rsidP="00B448D7">
            <w:pPr>
              <w:rPr>
                <w:szCs w:val="24"/>
              </w:rPr>
            </w:pPr>
          </w:p>
          <w:p w14:paraId="3A1E0632" w14:textId="77777777" w:rsidR="005C714B" w:rsidRDefault="005C714B" w:rsidP="00B448D7">
            <w:pPr>
              <w:rPr>
                <w:szCs w:val="24"/>
              </w:rPr>
            </w:pPr>
          </w:p>
          <w:p w14:paraId="2CE06FD3" w14:textId="77777777" w:rsidR="005C714B" w:rsidRPr="009246AC" w:rsidRDefault="005C714B" w:rsidP="00B448D7">
            <w:pPr>
              <w:rPr>
                <w:szCs w:val="24"/>
              </w:rPr>
            </w:pPr>
          </w:p>
        </w:tc>
        <w:tc>
          <w:tcPr>
            <w:tcW w:w="708" w:type="dxa"/>
            <w:tcBorders>
              <w:top w:val="single" w:sz="4" w:space="0" w:color="auto"/>
            </w:tcBorders>
          </w:tcPr>
          <w:p w14:paraId="392ECC51" w14:textId="77777777" w:rsidR="005C714B" w:rsidRPr="009246AC" w:rsidRDefault="005C714B" w:rsidP="00B448D7">
            <w:pPr>
              <w:rPr>
                <w:szCs w:val="24"/>
              </w:rPr>
            </w:pPr>
          </w:p>
        </w:tc>
        <w:tc>
          <w:tcPr>
            <w:tcW w:w="2977" w:type="dxa"/>
            <w:tcBorders>
              <w:top w:val="single" w:sz="4" w:space="0" w:color="auto"/>
            </w:tcBorders>
          </w:tcPr>
          <w:p w14:paraId="53611106" w14:textId="77777777" w:rsidR="005C714B" w:rsidRPr="009246AC" w:rsidRDefault="005C714B" w:rsidP="00B448D7">
            <w:pPr>
              <w:rPr>
                <w:szCs w:val="24"/>
              </w:rPr>
            </w:pPr>
          </w:p>
        </w:tc>
        <w:tc>
          <w:tcPr>
            <w:tcW w:w="2268" w:type="dxa"/>
            <w:tcBorders>
              <w:top w:val="single" w:sz="4" w:space="0" w:color="auto"/>
            </w:tcBorders>
          </w:tcPr>
          <w:p w14:paraId="4DD6E59A" w14:textId="77777777" w:rsidR="005C714B" w:rsidRPr="009246AC" w:rsidRDefault="005C714B" w:rsidP="00B448D7">
            <w:pPr>
              <w:rPr>
                <w:szCs w:val="24"/>
              </w:rPr>
            </w:pPr>
          </w:p>
        </w:tc>
        <w:tc>
          <w:tcPr>
            <w:tcW w:w="1872" w:type="dxa"/>
            <w:tcBorders>
              <w:top w:val="single" w:sz="4" w:space="0" w:color="auto"/>
            </w:tcBorders>
          </w:tcPr>
          <w:p w14:paraId="4833174B" w14:textId="77777777" w:rsidR="005C714B" w:rsidRPr="009246AC" w:rsidRDefault="005C714B" w:rsidP="00B448D7">
            <w:pPr>
              <w:rPr>
                <w:szCs w:val="24"/>
              </w:rPr>
            </w:pPr>
          </w:p>
        </w:tc>
        <w:tc>
          <w:tcPr>
            <w:tcW w:w="3118" w:type="dxa"/>
            <w:tcBorders>
              <w:top w:val="single" w:sz="4" w:space="0" w:color="auto"/>
            </w:tcBorders>
          </w:tcPr>
          <w:p w14:paraId="6B11639F" w14:textId="77777777" w:rsidR="005C714B" w:rsidRPr="009246AC" w:rsidRDefault="005C714B" w:rsidP="00B448D7">
            <w:pPr>
              <w:rPr>
                <w:szCs w:val="24"/>
              </w:rPr>
            </w:pPr>
          </w:p>
        </w:tc>
      </w:tr>
      <w:tr w:rsidR="005C714B" w14:paraId="712C9E96" w14:textId="77777777" w:rsidTr="00F87FDF">
        <w:trPr>
          <w:trHeight w:val="812"/>
        </w:trPr>
        <w:tc>
          <w:tcPr>
            <w:tcW w:w="4361" w:type="dxa"/>
            <w:vMerge/>
          </w:tcPr>
          <w:p w14:paraId="31158953" w14:textId="77777777" w:rsidR="005C714B" w:rsidRDefault="005C714B" w:rsidP="00B448D7">
            <w:pPr>
              <w:rPr>
                <w:szCs w:val="24"/>
              </w:rPr>
            </w:pPr>
          </w:p>
        </w:tc>
        <w:tc>
          <w:tcPr>
            <w:tcW w:w="709" w:type="dxa"/>
          </w:tcPr>
          <w:p w14:paraId="22420EC5" w14:textId="77777777" w:rsidR="005C714B" w:rsidRPr="009246AC" w:rsidRDefault="005C714B" w:rsidP="00B448D7">
            <w:pPr>
              <w:rPr>
                <w:szCs w:val="24"/>
              </w:rPr>
            </w:pPr>
          </w:p>
        </w:tc>
        <w:tc>
          <w:tcPr>
            <w:tcW w:w="708" w:type="dxa"/>
          </w:tcPr>
          <w:p w14:paraId="5B3D5855" w14:textId="77777777" w:rsidR="005C714B" w:rsidRPr="009246AC" w:rsidRDefault="005C714B" w:rsidP="00B448D7">
            <w:pPr>
              <w:rPr>
                <w:szCs w:val="24"/>
              </w:rPr>
            </w:pPr>
          </w:p>
        </w:tc>
        <w:tc>
          <w:tcPr>
            <w:tcW w:w="2977" w:type="dxa"/>
          </w:tcPr>
          <w:p w14:paraId="5B729AA1" w14:textId="77777777" w:rsidR="005C714B" w:rsidRPr="009246AC" w:rsidRDefault="005C714B" w:rsidP="00B448D7">
            <w:pPr>
              <w:rPr>
                <w:szCs w:val="24"/>
              </w:rPr>
            </w:pPr>
          </w:p>
        </w:tc>
        <w:tc>
          <w:tcPr>
            <w:tcW w:w="2268" w:type="dxa"/>
          </w:tcPr>
          <w:p w14:paraId="56A305F4" w14:textId="77777777" w:rsidR="005C714B" w:rsidRPr="009246AC" w:rsidRDefault="005C714B" w:rsidP="00B448D7">
            <w:pPr>
              <w:rPr>
                <w:szCs w:val="24"/>
              </w:rPr>
            </w:pPr>
          </w:p>
        </w:tc>
        <w:tc>
          <w:tcPr>
            <w:tcW w:w="1872" w:type="dxa"/>
          </w:tcPr>
          <w:p w14:paraId="472837F5" w14:textId="77777777" w:rsidR="005C714B" w:rsidRPr="009246AC" w:rsidRDefault="005C714B" w:rsidP="00B448D7">
            <w:pPr>
              <w:rPr>
                <w:szCs w:val="24"/>
              </w:rPr>
            </w:pPr>
          </w:p>
        </w:tc>
        <w:tc>
          <w:tcPr>
            <w:tcW w:w="3118" w:type="dxa"/>
          </w:tcPr>
          <w:p w14:paraId="6CF7956E" w14:textId="77777777" w:rsidR="005C714B" w:rsidRPr="009246AC" w:rsidRDefault="005C714B" w:rsidP="00B448D7">
            <w:pPr>
              <w:rPr>
                <w:szCs w:val="24"/>
              </w:rPr>
            </w:pPr>
          </w:p>
        </w:tc>
      </w:tr>
      <w:tr w:rsidR="005C714B" w14:paraId="596833FF" w14:textId="77777777" w:rsidTr="00F87FDF">
        <w:trPr>
          <w:trHeight w:val="900"/>
        </w:trPr>
        <w:tc>
          <w:tcPr>
            <w:tcW w:w="4361" w:type="dxa"/>
            <w:vMerge/>
          </w:tcPr>
          <w:p w14:paraId="57CCC39F" w14:textId="77777777" w:rsidR="005C714B" w:rsidRDefault="005C714B" w:rsidP="00B448D7">
            <w:pPr>
              <w:rPr>
                <w:szCs w:val="24"/>
              </w:rPr>
            </w:pPr>
          </w:p>
        </w:tc>
        <w:tc>
          <w:tcPr>
            <w:tcW w:w="709" w:type="dxa"/>
          </w:tcPr>
          <w:p w14:paraId="65799096" w14:textId="77777777" w:rsidR="005C714B" w:rsidRPr="009246AC" w:rsidRDefault="005C714B" w:rsidP="00B448D7">
            <w:pPr>
              <w:rPr>
                <w:szCs w:val="24"/>
              </w:rPr>
            </w:pPr>
          </w:p>
        </w:tc>
        <w:tc>
          <w:tcPr>
            <w:tcW w:w="708" w:type="dxa"/>
          </w:tcPr>
          <w:p w14:paraId="03ACC4EE" w14:textId="77777777" w:rsidR="005C714B" w:rsidRPr="009246AC" w:rsidRDefault="005C714B" w:rsidP="00B448D7">
            <w:pPr>
              <w:rPr>
                <w:szCs w:val="24"/>
              </w:rPr>
            </w:pPr>
          </w:p>
        </w:tc>
        <w:tc>
          <w:tcPr>
            <w:tcW w:w="2977" w:type="dxa"/>
          </w:tcPr>
          <w:p w14:paraId="160B8A4C" w14:textId="77777777" w:rsidR="005C714B" w:rsidRPr="009246AC" w:rsidRDefault="005C714B" w:rsidP="00B448D7">
            <w:pPr>
              <w:rPr>
                <w:szCs w:val="24"/>
              </w:rPr>
            </w:pPr>
          </w:p>
        </w:tc>
        <w:tc>
          <w:tcPr>
            <w:tcW w:w="2268" w:type="dxa"/>
          </w:tcPr>
          <w:p w14:paraId="53C5430D" w14:textId="77777777" w:rsidR="005C714B" w:rsidRPr="009246AC" w:rsidRDefault="005C714B" w:rsidP="00B448D7">
            <w:pPr>
              <w:rPr>
                <w:szCs w:val="24"/>
              </w:rPr>
            </w:pPr>
          </w:p>
        </w:tc>
        <w:tc>
          <w:tcPr>
            <w:tcW w:w="1872" w:type="dxa"/>
          </w:tcPr>
          <w:p w14:paraId="51AA2177" w14:textId="77777777" w:rsidR="005C714B" w:rsidRPr="009246AC" w:rsidRDefault="005C714B" w:rsidP="00B448D7">
            <w:pPr>
              <w:rPr>
                <w:szCs w:val="24"/>
              </w:rPr>
            </w:pPr>
          </w:p>
        </w:tc>
        <w:tc>
          <w:tcPr>
            <w:tcW w:w="3118" w:type="dxa"/>
          </w:tcPr>
          <w:p w14:paraId="06D2A09C" w14:textId="77777777" w:rsidR="005C714B" w:rsidRPr="009246AC" w:rsidRDefault="005C714B" w:rsidP="00B448D7">
            <w:pPr>
              <w:rPr>
                <w:szCs w:val="24"/>
              </w:rPr>
            </w:pPr>
          </w:p>
        </w:tc>
      </w:tr>
      <w:tr w:rsidR="005C714B" w14:paraId="1F0FD4E1" w14:textId="77777777" w:rsidTr="00F87FDF">
        <w:trPr>
          <w:trHeight w:val="983"/>
        </w:trPr>
        <w:tc>
          <w:tcPr>
            <w:tcW w:w="4361" w:type="dxa"/>
            <w:vMerge/>
          </w:tcPr>
          <w:p w14:paraId="0D9FA7BD" w14:textId="77777777" w:rsidR="005C714B" w:rsidRDefault="005C714B" w:rsidP="00B448D7">
            <w:pPr>
              <w:rPr>
                <w:szCs w:val="24"/>
              </w:rPr>
            </w:pPr>
          </w:p>
        </w:tc>
        <w:tc>
          <w:tcPr>
            <w:tcW w:w="709" w:type="dxa"/>
          </w:tcPr>
          <w:p w14:paraId="40F2B8EE" w14:textId="77777777" w:rsidR="005C714B" w:rsidRPr="009246AC" w:rsidRDefault="005C714B" w:rsidP="00B448D7">
            <w:pPr>
              <w:rPr>
                <w:szCs w:val="24"/>
              </w:rPr>
            </w:pPr>
          </w:p>
        </w:tc>
        <w:tc>
          <w:tcPr>
            <w:tcW w:w="708" w:type="dxa"/>
          </w:tcPr>
          <w:p w14:paraId="3AAD4FF0" w14:textId="77777777" w:rsidR="005C714B" w:rsidRPr="009246AC" w:rsidRDefault="005C714B" w:rsidP="00B448D7">
            <w:pPr>
              <w:rPr>
                <w:szCs w:val="24"/>
              </w:rPr>
            </w:pPr>
          </w:p>
        </w:tc>
        <w:tc>
          <w:tcPr>
            <w:tcW w:w="2977" w:type="dxa"/>
          </w:tcPr>
          <w:p w14:paraId="25E07CFC" w14:textId="77777777" w:rsidR="005C714B" w:rsidRPr="009246AC" w:rsidRDefault="005C714B" w:rsidP="00B448D7">
            <w:pPr>
              <w:rPr>
                <w:szCs w:val="24"/>
              </w:rPr>
            </w:pPr>
          </w:p>
        </w:tc>
        <w:tc>
          <w:tcPr>
            <w:tcW w:w="2268" w:type="dxa"/>
          </w:tcPr>
          <w:p w14:paraId="30279E5F" w14:textId="77777777" w:rsidR="005C714B" w:rsidRPr="009246AC" w:rsidRDefault="005C714B" w:rsidP="00B448D7">
            <w:pPr>
              <w:rPr>
                <w:szCs w:val="24"/>
              </w:rPr>
            </w:pPr>
          </w:p>
        </w:tc>
        <w:tc>
          <w:tcPr>
            <w:tcW w:w="1872" w:type="dxa"/>
          </w:tcPr>
          <w:p w14:paraId="7AF37FA5" w14:textId="77777777" w:rsidR="005C714B" w:rsidRPr="009246AC" w:rsidRDefault="005C714B" w:rsidP="00B448D7">
            <w:pPr>
              <w:rPr>
                <w:szCs w:val="24"/>
              </w:rPr>
            </w:pPr>
          </w:p>
        </w:tc>
        <w:tc>
          <w:tcPr>
            <w:tcW w:w="3118" w:type="dxa"/>
          </w:tcPr>
          <w:p w14:paraId="6A74D4AD" w14:textId="77777777" w:rsidR="005C714B" w:rsidRPr="009246AC" w:rsidRDefault="005C714B" w:rsidP="00B448D7">
            <w:pPr>
              <w:rPr>
                <w:szCs w:val="24"/>
              </w:rPr>
            </w:pPr>
          </w:p>
        </w:tc>
      </w:tr>
      <w:tr w:rsidR="005C714B" w14:paraId="0287D19F" w14:textId="77777777" w:rsidTr="00F87FDF">
        <w:trPr>
          <w:trHeight w:val="844"/>
        </w:trPr>
        <w:tc>
          <w:tcPr>
            <w:tcW w:w="4361" w:type="dxa"/>
            <w:vMerge/>
          </w:tcPr>
          <w:p w14:paraId="3D668206" w14:textId="77777777" w:rsidR="005C714B" w:rsidRDefault="005C714B" w:rsidP="00B448D7">
            <w:pPr>
              <w:rPr>
                <w:szCs w:val="24"/>
              </w:rPr>
            </w:pPr>
          </w:p>
        </w:tc>
        <w:tc>
          <w:tcPr>
            <w:tcW w:w="709" w:type="dxa"/>
          </w:tcPr>
          <w:p w14:paraId="2096E232" w14:textId="77777777" w:rsidR="005C714B" w:rsidRPr="009246AC" w:rsidRDefault="005C714B" w:rsidP="00B448D7">
            <w:pPr>
              <w:rPr>
                <w:szCs w:val="24"/>
              </w:rPr>
            </w:pPr>
          </w:p>
        </w:tc>
        <w:tc>
          <w:tcPr>
            <w:tcW w:w="708" w:type="dxa"/>
          </w:tcPr>
          <w:p w14:paraId="57704C9D" w14:textId="77777777" w:rsidR="005C714B" w:rsidRPr="009246AC" w:rsidRDefault="005C714B" w:rsidP="00B448D7">
            <w:pPr>
              <w:rPr>
                <w:szCs w:val="24"/>
              </w:rPr>
            </w:pPr>
          </w:p>
        </w:tc>
        <w:tc>
          <w:tcPr>
            <w:tcW w:w="2977" w:type="dxa"/>
          </w:tcPr>
          <w:p w14:paraId="0A380293" w14:textId="77777777" w:rsidR="005C714B" w:rsidRPr="009246AC" w:rsidRDefault="005C714B" w:rsidP="00B448D7">
            <w:pPr>
              <w:rPr>
                <w:szCs w:val="24"/>
              </w:rPr>
            </w:pPr>
          </w:p>
        </w:tc>
        <w:tc>
          <w:tcPr>
            <w:tcW w:w="2268" w:type="dxa"/>
          </w:tcPr>
          <w:p w14:paraId="21C76538" w14:textId="77777777" w:rsidR="005C714B" w:rsidRPr="009246AC" w:rsidRDefault="005C714B" w:rsidP="00B448D7">
            <w:pPr>
              <w:rPr>
                <w:szCs w:val="24"/>
              </w:rPr>
            </w:pPr>
          </w:p>
        </w:tc>
        <w:tc>
          <w:tcPr>
            <w:tcW w:w="1872" w:type="dxa"/>
          </w:tcPr>
          <w:p w14:paraId="7982E870" w14:textId="77777777" w:rsidR="005C714B" w:rsidRPr="009246AC" w:rsidRDefault="005C714B" w:rsidP="00B448D7">
            <w:pPr>
              <w:rPr>
                <w:szCs w:val="24"/>
              </w:rPr>
            </w:pPr>
          </w:p>
        </w:tc>
        <w:tc>
          <w:tcPr>
            <w:tcW w:w="3118" w:type="dxa"/>
          </w:tcPr>
          <w:p w14:paraId="2E1BFB63" w14:textId="77777777" w:rsidR="005C714B" w:rsidRPr="009246AC" w:rsidRDefault="005C714B" w:rsidP="00B448D7">
            <w:pPr>
              <w:rPr>
                <w:szCs w:val="24"/>
              </w:rPr>
            </w:pPr>
          </w:p>
        </w:tc>
      </w:tr>
      <w:tr w:rsidR="005C714B" w14:paraId="23DDF3D7" w14:textId="77777777" w:rsidTr="00F87FDF">
        <w:trPr>
          <w:trHeight w:val="454"/>
        </w:trPr>
        <w:tc>
          <w:tcPr>
            <w:tcW w:w="4361" w:type="dxa"/>
          </w:tcPr>
          <w:p w14:paraId="2F816D45" w14:textId="77777777" w:rsidR="005C714B" w:rsidRDefault="005C714B" w:rsidP="00B448D7">
            <w:pPr>
              <w:rPr>
                <w:szCs w:val="24"/>
              </w:rPr>
            </w:pPr>
          </w:p>
        </w:tc>
        <w:tc>
          <w:tcPr>
            <w:tcW w:w="709" w:type="dxa"/>
          </w:tcPr>
          <w:p w14:paraId="1349C5DD" w14:textId="77777777" w:rsidR="005C714B" w:rsidRPr="009246AC" w:rsidRDefault="005C714B" w:rsidP="00B448D7">
            <w:pPr>
              <w:rPr>
                <w:b/>
                <w:sz w:val="32"/>
                <w:szCs w:val="32"/>
              </w:rPr>
            </w:pPr>
            <w:r w:rsidRPr="009246AC">
              <w:rPr>
                <w:b/>
                <w:sz w:val="32"/>
                <w:szCs w:val="32"/>
              </w:rPr>
              <w:t>YES</w:t>
            </w:r>
          </w:p>
        </w:tc>
        <w:tc>
          <w:tcPr>
            <w:tcW w:w="708" w:type="dxa"/>
          </w:tcPr>
          <w:p w14:paraId="103878F1" w14:textId="77777777" w:rsidR="005C714B" w:rsidRPr="009246AC" w:rsidRDefault="005C714B" w:rsidP="00B448D7">
            <w:pPr>
              <w:rPr>
                <w:b/>
                <w:sz w:val="32"/>
                <w:szCs w:val="32"/>
              </w:rPr>
            </w:pPr>
            <w:r w:rsidRPr="009246AC">
              <w:rPr>
                <w:b/>
                <w:sz w:val="32"/>
                <w:szCs w:val="32"/>
              </w:rPr>
              <w:t>NO</w:t>
            </w:r>
          </w:p>
        </w:tc>
        <w:tc>
          <w:tcPr>
            <w:tcW w:w="2977" w:type="dxa"/>
          </w:tcPr>
          <w:p w14:paraId="61847E3B" w14:textId="77777777" w:rsidR="005C714B" w:rsidRPr="009246AC" w:rsidRDefault="005C714B" w:rsidP="00B448D7">
            <w:pPr>
              <w:rPr>
                <w:b/>
                <w:sz w:val="32"/>
                <w:szCs w:val="32"/>
              </w:rPr>
            </w:pPr>
            <w:r w:rsidRPr="009246AC">
              <w:rPr>
                <w:b/>
                <w:sz w:val="32"/>
                <w:szCs w:val="32"/>
              </w:rPr>
              <w:t>Comment/Evidence</w:t>
            </w:r>
          </w:p>
        </w:tc>
        <w:tc>
          <w:tcPr>
            <w:tcW w:w="2268" w:type="dxa"/>
          </w:tcPr>
          <w:p w14:paraId="32EB7E9E" w14:textId="77777777" w:rsidR="005C714B" w:rsidRPr="009246AC" w:rsidRDefault="005C714B" w:rsidP="00B448D7">
            <w:pPr>
              <w:rPr>
                <w:b/>
                <w:sz w:val="32"/>
                <w:szCs w:val="32"/>
              </w:rPr>
            </w:pPr>
            <w:r w:rsidRPr="009246AC">
              <w:rPr>
                <w:b/>
                <w:sz w:val="32"/>
                <w:szCs w:val="32"/>
              </w:rPr>
              <w:t>Further Action</w:t>
            </w:r>
          </w:p>
        </w:tc>
        <w:tc>
          <w:tcPr>
            <w:tcW w:w="1872" w:type="dxa"/>
          </w:tcPr>
          <w:p w14:paraId="0F653D6E" w14:textId="77777777" w:rsidR="005C714B" w:rsidRPr="009246AC" w:rsidRDefault="005C714B" w:rsidP="00B448D7">
            <w:pPr>
              <w:rPr>
                <w:b/>
                <w:sz w:val="32"/>
                <w:szCs w:val="32"/>
              </w:rPr>
            </w:pPr>
            <w:r>
              <w:rPr>
                <w:b/>
                <w:sz w:val="28"/>
                <w:szCs w:val="28"/>
              </w:rPr>
              <w:t>Staff responsible</w:t>
            </w:r>
          </w:p>
        </w:tc>
        <w:tc>
          <w:tcPr>
            <w:tcW w:w="3118" w:type="dxa"/>
          </w:tcPr>
          <w:p w14:paraId="39F26A1F" w14:textId="77777777" w:rsidR="005C714B" w:rsidRPr="009246AC" w:rsidRDefault="005C714B" w:rsidP="00B448D7">
            <w:pPr>
              <w:rPr>
                <w:b/>
                <w:sz w:val="32"/>
                <w:szCs w:val="32"/>
              </w:rPr>
            </w:pPr>
            <w:r>
              <w:rPr>
                <w:b/>
                <w:sz w:val="28"/>
                <w:szCs w:val="28"/>
              </w:rPr>
              <w:t>Due Date</w:t>
            </w:r>
          </w:p>
        </w:tc>
      </w:tr>
      <w:tr w:rsidR="005C714B" w14:paraId="7E867DDF" w14:textId="77777777" w:rsidTr="00F87FDF">
        <w:trPr>
          <w:trHeight w:val="722"/>
        </w:trPr>
        <w:tc>
          <w:tcPr>
            <w:tcW w:w="4361" w:type="dxa"/>
            <w:vMerge w:val="restart"/>
          </w:tcPr>
          <w:p w14:paraId="14E04B03" w14:textId="77777777" w:rsidR="005C714B" w:rsidRDefault="005C714B" w:rsidP="00B448D7">
            <w:pPr>
              <w:pStyle w:val="Default"/>
              <w:rPr>
                <w:b/>
              </w:rPr>
            </w:pPr>
            <w:r w:rsidRPr="00E26994">
              <w:rPr>
                <w:b/>
              </w:rPr>
              <w:t>Does the E-Safety Policy refer to the requir</w:t>
            </w:r>
            <w:r>
              <w:rPr>
                <w:b/>
              </w:rPr>
              <w:t>ements of the Prevent guidance?</w:t>
            </w:r>
          </w:p>
          <w:p w14:paraId="7BAA65A3" w14:textId="77777777" w:rsidR="005C714B" w:rsidRDefault="005C714B" w:rsidP="00B448D7">
            <w:pPr>
              <w:pStyle w:val="Default"/>
              <w:rPr>
                <w:b/>
              </w:rPr>
            </w:pPr>
          </w:p>
          <w:p w14:paraId="530A1D38" w14:textId="77777777" w:rsidR="005C714B" w:rsidRPr="00CE26FD" w:rsidRDefault="005C714B" w:rsidP="00B448D7">
            <w:pPr>
              <w:pStyle w:val="Default"/>
              <w:ind w:left="284"/>
              <w:rPr>
                <w:rFonts w:asciiTheme="minorHAnsi" w:hAnsiTheme="minorHAnsi" w:cstheme="minorHAnsi"/>
              </w:rPr>
            </w:pPr>
            <w:r w:rsidRPr="00CE26FD">
              <w:rPr>
                <w:rFonts w:asciiTheme="minorHAnsi" w:hAnsiTheme="minorHAnsi" w:cstheme="minorHAnsi"/>
              </w:rPr>
              <w:t>Appropriate filtering is in place to ensure that staff and children are unable to access unauthorised or extremist websites online through school systems</w:t>
            </w:r>
          </w:p>
          <w:p w14:paraId="460FC2B0" w14:textId="77777777" w:rsidR="005C714B" w:rsidRPr="00E26994" w:rsidRDefault="005C714B" w:rsidP="00B448D7">
            <w:pPr>
              <w:rPr>
                <w:b/>
                <w:szCs w:val="24"/>
              </w:rPr>
            </w:pPr>
            <w:r w:rsidRPr="00230265">
              <w:rPr>
                <w:b/>
                <w:szCs w:val="24"/>
              </w:rPr>
              <w:t xml:space="preserve"> </w:t>
            </w:r>
          </w:p>
        </w:tc>
        <w:tc>
          <w:tcPr>
            <w:tcW w:w="709" w:type="dxa"/>
          </w:tcPr>
          <w:p w14:paraId="65ACAF81" w14:textId="77777777" w:rsidR="005C714B" w:rsidRPr="009246AC" w:rsidRDefault="005C714B" w:rsidP="00B448D7">
            <w:pPr>
              <w:rPr>
                <w:szCs w:val="24"/>
              </w:rPr>
            </w:pPr>
          </w:p>
        </w:tc>
        <w:tc>
          <w:tcPr>
            <w:tcW w:w="708" w:type="dxa"/>
          </w:tcPr>
          <w:p w14:paraId="2CD5D256" w14:textId="77777777" w:rsidR="005C714B" w:rsidRPr="009246AC" w:rsidRDefault="005C714B" w:rsidP="00B448D7">
            <w:pPr>
              <w:rPr>
                <w:szCs w:val="24"/>
              </w:rPr>
            </w:pPr>
          </w:p>
        </w:tc>
        <w:tc>
          <w:tcPr>
            <w:tcW w:w="2977" w:type="dxa"/>
          </w:tcPr>
          <w:p w14:paraId="21F30B5B" w14:textId="77777777" w:rsidR="005C714B" w:rsidRPr="009246AC" w:rsidRDefault="005C714B" w:rsidP="00B448D7">
            <w:pPr>
              <w:rPr>
                <w:szCs w:val="24"/>
              </w:rPr>
            </w:pPr>
          </w:p>
        </w:tc>
        <w:tc>
          <w:tcPr>
            <w:tcW w:w="2268" w:type="dxa"/>
          </w:tcPr>
          <w:p w14:paraId="04075AEF" w14:textId="77777777" w:rsidR="005C714B" w:rsidRPr="009246AC" w:rsidRDefault="005C714B" w:rsidP="00B448D7">
            <w:pPr>
              <w:rPr>
                <w:szCs w:val="24"/>
              </w:rPr>
            </w:pPr>
          </w:p>
        </w:tc>
        <w:tc>
          <w:tcPr>
            <w:tcW w:w="1872" w:type="dxa"/>
          </w:tcPr>
          <w:p w14:paraId="29383122" w14:textId="77777777" w:rsidR="005C714B" w:rsidRPr="009246AC" w:rsidRDefault="005C714B" w:rsidP="00B448D7">
            <w:pPr>
              <w:rPr>
                <w:szCs w:val="24"/>
              </w:rPr>
            </w:pPr>
          </w:p>
        </w:tc>
        <w:tc>
          <w:tcPr>
            <w:tcW w:w="3118" w:type="dxa"/>
          </w:tcPr>
          <w:p w14:paraId="6BC1A291" w14:textId="77777777" w:rsidR="005C714B" w:rsidRPr="009246AC" w:rsidRDefault="005C714B" w:rsidP="00B448D7">
            <w:pPr>
              <w:rPr>
                <w:szCs w:val="24"/>
              </w:rPr>
            </w:pPr>
          </w:p>
        </w:tc>
      </w:tr>
      <w:tr w:rsidR="005C714B" w14:paraId="53326A4C" w14:textId="77777777" w:rsidTr="00F87FDF">
        <w:trPr>
          <w:trHeight w:val="1170"/>
        </w:trPr>
        <w:tc>
          <w:tcPr>
            <w:tcW w:w="4361" w:type="dxa"/>
            <w:vMerge/>
          </w:tcPr>
          <w:p w14:paraId="0897D51E" w14:textId="77777777" w:rsidR="005C714B" w:rsidRPr="00E26994" w:rsidRDefault="005C714B" w:rsidP="00B448D7">
            <w:pPr>
              <w:pStyle w:val="Default"/>
              <w:rPr>
                <w:b/>
              </w:rPr>
            </w:pPr>
          </w:p>
        </w:tc>
        <w:tc>
          <w:tcPr>
            <w:tcW w:w="709" w:type="dxa"/>
          </w:tcPr>
          <w:p w14:paraId="43D7922D" w14:textId="77777777" w:rsidR="005C714B" w:rsidRPr="009246AC" w:rsidRDefault="005C714B" w:rsidP="00B448D7">
            <w:pPr>
              <w:rPr>
                <w:szCs w:val="24"/>
              </w:rPr>
            </w:pPr>
          </w:p>
        </w:tc>
        <w:tc>
          <w:tcPr>
            <w:tcW w:w="708" w:type="dxa"/>
          </w:tcPr>
          <w:p w14:paraId="400F9D9E" w14:textId="77777777" w:rsidR="005C714B" w:rsidRPr="009246AC" w:rsidRDefault="005C714B" w:rsidP="00B448D7">
            <w:pPr>
              <w:rPr>
                <w:szCs w:val="24"/>
              </w:rPr>
            </w:pPr>
          </w:p>
        </w:tc>
        <w:tc>
          <w:tcPr>
            <w:tcW w:w="2977" w:type="dxa"/>
          </w:tcPr>
          <w:p w14:paraId="321E8500" w14:textId="77777777" w:rsidR="005C714B" w:rsidRPr="009246AC" w:rsidRDefault="005C714B" w:rsidP="00B448D7">
            <w:pPr>
              <w:rPr>
                <w:szCs w:val="24"/>
              </w:rPr>
            </w:pPr>
          </w:p>
        </w:tc>
        <w:tc>
          <w:tcPr>
            <w:tcW w:w="2268" w:type="dxa"/>
          </w:tcPr>
          <w:p w14:paraId="57E1193B" w14:textId="77777777" w:rsidR="005C714B" w:rsidRPr="009246AC" w:rsidRDefault="005C714B" w:rsidP="00B448D7">
            <w:pPr>
              <w:rPr>
                <w:szCs w:val="24"/>
              </w:rPr>
            </w:pPr>
          </w:p>
        </w:tc>
        <w:tc>
          <w:tcPr>
            <w:tcW w:w="1872" w:type="dxa"/>
          </w:tcPr>
          <w:p w14:paraId="7191CA2B" w14:textId="77777777" w:rsidR="005C714B" w:rsidRPr="009246AC" w:rsidRDefault="005C714B" w:rsidP="00B448D7">
            <w:pPr>
              <w:rPr>
                <w:szCs w:val="24"/>
              </w:rPr>
            </w:pPr>
          </w:p>
        </w:tc>
        <w:tc>
          <w:tcPr>
            <w:tcW w:w="3118" w:type="dxa"/>
          </w:tcPr>
          <w:p w14:paraId="0105B661" w14:textId="77777777" w:rsidR="005C714B" w:rsidRPr="009246AC" w:rsidRDefault="005C714B" w:rsidP="00B448D7">
            <w:pPr>
              <w:rPr>
                <w:szCs w:val="24"/>
              </w:rPr>
            </w:pPr>
          </w:p>
        </w:tc>
      </w:tr>
      <w:tr w:rsidR="005C714B" w14:paraId="63EF145A" w14:textId="77777777" w:rsidTr="00F87FDF">
        <w:tc>
          <w:tcPr>
            <w:tcW w:w="4361" w:type="dxa"/>
          </w:tcPr>
          <w:p w14:paraId="5024D541" w14:textId="77777777" w:rsidR="005C714B" w:rsidRPr="006878C4" w:rsidRDefault="005C714B" w:rsidP="00B448D7">
            <w:pPr>
              <w:rPr>
                <w:rFonts w:ascii="Calibri" w:hAnsi="Calibri" w:cs="Calibri"/>
                <w:b/>
                <w:szCs w:val="24"/>
              </w:rPr>
            </w:pPr>
            <w:r>
              <w:rPr>
                <w:rFonts w:ascii="Calibri" w:hAnsi="Calibri" w:cs="Calibri"/>
                <w:b/>
                <w:szCs w:val="24"/>
              </w:rPr>
              <w:t>P</w:t>
            </w:r>
            <w:r w:rsidRPr="006878C4">
              <w:rPr>
                <w:rFonts w:ascii="Calibri" w:hAnsi="Calibri" w:cs="Calibri"/>
                <w:b/>
                <w:szCs w:val="24"/>
              </w:rPr>
              <w:t>rotocols</w:t>
            </w:r>
            <w:r>
              <w:rPr>
                <w:rFonts w:ascii="Calibri" w:hAnsi="Calibri" w:cs="Calibri"/>
                <w:b/>
                <w:szCs w:val="24"/>
              </w:rPr>
              <w:t xml:space="preserve"> in place</w:t>
            </w:r>
            <w:r w:rsidRPr="006878C4">
              <w:rPr>
                <w:rFonts w:ascii="Calibri" w:hAnsi="Calibri" w:cs="Calibri"/>
                <w:b/>
                <w:szCs w:val="24"/>
              </w:rPr>
              <w:t xml:space="preserve"> to manage the layout, access and use of any space provided for the purposes of prayer</w:t>
            </w:r>
            <w:r>
              <w:rPr>
                <w:rFonts w:ascii="Calibri" w:hAnsi="Calibri" w:cs="Calibri"/>
                <w:b/>
                <w:szCs w:val="24"/>
              </w:rPr>
              <w:t xml:space="preserve"> and</w:t>
            </w:r>
            <w:r>
              <w:t xml:space="preserve"> </w:t>
            </w:r>
            <w:r w:rsidRPr="00CE26FD">
              <w:rPr>
                <w:b/>
                <w:szCs w:val="24"/>
              </w:rPr>
              <w:t>Faith Facilities</w:t>
            </w:r>
            <w:r w:rsidRPr="00CE26FD">
              <w:rPr>
                <w:rFonts w:ascii="Calibri" w:hAnsi="Calibri" w:cs="Calibri"/>
                <w:b/>
                <w:szCs w:val="24"/>
              </w:rPr>
              <w:t>.</w:t>
            </w:r>
          </w:p>
          <w:p w14:paraId="3015F648" w14:textId="77777777" w:rsidR="005C714B" w:rsidRPr="004675D2" w:rsidRDefault="005C714B" w:rsidP="00B448D7">
            <w:pPr>
              <w:rPr>
                <w:rFonts w:ascii="Calibri" w:hAnsi="Calibri" w:cs="Calibri"/>
                <w:b/>
                <w:szCs w:val="24"/>
              </w:rPr>
            </w:pPr>
          </w:p>
        </w:tc>
        <w:tc>
          <w:tcPr>
            <w:tcW w:w="709" w:type="dxa"/>
          </w:tcPr>
          <w:p w14:paraId="5595EF90" w14:textId="77777777" w:rsidR="005C714B" w:rsidRPr="009246AC" w:rsidRDefault="005C714B" w:rsidP="00B448D7">
            <w:pPr>
              <w:rPr>
                <w:szCs w:val="24"/>
              </w:rPr>
            </w:pPr>
          </w:p>
        </w:tc>
        <w:tc>
          <w:tcPr>
            <w:tcW w:w="708" w:type="dxa"/>
          </w:tcPr>
          <w:p w14:paraId="7414451F" w14:textId="77777777" w:rsidR="005C714B" w:rsidRPr="009246AC" w:rsidRDefault="005C714B" w:rsidP="00B448D7">
            <w:pPr>
              <w:rPr>
                <w:szCs w:val="24"/>
              </w:rPr>
            </w:pPr>
          </w:p>
        </w:tc>
        <w:tc>
          <w:tcPr>
            <w:tcW w:w="2977" w:type="dxa"/>
          </w:tcPr>
          <w:p w14:paraId="48AC9FFC" w14:textId="77777777" w:rsidR="005C714B" w:rsidRPr="009246AC" w:rsidRDefault="005C714B" w:rsidP="00B448D7">
            <w:pPr>
              <w:rPr>
                <w:szCs w:val="24"/>
              </w:rPr>
            </w:pPr>
          </w:p>
        </w:tc>
        <w:tc>
          <w:tcPr>
            <w:tcW w:w="2268" w:type="dxa"/>
          </w:tcPr>
          <w:p w14:paraId="21826BC7" w14:textId="77777777" w:rsidR="005C714B" w:rsidRPr="009246AC" w:rsidRDefault="005C714B" w:rsidP="00B448D7">
            <w:pPr>
              <w:rPr>
                <w:szCs w:val="24"/>
              </w:rPr>
            </w:pPr>
          </w:p>
        </w:tc>
        <w:tc>
          <w:tcPr>
            <w:tcW w:w="1872" w:type="dxa"/>
          </w:tcPr>
          <w:p w14:paraId="236D73FB" w14:textId="77777777" w:rsidR="005C714B" w:rsidRPr="009246AC" w:rsidRDefault="005C714B" w:rsidP="00B448D7">
            <w:pPr>
              <w:rPr>
                <w:szCs w:val="24"/>
              </w:rPr>
            </w:pPr>
          </w:p>
        </w:tc>
        <w:tc>
          <w:tcPr>
            <w:tcW w:w="3118" w:type="dxa"/>
          </w:tcPr>
          <w:p w14:paraId="390730FC" w14:textId="77777777" w:rsidR="005C714B" w:rsidRPr="009246AC" w:rsidRDefault="005C714B" w:rsidP="00B448D7">
            <w:pPr>
              <w:rPr>
                <w:szCs w:val="24"/>
              </w:rPr>
            </w:pPr>
          </w:p>
        </w:tc>
      </w:tr>
      <w:tr w:rsidR="005C714B" w14:paraId="0AB7A853" w14:textId="77777777" w:rsidTr="00F87FDF">
        <w:tc>
          <w:tcPr>
            <w:tcW w:w="4361" w:type="dxa"/>
          </w:tcPr>
          <w:p w14:paraId="65ECB49B" w14:textId="77777777" w:rsidR="005C714B" w:rsidRPr="00BC1445" w:rsidRDefault="005C714B" w:rsidP="00B448D7">
            <w:pPr>
              <w:contextualSpacing/>
              <w:rPr>
                <w:rFonts w:ascii="Calibri" w:eastAsia="Calibri" w:hAnsi="Calibri"/>
                <w:b/>
                <w:szCs w:val="24"/>
              </w:rPr>
            </w:pPr>
            <w:r w:rsidRPr="00BC1445">
              <w:rPr>
                <w:rFonts w:ascii="Calibri" w:eastAsia="Calibri" w:hAnsi="Calibri"/>
                <w:b/>
                <w:szCs w:val="24"/>
              </w:rPr>
              <w:t>Clear guidance on governing the display of materials internally at the school</w:t>
            </w:r>
          </w:p>
          <w:p w14:paraId="44D99E70" w14:textId="77777777" w:rsidR="005C714B" w:rsidRPr="006878C4" w:rsidRDefault="005C714B" w:rsidP="00B448D7">
            <w:pPr>
              <w:rPr>
                <w:rFonts w:ascii="Calibri" w:hAnsi="Calibri" w:cs="Calibri"/>
                <w:b/>
                <w:szCs w:val="24"/>
              </w:rPr>
            </w:pPr>
          </w:p>
        </w:tc>
        <w:tc>
          <w:tcPr>
            <w:tcW w:w="709" w:type="dxa"/>
          </w:tcPr>
          <w:p w14:paraId="6B9FF964" w14:textId="77777777" w:rsidR="005C714B" w:rsidRPr="009246AC" w:rsidRDefault="005C714B" w:rsidP="00B448D7">
            <w:pPr>
              <w:rPr>
                <w:szCs w:val="24"/>
              </w:rPr>
            </w:pPr>
          </w:p>
        </w:tc>
        <w:tc>
          <w:tcPr>
            <w:tcW w:w="708" w:type="dxa"/>
          </w:tcPr>
          <w:p w14:paraId="732F4ED6" w14:textId="77777777" w:rsidR="005C714B" w:rsidRPr="009246AC" w:rsidRDefault="005C714B" w:rsidP="00B448D7">
            <w:pPr>
              <w:rPr>
                <w:szCs w:val="24"/>
              </w:rPr>
            </w:pPr>
          </w:p>
        </w:tc>
        <w:tc>
          <w:tcPr>
            <w:tcW w:w="2977" w:type="dxa"/>
          </w:tcPr>
          <w:p w14:paraId="78F05BF4" w14:textId="77777777" w:rsidR="005C714B" w:rsidRPr="009246AC" w:rsidRDefault="005C714B" w:rsidP="00B448D7">
            <w:pPr>
              <w:rPr>
                <w:szCs w:val="24"/>
              </w:rPr>
            </w:pPr>
          </w:p>
        </w:tc>
        <w:tc>
          <w:tcPr>
            <w:tcW w:w="2268" w:type="dxa"/>
          </w:tcPr>
          <w:p w14:paraId="3804955B" w14:textId="77777777" w:rsidR="005C714B" w:rsidRPr="009246AC" w:rsidRDefault="005C714B" w:rsidP="00B448D7">
            <w:pPr>
              <w:rPr>
                <w:szCs w:val="24"/>
              </w:rPr>
            </w:pPr>
          </w:p>
        </w:tc>
        <w:tc>
          <w:tcPr>
            <w:tcW w:w="1872" w:type="dxa"/>
          </w:tcPr>
          <w:p w14:paraId="22E28553" w14:textId="77777777" w:rsidR="005C714B" w:rsidRPr="009246AC" w:rsidRDefault="005C714B" w:rsidP="00B448D7">
            <w:pPr>
              <w:rPr>
                <w:szCs w:val="24"/>
              </w:rPr>
            </w:pPr>
          </w:p>
        </w:tc>
        <w:tc>
          <w:tcPr>
            <w:tcW w:w="3118" w:type="dxa"/>
          </w:tcPr>
          <w:p w14:paraId="67217CA5" w14:textId="77777777" w:rsidR="005C714B" w:rsidRPr="009246AC" w:rsidRDefault="005C714B" w:rsidP="00B448D7">
            <w:pPr>
              <w:rPr>
                <w:szCs w:val="24"/>
              </w:rPr>
            </w:pPr>
          </w:p>
        </w:tc>
      </w:tr>
    </w:tbl>
    <w:p w14:paraId="0EF1A4E7" w14:textId="5EA84397" w:rsidR="00BB0A08" w:rsidRDefault="00BB0A08">
      <w:pPr>
        <w:rPr>
          <w:rFonts w:cs="Arial"/>
          <w:color w:val="5A5B5B"/>
          <w:szCs w:val="24"/>
        </w:rPr>
      </w:pPr>
    </w:p>
    <w:p w14:paraId="7835E2B3" w14:textId="0C1C8AB0" w:rsidR="00880C84" w:rsidRDefault="00880C84">
      <w:pPr>
        <w:rPr>
          <w:rFonts w:cs="Arial"/>
          <w:color w:val="5A5B5B"/>
          <w:szCs w:val="24"/>
        </w:rPr>
      </w:pPr>
    </w:p>
    <w:p w14:paraId="3E013B1C" w14:textId="44E12A79" w:rsidR="00273893" w:rsidRDefault="00273893">
      <w:pPr>
        <w:rPr>
          <w:rFonts w:cs="Arial"/>
          <w:color w:val="5A5B5B"/>
          <w:szCs w:val="24"/>
        </w:rPr>
      </w:pPr>
    </w:p>
    <w:p w14:paraId="0D274538" w14:textId="3C3E9120" w:rsidR="00273893" w:rsidRDefault="00273893">
      <w:pPr>
        <w:rPr>
          <w:rFonts w:cs="Arial"/>
          <w:color w:val="5A5B5B"/>
          <w:szCs w:val="24"/>
        </w:rPr>
      </w:pPr>
    </w:p>
    <w:p w14:paraId="475253D0" w14:textId="3BB74E32" w:rsidR="00273893" w:rsidRDefault="00273893">
      <w:pPr>
        <w:rPr>
          <w:rFonts w:cs="Arial"/>
          <w:color w:val="5A5B5B"/>
          <w:szCs w:val="24"/>
        </w:rPr>
      </w:pPr>
    </w:p>
    <w:p w14:paraId="023FAC35" w14:textId="1BA605EB" w:rsidR="00273893" w:rsidRDefault="00273893">
      <w:pPr>
        <w:rPr>
          <w:rFonts w:cs="Arial"/>
          <w:color w:val="5A5B5B"/>
          <w:szCs w:val="24"/>
        </w:rPr>
      </w:pPr>
    </w:p>
    <w:p w14:paraId="4B3DDB8B" w14:textId="1C75E239" w:rsidR="00273893" w:rsidRDefault="00273893">
      <w:pPr>
        <w:rPr>
          <w:rFonts w:cs="Arial"/>
          <w:color w:val="5A5B5B"/>
          <w:szCs w:val="24"/>
        </w:rPr>
      </w:pPr>
    </w:p>
    <w:p w14:paraId="717462F8" w14:textId="1179023C" w:rsidR="00273893" w:rsidRDefault="00273893">
      <w:pPr>
        <w:rPr>
          <w:rFonts w:cs="Arial"/>
          <w:color w:val="5A5B5B"/>
          <w:szCs w:val="24"/>
        </w:rPr>
      </w:pPr>
    </w:p>
    <w:p w14:paraId="6A5776A9" w14:textId="18556AA4" w:rsidR="00273893" w:rsidRDefault="00273893">
      <w:pPr>
        <w:rPr>
          <w:rFonts w:cs="Arial"/>
          <w:color w:val="5A5B5B"/>
          <w:szCs w:val="24"/>
        </w:rPr>
      </w:pPr>
    </w:p>
    <w:p w14:paraId="1FE8C649" w14:textId="2BCEE2F5" w:rsidR="00273893" w:rsidRDefault="00273893">
      <w:pPr>
        <w:rPr>
          <w:rFonts w:cs="Arial"/>
          <w:color w:val="5A5B5B"/>
          <w:szCs w:val="24"/>
        </w:rPr>
      </w:pPr>
    </w:p>
    <w:p w14:paraId="3AE59736" w14:textId="0BA21FE9" w:rsidR="00273893" w:rsidRDefault="00273893">
      <w:pPr>
        <w:rPr>
          <w:rFonts w:cs="Arial"/>
          <w:color w:val="5A5B5B"/>
          <w:szCs w:val="24"/>
        </w:rPr>
      </w:pPr>
    </w:p>
    <w:p w14:paraId="4D9FAA27" w14:textId="02717D79" w:rsidR="00273893" w:rsidRDefault="00273893">
      <w:pPr>
        <w:rPr>
          <w:rFonts w:cs="Arial"/>
          <w:color w:val="5A5B5B"/>
          <w:szCs w:val="24"/>
        </w:rPr>
      </w:pPr>
    </w:p>
    <w:p w14:paraId="56E7445A" w14:textId="0E514773" w:rsidR="00273893" w:rsidRPr="00273893" w:rsidRDefault="00273893" w:rsidP="00C77586">
      <w:pPr>
        <w:pStyle w:val="Heading2"/>
      </w:pPr>
      <w:r w:rsidRPr="00273893">
        <w:t>Appendix 12</w:t>
      </w:r>
    </w:p>
    <w:p w14:paraId="37C4C1BD" w14:textId="1D1BF7F0" w:rsidR="00C77586" w:rsidRDefault="00273893" w:rsidP="00C77586">
      <w:pPr>
        <w:pStyle w:val="Heading2"/>
      </w:pPr>
      <w:r w:rsidRPr="00273893">
        <w:br/>
        <w:t xml:space="preserve">Operation Encompass </w:t>
      </w:r>
      <w:r w:rsidR="00C77586">
        <w:br/>
      </w:r>
    </w:p>
    <w:p w14:paraId="36736F64" w14:textId="1BD8792B" w:rsidR="00273893" w:rsidRDefault="00273893" w:rsidP="00C77586">
      <w:pPr>
        <w:jc w:val="center"/>
        <w:rPr>
          <w:rFonts w:cs="Arial"/>
          <w:szCs w:val="24"/>
        </w:rPr>
      </w:pPr>
      <w:r>
        <w:rPr>
          <w:rFonts w:cs="Arial"/>
          <w:szCs w:val="24"/>
        </w:rPr>
        <w:t>Operation Encompass connects the police with schools to enable that the appropriate support is in place for children who are subject/witness incidents o</w:t>
      </w:r>
      <w:r w:rsidR="00C77586">
        <w:rPr>
          <w:rFonts w:cs="Arial"/>
          <w:szCs w:val="24"/>
        </w:rPr>
        <w:t xml:space="preserve">f domestic abuse. The school environment enabling rapid provision allows for appropriate safeguarding to be put in place against the short, medium and long-term effects of domestic abuse. Following an incident children may arrive at school distressed, anxious or upset and operation encompass ensures that appropriate staff are aware early enough in order to support children in making them feel safe. </w:t>
      </w:r>
    </w:p>
    <w:p w14:paraId="5AAD2FF9" w14:textId="6FAC1139" w:rsidR="00C77586" w:rsidRDefault="00C77586" w:rsidP="00C77586">
      <w:pPr>
        <w:jc w:val="center"/>
        <w:rPr>
          <w:rFonts w:cs="Arial"/>
          <w:szCs w:val="24"/>
        </w:rPr>
      </w:pPr>
      <w:r>
        <w:rPr>
          <w:rFonts w:cs="Arial"/>
          <w:szCs w:val="24"/>
        </w:rPr>
        <w:t xml:space="preserve">Please click </w:t>
      </w:r>
      <w:hyperlink r:id="rId24" w:history="1">
        <w:r w:rsidRPr="00C77586">
          <w:rPr>
            <w:rStyle w:val="Hyperlink"/>
            <w:rFonts w:cs="Arial"/>
            <w:szCs w:val="24"/>
          </w:rPr>
          <w:t>here</w:t>
        </w:r>
      </w:hyperlink>
      <w:r>
        <w:rPr>
          <w:rFonts w:cs="Arial"/>
          <w:szCs w:val="24"/>
        </w:rPr>
        <w:t xml:space="preserve"> for more information. </w:t>
      </w:r>
    </w:p>
    <w:p w14:paraId="0E92F3C2" w14:textId="2FF93067" w:rsidR="00273893" w:rsidRDefault="00273893">
      <w:pPr>
        <w:rPr>
          <w:rFonts w:cs="Arial"/>
          <w:szCs w:val="24"/>
        </w:rPr>
      </w:pPr>
    </w:p>
    <w:p w14:paraId="05C2B417" w14:textId="04638583" w:rsidR="00273893" w:rsidRDefault="00273893">
      <w:pPr>
        <w:rPr>
          <w:rFonts w:cs="Arial"/>
          <w:szCs w:val="24"/>
        </w:rPr>
      </w:pPr>
    </w:p>
    <w:p w14:paraId="51090C2E" w14:textId="2779BF1B" w:rsidR="00273893" w:rsidRDefault="00273893">
      <w:pPr>
        <w:rPr>
          <w:rFonts w:cs="Arial"/>
          <w:szCs w:val="24"/>
        </w:rPr>
      </w:pPr>
      <w:r>
        <w:rPr>
          <w:rFonts w:cs="Arial"/>
          <w:szCs w:val="24"/>
        </w:rPr>
        <w:t xml:space="preserve"> </w:t>
      </w:r>
    </w:p>
    <w:p w14:paraId="04A53F96" w14:textId="419902A5" w:rsidR="00735592" w:rsidRDefault="009E03EA" w:rsidP="009E03EA">
      <w:pPr>
        <w:tabs>
          <w:tab w:val="left" w:pos="5580"/>
        </w:tabs>
        <w:rPr>
          <w:rFonts w:cs="Arial"/>
          <w:szCs w:val="24"/>
        </w:rPr>
      </w:pPr>
      <w:r>
        <w:rPr>
          <w:rFonts w:cs="Arial"/>
          <w:szCs w:val="24"/>
        </w:rPr>
        <w:tab/>
      </w:r>
    </w:p>
    <w:p w14:paraId="6EE6C382" w14:textId="6FE91E25" w:rsidR="00735592" w:rsidRDefault="00735592">
      <w:pPr>
        <w:rPr>
          <w:rFonts w:cs="Arial"/>
          <w:szCs w:val="24"/>
        </w:rPr>
      </w:pPr>
    </w:p>
    <w:p w14:paraId="5D366BDF" w14:textId="5A44CBDA" w:rsidR="00735592" w:rsidRDefault="00735592">
      <w:pPr>
        <w:rPr>
          <w:rFonts w:cs="Arial"/>
          <w:szCs w:val="24"/>
        </w:rPr>
      </w:pPr>
    </w:p>
    <w:p w14:paraId="1C4D4AEE" w14:textId="254F01DC" w:rsidR="00735592" w:rsidRDefault="00735592">
      <w:pPr>
        <w:rPr>
          <w:rFonts w:cs="Arial"/>
          <w:szCs w:val="24"/>
        </w:rPr>
      </w:pPr>
    </w:p>
    <w:p w14:paraId="63072611" w14:textId="2FD86239" w:rsidR="00735592" w:rsidRDefault="00735592">
      <w:pPr>
        <w:rPr>
          <w:rFonts w:cs="Arial"/>
          <w:szCs w:val="24"/>
        </w:rPr>
      </w:pPr>
    </w:p>
    <w:p w14:paraId="0024FC91" w14:textId="30B72ED9" w:rsidR="00735592" w:rsidRPr="00273893" w:rsidRDefault="00735592">
      <w:pPr>
        <w:rPr>
          <w:rFonts w:cs="Arial"/>
          <w:szCs w:val="24"/>
        </w:rPr>
      </w:pPr>
    </w:p>
    <w:sectPr w:rsidR="00735592" w:rsidRPr="00273893" w:rsidSect="00F87F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730D" w14:textId="77777777" w:rsidR="00D8711A" w:rsidRDefault="00D8711A" w:rsidP="00253A38">
      <w:pPr>
        <w:spacing w:after="0" w:line="240" w:lineRule="auto"/>
      </w:pPr>
      <w:r>
        <w:separator/>
      </w:r>
    </w:p>
  </w:endnote>
  <w:endnote w:type="continuationSeparator" w:id="0">
    <w:p w14:paraId="4F475195" w14:textId="77777777" w:rsidR="00D8711A" w:rsidRDefault="00D8711A"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2664"/>
      <w:docPartObj>
        <w:docPartGallery w:val="Page Numbers (Bottom of Page)"/>
        <w:docPartUnique/>
      </w:docPartObj>
    </w:sdtPr>
    <w:sdtEndPr>
      <w:rPr>
        <w:noProof/>
      </w:rPr>
    </w:sdtEndPr>
    <w:sdtContent>
      <w:p w14:paraId="462FD115" w14:textId="2CF9D76B" w:rsidR="00D8711A" w:rsidRDefault="00D8711A">
        <w:pPr>
          <w:pStyle w:val="Footer"/>
        </w:pPr>
        <w:r>
          <w:t xml:space="preserve">Page | </w:t>
        </w:r>
        <w:r>
          <w:fldChar w:fldCharType="begin"/>
        </w:r>
        <w:r>
          <w:instrText xml:space="preserve"> PAGE   \* MERGEFORMAT </w:instrText>
        </w:r>
        <w:r>
          <w:fldChar w:fldCharType="separate"/>
        </w:r>
        <w:r w:rsidR="00B863B1">
          <w:rPr>
            <w:noProof/>
          </w:rPr>
          <w:t>4</w:t>
        </w:r>
        <w:r>
          <w:rPr>
            <w:noProof/>
          </w:rPr>
          <w:fldChar w:fldCharType="end"/>
        </w:r>
      </w:p>
    </w:sdtContent>
  </w:sdt>
  <w:p w14:paraId="3374F769" w14:textId="77777777" w:rsidR="00D8711A" w:rsidRDefault="00D8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CCAF" w14:textId="77777777" w:rsidR="00D8711A" w:rsidRDefault="00D8711A" w:rsidP="00253A38">
      <w:pPr>
        <w:spacing w:after="0" w:line="240" w:lineRule="auto"/>
      </w:pPr>
      <w:r>
        <w:separator/>
      </w:r>
    </w:p>
  </w:footnote>
  <w:footnote w:type="continuationSeparator" w:id="0">
    <w:p w14:paraId="0BD58C27" w14:textId="77777777" w:rsidR="00D8711A" w:rsidRDefault="00D8711A" w:rsidP="00253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F7E49"/>
    <w:multiLevelType w:val="multilevel"/>
    <w:tmpl w:val="117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A7322"/>
    <w:multiLevelType w:val="hybridMultilevel"/>
    <w:tmpl w:val="540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0BB12C29"/>
    <w:multiLevelType w:val="hybridMultilevel"/>
    <w:tmpl w:val="5E729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B91AD7"/>
    <w:multiLevelType w:val="hybridMultilevel"/>
    <w:tmpl w:val="B85C4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F435DF"/>
    <w:multiLevelType w:val="hybridMultilevel"/>
    <w:tmpl w:val="3D82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11119B"/>
    <w:multiLevelType w:val="hybridMultilevel"/>
    <w:tmpl w:val="0B3C534C"/>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1E2C30B1"/>
    <w:multiLevelType w:val="hybridMultilevel"/>
    <w:tmpl w:val="4DDC581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62D43C1"/>
    <w:multiLevelType w:val="hybridMultilevel"/>
    <w:tmpl w:val="FB98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EF64A8F"/>
    <w:multiLevelType w:val="hybridMultilevel"/>
    <w:tmpl w:val="2ECE118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33AE5255"/>
    <w:multiLevelType w:val="hybridMultilevel"/>
    <w:tmpl w:val="B8DA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6D96551"/>
    <w:multiLevelType w:val="hybridMultilevel"/>
    <w:tmpl w:val="9B24448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2B0639"/>
    <w:multiLevelType w:val="hybridMultilevel"/>
    <w:tmpl w:val="E09AEE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7">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BA35A5"/>
    <w:multiLevelType w:val="hybridMultilevel"/>
    <w:tmpl w:val="CE9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nsid w:val="6A727750"/>
    <w:multiLevelType w:val="hybridMultilevel"/>
    <w:tmpl w:val="3E8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AAA4EFB"/>
    <w:multiLevelType w:val="hybridMultilevel"/>
    <w:tmpl w:val="53A8B4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6">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BC959CC"/>
    <w:multiLevelType w:val="hybridMultilevel"/>
    <w:tmpl w:val="68561A9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8">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74E3533"/>
    <w:multiLevelType w:val="hybridMultilevel"/>
    <w:tmpl w:val="ABE6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3"/>
  </w:num>
  <w:num w:numId="3">
    <w:abstractNumId w:val="53"/>
  </w:num>
  <w:num w:numId="4">
    <w:abstractNumId w:val="16"/>
  </w:num>
  <w:num w:numId="5">
    <w:abstractNumId w:val="55"/>
  </w:num>
  <w:num w:numId="6">
    <w:abstractNumId w:val="30"/>
  </w:num>
  <w:num w:numId="7">
    <w:abstractNumId w:val="52"/>
  </w:num>
  <w:num w:numId="8">
    <w:abstractNumId w:val="32"/>
  </w:num>
  <w:num w:numId="9">
    <w:abstractNumId w:val="63"/>
  </w:num>
  <w:num w:numId="10">
    <w:abstractNumId w:val="26"/>
  </w:num>
  <w:num w:numId="11">
    <w:abstractNumId w:val="10"/>
  </w:num>
  <w:num w:numId="12">
    <w:abstractNumId w:val="39"/>
  </w:num>
  <w:num w:numId="13">
    <w:abstractNumId w:val="22"/>
  </w:num>
  <w:num w:numId="14">
    <w:abstractNumId w:val="33"/>
  </w:num>
  <w:num w:numId="15">
    <w:abstractNumId w:val="59"/>
  </w:num>
  <w:num w:numId="16">
    <w:abstractNumId w:val="51"/>
  </w:num>
  <w:num w:numId="17">
    <w:abstractNumId w:val="54"/>
  </w:num>
  <w:num w:numId="18">
    <w:abstractNumId w:val="69"/>
  </w:num>
  <w:num w:numId="19">
    <w:abstractNumId w:val="23"/>
  </w:num>
  <w:num w:numId="20">
    <w:abstractNumId w:val="75"/>
  </w:num>
  <w:num w:numId="21">
    <w:abstractNumId w:val="38"/>
  </w:num>
  <w:num w:numId="22">
    <w:abstractNumId w:val="9"/>
  </w:num>
  <w:num w:numId="23">
    <w:abstractNumId w:val="76"/>
  </w:num>
  <w:num w:numId="24">
    <w:abstractNumId w:val="7"/>
  </w:num>
  <w:num w:numId="25">
    <w:abstractNumId w:val="66"/>
  </w:num>
  <w:num w:numId="26">
    <w:abstractNumId w:val="1"/>
  </w:num>
  <w:num w:numId="27">
    <w:abstractNumId w:val="19"/>
  </w:num>
  <w:num w:numId="28">
    <w:abstractNumId w:val="45"/>
  </w:num>
  <w:num w:numId="29">
    <w:abstractNumId w:val="6"/>
  </w:num>
  <w:num w:numId="30">
    <w:abstractNumId w:val="25"/>
  </w:num>
  <w:num w:numId="31">
    <w:abstractNumId w:val="2"/>
  </w:num>
  <w:num w:numId="32">
    <w:abstractNumId w:val="57"/>
  </w:num>
  <w:num w:numId="33">
    <w:abstractNumId w:val="62"/>
  </w:num>
  <w:num w:numId="34">
    <w:abstractNumId w:val="3"/>
  </w:num>
  <w:num w:numId="35">
    <w:abstractNumId w:val="61"/>
  </w:num>
  <w:num w:numId="36">
    <w:abstractNumId w:val="37"/>
  </w:num>
  <w:num w:numId="37">
    <w:abstractNumId w:val="21"/>
  </w:num>
  <w:num w:numId="38">
    <w:abstractNumId w:val="60"/>
  </w:num>
  <w:num w:numId="39">
    <w:abstractNumId w:val="68"/>
  </w:num>
  <w:num w:numId="40">
    <w:abstractNumId w:val="42"/>
  </w:num>
  <w:num w:numId="41">
    <w:abstractNumId w:val="0"/>
  </w:num>
  <w:num w:numId="42">
    <w:abstractNumId w:val="20"/>
  </w:num>
  <w:num w:numId="43">
    <w:abstractNumId w:val="11"/>
  </w:num>
  <w:num w:numId="44">
    <w:abstractNumId w:val="4"/>
  </w:num>
  <w:num w:numId="45">
    <w:abstractNumId w:val="73"/>
  </w:num>
  <w:num w:numId="46">
    <w:abstractNumId w:val="50"/>
  </w:num>
  <w:num w:numId="47">
    <w:abstractNumId w:val="41"/>
  </w:num>
  <w:num w:numId="48">
    <w:abstractNumId w:val="18"/>
  </w:num>
  <w:num w:numId="49">
    <w:abstractNumId w:val="15"/>
  </w:num>
  <w:num w:numId="50">
    <w:abstractNumId w:val="49"/>
  </w:num>
  <w:num w:numId="51">
    <w:abstractNumId w:val="56"/>
  </w:num>
  <w:num w:numId="52">
    <w:abstractNumId w:val="40"/>
  </w:num>
  <w:num w:numId="53">
    <w:abstractNumId w:val="27"/>
  </w:num>
  <w:num w:numId="54">
    <w:abstractNumId w:val="8"/>
  </w:num>
  <w:num w:numId="55">
    <w:abstractNumId w:val="58"/>
  </w:num>
  <w:num w:numId="56">
    <w:abstractNumId w:val="17"/>
  </w:num>
  <w:num w:numId="57">
    <w:abstractNumId w:val="28"/>
  </w:num>
  <w:num w:numId="58">
    <w:abstractNumId w:val="77"/>
  </w:num>
  <w:num w:numId="59">
    <w:abstractNumId w:val="71"/>
  </w:num>
  <w:num w:numId="60">
    <w:abstractNumId w:val="47"/>
  </w:num>
  <w:num w:numId="61">
    <w:abstractNumId w:val="29"/>
  </w:num>
  <w:num w:numId="62">
    <w:abstractNumId w:val="70"/>
  </w:num>
  <w:num w:numId="63">
    <w:abstractNumId w:val="14"/>
  </w:num>
  <w:num w:numId="64">
    <w:abstractNumId w:val="44"/>
  </w:num>
  <w:num w:numId="65">
    <w:abstractNumId w:val="35"/>
  </w:num>
  <w:num w:numId="66">
    <w:abstractNumId w:val="5"/>
  </w:num>
  <w:num w:numId="67">
    <w:abstractNumId w:val="24"/>
  </w:num>
  <w:num w:numId="68">
    <w:abstractNumId w:val="31"/>
  </w:num>
  <w:num w:numId="69">
    <w:abstractNumId w:val="72"/>
  </w:num>
  <w:num w:numId="70">
    <w:abstractNumId w:val="48"/>
  </w:num>
  <w:num w:numId="71">
    <w:abstractNumId w:val="34"/>
  </w:num>
  <w:num w:numId="72">
    <w:abstractNumId w:val="74"/>
  </w:num>
  <w:num w:numId="73">
    <w:abstractNumId w:val="12"/>
  </w:num>
  <w:num w:numId="74">
    <w:abstractNumId w:val="78"/>
  </w:num>
  <w:num w:numId="75">
    <w:abstractNumId w:val="64"/>
  </w:num>
  <w:num w:numId="76">
    <w:abstractNumId w:val="20"/>
  </w:num>
  <w:num w:numId="77">
    <w:abstractNumId w:val="46"/>
  </w:num>
  <w:num w:numId="78">
    <w:abstractNumId w:val="65"/>
  </w:num>
  <w:num w:numId="79">
    <w:abstractNumId w:val="67"/>
  </w:num>
  <w:num w:numId="80">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53"/>
    <w:rsid w:val="00001D29"/>
    <w:rsid w:val="0001740B"/>
    <w:rsid w:val="0001744E"/>
    <w:rsid w:val="00046D5C"/>
    <w:rsid w:val="00070180"/>
    <w:rsid w:val="00072092"/>
    <w:rsid w:val="00072A1D"/>
    <w:rsid w:val="00075D56"/>
    <w:rsid w:val="0009761A"/>
    <w:rsid w:val="000A650E"/>
    <w:rsid w:val="000C06D4"/>
    <w:rsid w:val="000C0F44"/>
    <w:rsid w:val="000E093F"/>
    <w:rsid w:val="000F6915"/>
    <w:rsid w:val="00107E0B"/>
    <w:rsid w:val="0011003C"/>
    <w:rsid w:val="00122A4F"/>
    <w:rsid w:val="0013172A"/>
    <w:rsid w:val="00140698"/>
    <w:rsid w:val="001436A6"/>
    <w:rsid w:val="001775E7"/>
    <w:rsid w:val="00186542"/>
    <w:rsid w:val="00192D13"/>
    <w:rsid w:val="001A68B8"/>
    <w:rsid w:val="001B2227"/>
    <w:rsid w:val="001C227B"/>
    <w:rsid w:val="001D435F"/>
    <w:rsid w:val="001D7005"/>
    <w:rsid w:val="001F412C"/>
    <w:rsid w:val="00204AC0"/>
    <w:rsid w:val="00205F46"/>
    <w:rsid w:val="002113FD"/>
    <w:rsid w:val="00217EB1"/>
    <w:rsid w:val="002316B9"/>
    <w:rsid w:val="00234B96"/>
    <w:rsid w:val="00247A42"/>
    <w:rsid w:val="0025033A"/>
    <w:rsid w:val="00251698"/>
    <w:rsid w:val="00253A38"/>
    <w:rsid w:val="00263C19"/>
    <w:rsid w:val="00273893"/>
    <w:rsid w:val="00277327"/>
    <w:rsid w:val="002B5DF8"/>
    <w:rsid w:val="002C00E0"/>
    <w:rsid w:val="002C61D5"/>
    <w:rsid w:val="002D0CF9"/>
    <w:rsid w:val="002E6CFB"/>
    <w:rsid w:val="00301EAF"/>
    <w:rsid w:val="00305AC6"/>
    <w:rsid w:val="00325CF6"/>
    <w:rsid w:val="00326175"/>
    <w:rsid w:val="00330461"/>
    <w:rsid w:val="003448D9"/>
    <w:rsid w:val="00345BE7"/>
    <w:rsid w:val="00361743"/>
    <w:rsid w:val="00367D94"/>
    <w:rsid w:val="003706F3"/>
    <w:rsid w:val="00373868"/>
    <w:rsid w:val="003779D3"/>
    <w:rsid w:val="00380932"/>
    <w:rsid w:val="00382F7F"/>
    <w:rsid w:val="00385840"/>
    <w:rsid w:val="00387B1A"/>
    <w:rsid w:val="00391183"/>
    <w:rsid w:val="003A1B1A"/>
    <w:rsid w:val="003A2F70"/>
    <w:rsid w:val="003A6847"/>
    <w:rsid w:val="003A79E4"/>
    <w:rsid w:val="003B3310"/>
    <w:rsid w:val="003E4732"/>
    <w:rsid w:val="003E787F"/>
    <w:rsid w:val="00405B14"/>
    <w:rsid w:val="004351E0"/>
    <w:rsid w:val="00442945"/>
    <w:rsid w:val="00442A5E"/>
    <w:rsid w:val="00443B5F"/>
    <w:rsid w:val="00452A94"/>
    <w:rsid w:val="00455AAC"/>
    <w:rsid w:val="004574CD"/>
    <w:rsid w:val="004617F7"/>
    <w:rsid w:val="00491B86"/>
    <w:rsid w:val="004969C6"/>
    <w:rsid w:val="004A0BF0"/>
    <w:rsid w:val="004B058C"/>
    <w:rsid w:val="004B0AFC"/>
    <w:rsid w:val="004B0E51"/>
    <w:rsid w:val="004D21DC"/>
    <w:rsid w:val="004E1065"/>
    <w:rsid w:val="004E1550"/>
    <w:rsid w:val="00506BA4"/>
    <w:rsid w:val="0052180C"/>
    <w:rsid w:val="00526F11"/>
    <w:rsid w:val="005306AF"/>
    <w:rsid w:val="00536F05"/>
    <w:rsid w:val="005414C0"/>
    <w:rsid w:val="00542822"/>
    <w:rsid w:val="00563614"/>
    <w:rsid w:val="005723DA"/>
    <w:rsid w:val="00583134"/>
    <w:rsid w:val="00586CCC"/>
    <w:rsid w:val="005A2791"/>
    <w:rsid w:val="005A7988"/>
    <w:rsid w:val="005B07D0"/>
    <w:rsid w:val="005B4CAA"/>
    <w:rsid w:val="005C207E"/>
    <w:rsid w:val="005C4299"/>
    <w:rsid w:val="005C714B"/>
    <w:rsid w:val="005D0B5A"/>
    <w:rsid w:val="005E03B9"/>
    <w:rsid w:val="00604635"/>
    <w:rsid w:val="00614F54"/>
    <w:rsid w:val="00616540"/>
    <w:rsid w:val="00634596"/>
    <w:rsid w:val="00643269"/>
    <w:rsid w:val="00645A7E"/>
    <w:rsid w:val="00651556"/>
    <w:rsid w:val="0065611C"/>
    <w:rsid w:val="00660F83"/>
    <w:rsid w:val="006803C4"/>
    <w:rsid w:val="006A01E7"/>
    <w:rsid w:val="006C2099"/>
    <w:rsid w:val="006C6CA6"/>
    <w:rsid w:val="006D6619"/>
    <w:rsid w:val="006E2DA0"/>
    <w:rsid w:val="006F07BF"/>
    <w:rsid w:val="006F5247"/>
    <w:rsid w:val="00701941"/>
    <w:rsid w:val="00704449"/>
    <w:rsid w:val="00712142"/>
    <w:rsid w:val="007234A4"/>
    <w:rsid w:val="007308C6"/>
    <w:rsid w:val="00732B3B"/>
    <w:rsid w:val="00735592"/>
    <w:rsid w:val="00735931"/>
    <w:rsid w:val="007432C7"/>
    <w:rsid w:val="00757B11"/>
    <w:rsid w:val="007648CC"/>
    <w:rsid w:val="007651BE"/>
    <w:rsid w:val="00767983"/>
    <w:rsid w:val="00773DB5"/>
    <w:rsid w:val="00791396"/>
    <w:rsid w:val="00796B74"/>
    <w:rsid w:val="007A47B2"/>
    <w:rsid w:val="007B02ED"/>
    <w:rsid w:val="007B5EF1"/>
    <w:rsid w:val="007B5F09"/>
    <w:rsid w:val="007B6540"/>
    <w:rsid w:val="007C1B61"/>
    <w:rsid w:val="007C45DF"/>
    <w:rsid w:val="007D5F37"/>
    <w:rsid w:val="007E3319"/>
    <w:rsid w:val="007F04C0"/>
    <w:rsid w:val="007F40BB"/>
    <w:rsid w:val="008154B7"/>
    <w:rsid w:val="00825544"/>
    <w:rsid w:val="00831884"/>
    <w:rsid w:val="00845970"/>
    <w:rsid w:val="00857C75"/>
    <w:rsid w:val="008667AA"/>
    <w:rsid w:val="008674B5"/>
    <w:rsid w:val="00871751"/>
    <w:rsid w:val="00875179"/>
    <w:rsid w:val="00880C84"/>
    <w:rsid w:val="00880D10"/>
    <w:rsid w:val="008B1062"/>
    <w:rsid w:val="008C0666"/>
    <w:rsid w:val="008E0865"/>
    <w:rsid w:val="008E5BEA"/>
    <w:rsid w:val="008F436C"/>
    <w:rsid w:val="008F48A2"/>
    <w:rsid w:val="008F4EFE"/>
    <w:rsid w:val="008F58C7"/>
    <w:rsid w:val="008F6EF5"/>
    <w:rsid w:val="00913169"/>
    <w:rsid w:val="009147CC"/>
    <w:rsid w:val="00923C28"/>
    <w:rsid w:val="0092566C"/>
    <w:rsid w:val="00935825"/>
    <w:rsid w:val="00956B78"/>
    <w:rsid w:val="0097025C"/>
    <w:rsid w:val="00975B64"/>
    <w:rsid w:val="00976E7D"/>
    <w:rsid w:val="009915A8"/>
    <w:rsid w:val="00995D29"/>
    <w:rsid w:val="00996DBB"/>
    <w:rsid w:val="009C751F"/>
    <w:rsid w:val="009D0778"/>
    <w:rsid w:val="009D3E5F"/>
    <w:rsid w:val="009E03EA"/>
    <w:rsid w:val="009E1782"/>
    <w:rsid w:val="009E2B59"/>
    <w:rsid w:val="009E34F1"/>
    <w:rsid w:val="009E55B8"/>
    <w:rsid w:val="009F219B"/>
    <w:rsid w:val="00A0123E"/>
    <w:rsid w:val="00A1699F"/>
    <w:rsid w:val="00A44002"/>
    <w:rsid w:val="00A5069A"/>
    <w:rsid w:val="00A563CE"/>
    <w:rsid w:val="00A66E9E"/>
    <w:rsid w:val="00A67039"/>
    <w:rsid w:val="00A820A1"/>
    <w:rsid w:val="00A85CF6"/>
    <w:rsid w:val="00A908CF"/>
    <w:rsid w:val="00A93B15"/>
    <w:rsid w:val="00A960A7"/>
    <w:rsid w:val="00AA3208"/>
    <w:rsid w:val="00AC02D9"/>
    <w:rsid w:val="00AC4CDF"/>
    <w:rsid w:val="00AE05E4"/>
    <w:rsid w:val="00AF591A"/>
    <w:rsid w:val="00B0648F"/>
    <w:rsid w:val="00B23355"/>
    <w:rsid w:val="00B31B93"/>
    <w:rsid w:val="00B34E13"/>
    <w:rsid w:val="00B373ED"/>
    <w:rsid w:val="00B40F7A"/>
    <w:rsid w:val="00B448D7"/>
    <w:rsid w:val="00B4502F"/>
    <w:rsid w:val="00B45FA3"/>
    <w:rsid w:val="00B579CA"/>
    <w:rsid w:val="00B60844"/>
    <w:rsid w:val="00B66E81"/>
    <w:rsid w:val="00B709B8"/>
    <w:rsid w:val="00B74F7E"/>
    <w:rsid w:val="00B76BED"/>
    <w:rsid w:val="00B863B1"/>
    <w:rsid w:val="00BA3A14"/>
    <w:rsid w:val="00BB0A08"/>
    <w:rsid w:val="00BB4D52"/>
    <w:rsid w:val="00BB727B"/>
    <w:rsid w:val="00BC0BDF"/>
    <w:rsid w:val="00BC5D13"/>
    <w:rsid w:val="00BD46B8"/>
    <w:rsid w:val="00BD4B89"/>
    <w:rsid w:val="00BE0E19"/>
    <w:rsid w:val="00BF0E99"/>
    <w:rsid w:val="00C12798"/>
    <w:rsid w:val="00C21A17"/>
    <w:rsid w:val="00C21AFE"/>
    <w:rsid w:val="00C22E46"/>
    <w:rsid w:val="00C42C0D"/>
    <w:rsid w:val="00C459BC"/>
    <w:rsid w:val="00C51E42"/>
    <w:rsid w:val="00C73272"/>
    <w:rsid w:val="00C77586"/>
    <w:rsid w:val="00C81197"/>
    <w:rsid w:val="00CB3AE5"/>
    <w:rsid w:val="00CC0280"/>
    <w:rsid w:val="00CC2131"/>
    <w:rsid w:val="00CC5C91"/>
    <w:rsid w:val="00CE498B"/>
    <w:rsid w:val="00CF4C15"/>
    <w:rsid w:val="00CF56E3"/>
    <w:rsid w:val="00D12402"/>
    <w:rsid w:val="00D170B0"/>
    <w:rsid w:val="00D17EA3"/>
    <w:rsid w:val="00D23EE2"/>
    <w:rsid w:val="00D611C7"/>
    <w:rsid w:val="00D61273"/>
    <w:rsid w:val="00D61D12"/>
    <w:rsid w:val="00D73D5D"/>
    <w:rsid w:val="00D77FD1"/>
    <w:rsid w:val="00D81253"/>
    <w:rsid w:val="00D8711A"/>
    <w:rsid w:val="00D901C5"/>
    <w:rsid w:val="00D91AD9"/>
    <w:rsid w:val="00D92215"/>
    <w:rsid w:val="00D9669C"/>
    <w:rsid w:val="00DA5F53"/>
    <w:rsid w:val="00DB375D"/>
    <w:rsid w:val="00E12D0F"/>
    <w:rsid w:val="00E17854"/>
    <w:rsid w:val="00E2625D"/>
    <w:rsid w:val="00E27ABE"/>
    <w:rsid w:val="00E3362C"/>
    <w:rsid w:val="00E33C61"/>
    <w:rsid w:val="00E37455"/>
    <w:rsid w:val="00E60A7B"/>
    <w:rsid w:val="00E611FF"/>
    <w:rsid w:val="00E71788"/>
    <w:rsid w:val="00E75111"/>
    <w:rsid w:val="00E8019A"/>
    <w:rsid w:val="00E918E3"/>
    <w:rsid w:val="00EA3B83"/>
    <w:rsid w:val="00EB61F0"/>
    <w:rsid w:val="00EC00A0"/>
    <w:rsid w:val="00EC5BC5"/>
    <w:rsid w:val="00ED29BB"/>
    <w:rsid w:val="00ED55D6"/>
    <w:rsid w:val="00EE1FAE"/>
    <w:rsid w:val="00EE50A6"/>
    <w:rsid w:val="00EE6219"/>
    <w:rsid w:val="00EF5ABA"/>
    <w:rsid w:val="00F0069E"/>
    <w:rsid w:val="00F17D49"/>
    <w:rsid w:val="00F21389"/>
    <w:rsid w:val="00F25F6E"/>
    <w:rsid w:val="00F26A7B"/>
    <w:rsid w:val="00F27242"/>
    <w:rsid w:val="00F27D39"/>
    <w:rsid w:val="00F315A5"/>
    <w:rsid w:val="00F357D1"/>
    <w:rsid w:val="00F724DC"/>
    <w:rsid w:val="00F81FCF"/>
    <w:rsid w:val="00F87FDF"/>
    <w:rsid w:val="00FA7558"/>
    <w:rsid w:val="00FB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586022"/>
  <w15:docId w15:val="{1E8DE671-F7C2-4E76-9A7F-1AAE11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2/32/contents" TargetMode="External"/><Relationship Id="rId18" Type="http://schemas.openxmlformats.org/officeDocument/2006/relationships/hyperlink" Target="mailto:help@nspcc.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uploads/system/uploads/attachment_data/file/512906/Multi_Agency_Statutory_Guidance_on_FGM__-_FINAL.pdf" TargetMode="External"/><Relationship Id="rId7" Type="http://schemas.openxmlformats.org/officeDocument/2006/relationships/endnotes" Target="endnotes.xml"/><Relationship Id="rId12" Type="http://schemas.openxmlformats.org/officeDocument/2006/relationships/hyperlink" Target="http://www.legislation.gov.uk/ukpga/1989/41/contents" TargetMode="External"/><Relationship Id="rId17" Type="http://schemas.openxmlformats.org/officeDocument/2006/relationships/hyperlink" Target="https://www.autism.org.uk/professionals/health-workers/safeguarding.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eduresonline.com/birmingham/scb/chapters/p_force_marriage.html" TargetMode="External"/><Relationship Id="rId20" Type="http://schemas.openxmlformats.org/officeDocument/2006/relationships/hyperlink" Target="http://lutonlscb.org.uk/alleg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 TargetMode="External"/><Relationship Id="rId24" Type="http://schemas.openxmlformats.org/officeDocument/2006/relationships/hyperlink" Target="https://www.operationencompass.org/" TargetMode="External"/><Relationship Id="rId5" Type="http://schemas.openxmlformats.org/officeDocument/2006/relationships/webSettings" Target="webSettings.xml"/><Relationship Id="rId15" Type="http://schemas.openxmlformats.org/officeDocument/2006/relationships/hyperlink" Target="http://www.proceduresonline.com/birmingham/scb/chapters/p_ch_par_mental_health.html"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nspcc.org.uk/what-you-can-do/report-abuse/dedicated-helplines/whistleblowing-advice-line/" TargetMode="External"/><Relationship Id="rId4" Type="http://schemas.openxmlformats.org/officeDocument/2006/relationships/settings" Target="settings.xml"/><Relationship Id="rId9" Type="http://schemas.openxmlformats.org/officeDocument/2006/relationships/hyperlink" Target="http://bedfordscb.proceduresonline.com/index.htm" TargetMode="External"/><Relationship Id="rId14" Type="http://schemas.openxmlformats.org/officeDocument/2006/relationships/hyperlink" Target="https://assets.publishing.service.gov.uk/government/uploads/system/uploads/attachment_data/file/801429/Education_inspection_framework.pdf" TargetMode="External"/><Relationship Id="rId22"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8B15-AC44-455E-A598-68952806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15589</Words>
  <Characters>88859</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104240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Debbie &amp; Jo</cp:lastModifiedBy>
  <cp:revision>2</cp:revision>
  <cp:lastPrinted>2018-09-20T10:39:00Z</cp:lastPrinted>
  <dcterms:created xsi:type="dcterms:W3CDTF">2019-09-11T12:53:00Z</dcterms:created>
  <dcterms:modified xsi:type="dcterms:W3CDTF">2019-09-11T12:53:00Z</dcterms:modified>
</cp:coreProperties>
</file>